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22330F" w:rsidRDefault="008861D6" w:rsidP="0022330F">
      <w:pPr>
        <w:jc w:val="right"/>
      </w:pPr>
      <w:r w:rsidRPr="0022330F">
        <w:t xml:space="preserve">                                                                                                               Утверждаю</w:t>
      </w:r>
    </w:p>
    <w:p w:rsidR="008861D6" w:rsidRPr="0022330F" w:rsidRDefault="008861D6" w:rsidP="0022330F">
      <w:pPr>
        <w:jc w:val="right"/>
      </w:pPr>
      <w:r w:rsidRPr="0022330F">
        <w:t>Председател</w:t>
      </w:r>
      <w:r w:rsidR="00B65131">
        <w:t>ь</w:t>
      </w:r>
      <w:r w:rsidRPr="0022330F">
        <w:t xml:space="preserve"> Совета депутатов</w:t>
      </w:r>
    </w:p>
    <w:p w:rsidR="008861D6" w:rsidRPr="0022330F" w:rsidRDefault="008861D6" w:rsidP="0022330F">
      <w:pPr>
        <w:jc w:val="right"/>
      </w:pPr>
      <w:r w:rsidRPr="0022330F">
        <w:t>МО 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  <w:rPr>
          <w:b/>
        </w:rPr>
      </w:pPr>
      <w:r w:rsidRPr="0022330F">
        <w:t>______________</w:t>
      </w:r>
      <w:r w:rsidR="00B65131">
        <w:t>Е.Г. Бродникова</w:t>
      </w:r>
      <w:r w:rsidRPr="0022330F">
        <w:rPr>
          <w:b/>
        </w:rPr>
        <w:t xml:space="preserve"> </w:t>
      </w:r>
    </w:p>
    <w:p w:rsidR="008861D6" w:rsidRPr="0022330F" w:rsidRDefault="000F176A" w:rsidP="0022330F">
      <w:pPr>
        <w:jc w:val="right"/>
      </w:pPr>
      <w:r>
        <w:t>26</w:t>
      </w:r>
      <w:r w:rsidR="00F64DC6">
        <w:t xml:space="preserve"> </w:t>
      </w:r>
      <w:r w:rsidR="00C650C0">
        <w:t>дека</w:t>
      </w:r>
      <w:r w:rsidR="00756B40">
        <w:t>бря</w:t>
      </w:r>
      <w:r w:rsidR="00B15080">
        <w:t xml:space="preserve"> 2023</w:t>
      </w:r>
      <w:r w:rsidR="008861D6" w:rsidRPr="0022330F">
        <w:t xml:space="preserve"> г.</w:t>
      </w:r>
    </w:p>
    <w:p w:rsidR="008861D6" w:rsidRPr="0022330F" w:rsidRDefault="008861D6" w:rsidP="0022330F">
      <w:pPr>
        <w:tabs>
          <w:tab w:val="left" w:pos="7648"/>
        </w:tabs>
        <w:ind w:left="2832" w:firstLine="708"/>
      </w:pPr>
      <w:r w:rsidRPr="0022330F">
        <w:t>Республика Бурятия</w:t>
      </w:r>
    </w:p>
    <w:p w:rsidR="008861D6" w:rsidRPr="0022330F" w:rsidRDefault="008861D6" w:rsidP="0022330F">
      <w:pPr>
        <w:jc w:val="center"/>
      </w:pPr>
      <w:r w:rsidRPr="0022330F">
        <w:t>СОВЕТ ДЕПУТАТОВ МУНИЦИПАЛЬНОГО ОБРАЗОВАНИЯ</w:t>
      </w:r>
    </w:p>
    <w:p w:rsidR="008861D6" w:rsidRPr="0022330F" w:rsidRDefault="008861D6" w:rsidP="0022330F">
      <w:pPr>
        <w:jc w:val="center"/>
      </w:pPr>
      <w:r w:rsidRPr="0022330F">
        <w:t>«ТАРБАГАТАЙСКИЙ РАЙОН»</w:t>
      </w:r>
    </w:p>
    <w:p w:rsidR="008861D6" w:rsidRPr="0022330F" w:rsidRDefault="00C84E21" w:rsidP="00C84E21">
      <w:r>
        <w:t xml:space="preserve">                                                                </w:t>
      </w:r>
      <w:r w:rsidR="008861D6" w:rsidRPr="0022330F">
        <w:t xml:space="preserve">ПРОТОКОЛ № </w:t>
      </w:r>
      <w:r w:rsidR="008A18A1">
        <w:t>6</w:t>
      </w:r>
      <w:r w:rsidR="000F176A">
        <w:t>4</w:t>
      </w:r>
    </w:p>
    <w:p w:rsidR="0022330F" w:rsidRPr="0022330F" w:rsidRDefault="0022330F" w:rsidP="0022330F"/>
    <w:p w:rsidR="008861D6" w:rsidRPr="0022330F" w:rsidRDefault="000F176A" w:rsidP="0022330F">
      <w:r>
        <w:t>26</w:t>
      </w:r>
      <w:r w:rsidR="00F64DC6">
        <w:t xml:space="preserve"> </w:t>
      </w:r>
      <w:r w:rsidR="00C650C0">
        <w:t>дека</w:t>
      </w:r>
      <w:r w:rsidR="00756B40">
        <w:t>бря</w:t>
      </w:r>
      <w:r w:rsidR="00A03C6B">
        <w:t xml:space="preserve"> 2023</w:t>
      </w:r>
      <w:r w:rsidR="008861D6" w:rsidRPr="0022330F">
        <w:t xml:space="preserve"> года                                                       </w:t>
      </w:r>
      <w:r w:rsidR="008861D6" w:rsidRPr="0022330F">
        <w:tab/>
      </w:r>
      <w:r w:rsidR="008861D6" w:rsidRPr="0022330F">
        <w:tab/>
      </w:r>
      <w:r w:rsidR="008861D6" w:rsidRPr="0022330F">
        <w:tab/>
      </w:r>
      <w:r w:rsidR="008861D6" w:rsidRPr="0022330F">
        <w:tab/>
        <w:t xml:space="preserve">                   </w:t>
      </w:r>
    </w:p>
    <w:p w:rsidR="008861D6" w:rsidRPr="0022330F" w:rsidRDefault="008861D6" w:rsidP="0022330F">
      <w:pPr>
        <w:jc w:val="right"/>
      </w:pPr>
      <w:r w:rsidRPr="0022330F">
        <w:t xml:space="preserve">Зал заседаний Администрации МО    </w:t>
      </w:r>
    </w:p>
    <w:p w:rsidR="008861D6" w:rsidRPr="0022330F" w:rsidRDefault="008861D6" w:rsidP="0022330F">
      <w:pPr>
        <w:ind w:left="2124" w:hanging="2124"/>
        <w:jc w:val="right"/>
      </w:pPr>
      <w:r w:rsidRPr="0022330F">
        <w:t>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</w:pPr>
      <w:r w:rsidRPr="0022330F">
        <w:t>1</w:t>
      </w:r>
      <w:r w:rsidR="000F176A">
        <w:t>0</w:t>
      </w:r>
      <w:r w:rsidRPr="0022330F">
        <w:t>-00 час.</w:t>
      </w:r>
    </w:p>
    <w:p w:rsidR="000F176A" w:rsidRPr="0022330F" w:rsidRDefault="000F176A" w:rsidP="000F176A">
      <w:pPr>
        <w:ind w:firstLine="425"/>
        <w:jc w:val="both"/>
      </w:pPr>
      <w:r w:rsidRPr="0022330F">
        <w:t>Сессию открывает  Председател</w:t>
      </w:r>
      <w:r>
        <w:t>ь</w:t>
      </w:r>
      <w:r w:rsidRPr="0022330F">
        <w:t xml:space="preserve"> Совета депутатов МО «</w:t>
      </w:r>
      <w:proofErr w:type="spellStart"/>
      <w:r w:rsidRPr="0022330F">
        <w:t>Тарбагатайский</w:t>
      </w:r>
      <w:proofErr w:type="spellEnd"/>
      <w:r w:rsidRPr="0022330F">
        <w:t xml:space="preserve"> район» </w:t>
      </w:r>
      <w:proofErr w:type="spellStart"/>
      <w:r>
        <w:t>Бродникова</w:t>
      </w:r>
      <w:proofErr w:type="spellEnd"/>
      <w:r>
        <w:t xml:space="preserve"> Е.Г.</w:t>
      </w:r>
    </w:p>
    <w:p w:rsidR="000F176A" w:rsidRPr="0022330F" w:rsidRDefault="000F176A" w:rsidP="000F176A">
      <w:pPr>
        <w:ind w:firstLine="425"/>
        <w:jc w:val="both"/>
      </w:pPr>
      <w:r w:rsidRPr="0022330F">
        <w:t xml:space="preserve">Уважаемые депутаты, на </w:t>
      </w:r>
      <w:r>
        <w:t>64</w:t>
      </w:r>
      <w:r w:rsidRPr="0022330F">
        <w:t xml:space="preserve">-ую очередную сессию районного Совета депутатов прибыло </w:t>
      </w:r>
      <w:r>
        <w:t>13 д</w:t>
      </w:r>
      <w:r w:rsidRPr="0022330F">
        <w:t xml:space="preserve">епутатов, отсутствует </w:t>
      </w:r>
      <w:r>
        <w:t xml:space="preserve">2 депутата: </w:t>
      </w:r>
      <w:proofErr w:type="spellStart"/>
      <w:r>
        <w:t>Клементьев</w:t>
      </w:r>
      <w:proofErr w:type="spellEnd"/>
      <w:r>
        <w:t xml:space="preserve"> Р.А. Андреева А.М.</w:t>
      </w:r>
      <w:r w:rsidRPr="0022330F">
        <w:t xml:space="preserve"> Кворум для проведения сессии имеется. </w:t>
      </w:r>
    </w:p>
    <w:p w:rsidR="000F176A" w:rsidRPr="0022330F" w:rsidRDefault="000F176A" w:rsidP="000F176A">
      <w:pPr>
        <w:ind w:firstLine="425"/>
        <w:jc w:val="both"/>
      </w:pPr>
      <w:r w:rsidRPr="0022330F">
        <w:t>Какие будут предложения?</w:t>
      </w:r>
    </w:p>
    <w:p w:rsidR="000F176A" w:rsidRPr="0022330F" w:rsidRDefault="000F176A" w:rsidP="000F176A">
      <w:pPr>
        <w:ind w:firstLine="425"/>
        <w:jc w:val="both"/>
      </w:pPr>
      <w:r w:rsidRPr="0022330F">
        <w:t xml:space="preserve">Поступило предложение начать работу сессии, </w:t>
      </w:r>
      <w:r>
        <w:t>д</w:t>
      </w:r>
      <w:r w:rsidRPr="0022330F">
        <w:t>ругие предложения будут? Нет.</w:t>
      </w:r>
    </w:p>
    <w:p w:rsidR="000F176A" w:rsidRPr="0022330F" w:rsidRDefault="000F176A" w:rsidP="000F176A">
      <w:pPr>
        <w:ind w:firstLine="425"/>
        <w:jc w:val="both"/>
      </w:pPr>
      <w:r w:rsidRPr="0022330F">
        <w:t>Ставлю на голосование. Депутаты голосуют «ЗА» открытие сессии единогласно. Против, воздержавшихся: нет.</w:t>
      </w:r>
    </w:p>
    <w:p w:rsidR="000F176A" w:rsidRPr="0022330F" w:rsidRDefault="000F176A" w:rsidP="000F176A">
      <w:pPr>
        <w:ind w:firstLine="425"/>
        <w:jc w:val="both"/>
      </w:pPr>
      <w:r>
        <w:t xml:space="preserve">Шестьдесят </w:t>
      </w:r>
      <w:r w:rsidR="00F9043A">
        <w:t>четвертую</w:t>
      </w:r>
      <w:r w:rsidRPr="0022330F">
        <w:t xml:space="preserve"> очередную сессию Совета депутатов шестого созыва объявляю открытой</w:t>
      </w:r>
      <w:r>
        <w:t>, ведется аудиозапись.</w:t>
      </w:r>
    </w:p>
    <w:p w:rsidR="000F176A" w:rsidRDefault="000F176A" w:rsidP="000F176A">
      <w:pPr>
        <w:ind w:firstLine="425"/>
        <w:jc w:val="both"/>
      </w:pPr>
      <w:r w:rsidRPr="0022330F">
        <w:t>Уважаемые депутаты, в работе сессии Совета депутатов принимают участие:</w:t>
      </w:r>
      <w:r>
        <w:t xml:space="preserve"> Глава МО «</w:t>
      </w:r>
      <w:proofErr w:type="spellStart"/>
      <w:r>
        <w:t>Тарбагатайский</w:t>
      </w:r>
      <w:proofErr w:type="spellEnd"/>
      <w:r>
        <w:t xml:space="preserve"> район»,</w:t>
      </w:r>
      <w:r w:rsidRPr="00323723">
        <w:t xml:space="preserve"> </w:t>
      </w:r>
      <w:r>
        <w:t xml:space="preserve"> з</w:t>
      </w:r>
      <w:r w:rsidRPr="0022330F">
        <w:t xml:space="preserve">аместители Руководителя,  </w:t>
      </w:r>
      <w:r>
        <w:t>начальники отделов,</w:t>
      </w:r>
      <w:r w:rsidRPr="0022330F">
        <w:t xml:space="preserve"> </w:t>
      </w:r>
      <w:r>
        <w:t>Главы МО СП</w:t>
      </w:r>
      <w:r w:rsidRPr="0022330F">
        <w:t>.</w:t>
      </w:r>
    </w:p>
    <w:p w:rsidR="000F176A" w:rsidRDefault="000F176A" w:rsidP="000F176A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       Уважаемые депутаты приступаем к утверждению повестки </w:t>
      </w:r>
      <w:r>
        <w:rPr>
          <w:b w:val="0"/>
        </w:rPr>
        <w:t>64</w:t>
      </w:r>
      <w:r w:rsidRPr="0022330F">
        <w:rPr>
          <w:b w:val="0"/>
        </w:rPr>
        <w:t>-ой очередной сессии Совета депутатов МО «</w:t>
      </w:r>
      <w:proofErr w:type="spellStart"/>
      <w:r w:rsidRPr="0022330F">
        <w:rPr>
          <w:b w:val="0"/>
        </w:rPr>
        <w:t>Тарбагатайский</w:t>
      </w:r>
      <w:proofErr w:type="spellEnd"/>
      <w:r w:rsidRPr="0022330F">
        <w:rPr>
          <w:b w:val="0"/>
        </w:rPr>
        <w:t xml:space="preserve"> район» шестого созыва. Проект повестки у вас имеется. </w:t>
      </w:r>
    </w:p>
    <w:p w:rsidR="000F176A" w:rsidRDefault="000F176A" w:rsidP="000F176A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Какие будут предложения, замечания?  </w:t>
      </w:r>
    </w:p>
    <w:p w:rsidR="000F176A" w:rsidRPr="00323723" w:rsidRDefault="000F176A" w:rsidP="000F176A">
      <w:r>
        <w:t>В разное включить вопрос</w:t>
      </w:r>
      <w:proofErr w:type="gramStart"/>
      <w:r>
        <w:t xml:space="preserve"> </w:t>
      </w:r>
      <w:r w:rsidRPr="00B46E28">
        <w:t>О</w:t>
      </w:r>
      <w:proofErr w:type="gramEnd"/>
      <w:r w:rsidRPr="00B46E28">
        <w:t xml:space="preserve">б утверждении </w:t>
      </w:r>
      <w:r>
        <w:t xml:space="preserve">годового плана работы </w:t>
      </w:r>
      <w:r w:rsidRPr="00B46E28">
        <w:t>Совета депутатов</w:t>
      </w:r>
      <w:r>
        <w:t xml:space="preserve"> МО </w:t>
      </w:r>
      <w:r w:rsidRPr="00B46E28">
        <w:t>«</w:t>
      </w:r>
      <w:proofErr w:type="spellStart"/>
      <w:r w:rsidRPr="00B46E28">
        <w:t>Тарбагатайский</w:t>
      </w:r>
      <w:proofErr w:type="spellEnd"/>
      <w:r w:rsidRPr="00B46E28">
        <w:t xml:space="preserve"> район»</w:t>
      </w:r>
      <w:r>
        <w:t xml:space="preserve">, </w:t>
      </w:r>
      <w:r w:rsidRPr="0022330F">
        <w:t>ставлю на голосование,  кто за  то чтобы утвердить повестку</w:t>
      </w:r>
      <w:r>
        <w:t xml:space="preserve"> </w:t>
      </w:r>
      <w:r w:rsidRPr="0022330F">
        <w:t xml:space="preserve">  </w:t>
      </w:r>
      <w:r>
        <w:t xml:space="preserve">в целом с изменениями и дополнениями </w:t>
      </w:r>
      <w:r w:rsidRPr="0022330F">
        <w:t>прошу проголосовать</w:t>
      </w:r>
    </w:p>
    <w:p w:rsidR="000F176A" w:rsidRPr="0022330F" w:rsidRDefault="000F176A" w:rsidP="000F176A">
      <w:pPr>
        <w:jc w:val="both"/>
      </w:pPr>
      <w:r w:rsidRPr="0022330F">
        <w:t xml:space="preserve"> «За»  - </w:t>
      </w:r>
      <w:r>
        <w:t>13</w:t>
      </w:r>
      <w:r w:rsidRPr="0022330F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3858"/>
      </w:tblGrid>
      <w:tr w:rsidR="000F176A" w:rsidRPr="00BB569B" w:rsidTr="000F176A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0F176A" w:rsidRPr="00D77378" w:rsidRDefault="000F176A" w:rsidP="000F1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ОЧЕРЕДНАЯ </w:t>
            </w:r>
            <w:r>
              <w:rPr>
                <w:bCs/>
                <w:sz w:val="28"/>
                <w:szCs w:val="28"/>
              </w:rPr>
              <w:t>ШЕСТЬДЕСЯТ ЧЕТВЕРТАЯ</w:t>
            </w:r>
            <w:r w:rsidRPr="00D77378">
              <w:rPr>
                <w:bCs/>
                <w:sz w:val="28"/>
                <w:szCs w:val="28"/>
              </w:rPr>
              <w:t xml:space="preserve"> СЕССИЯ</w:t>
            </w:r>
          </w:p>
          <w:p w:rsidR="000F176A" w:rsidRPr="00D77378" w:rsidRDefault="000F176A" w:rsidP="000F1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 МО «ТАРБАГАТАЙСКИЙ РАЙОН»</w:t>
            </w:r>
          </w:p>
          <w:p w:rsidR="000F176A" w:rsidRPr="00D77378" w:rsidRDefault="000F176A" w:rsidP="000F1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5332"/>
                <w:tab w:val="right" w:pos="10664"/>
              </w:tabs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ab/>
            </w:r>
            <w:r w:rsidRPr="00D77378">
              <w:rPr>
                <w:bCs/>
                <w:sz w:val="28"/>
                <w:szCs w:val="28"/>
                <w:lang w:val="en-US"/>
              </w:rPr>
              <w:t>VI</w:t>
            </w:r>
            <w:r w:rsidRPr="00D77378">
              <w:rPr>
                <w:bCs/>
                <w:sz w:val="28"/>
                <w:szCs w:val="28"/>
              </w:rPr>
              <w:t xml:space="preserve"> СОЗЫВА</w:t>
            </w:r>
            <w:r w:rsidRPr="00D77378">
              <w:rPr>
                <w:bCs/>
                <w:sz w:val="28"/>
                <w:szCs w:val="28"/>
              </w:rPr>
              <w:tab/>
            </w:r>
          </w:p>
          <w:p w:rsidR="000F176A" w:rsidRPr="00D77378" w:rsidRDefault="000F176A" w:rsidP="000F176A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26 декабря</w:t>
            </w:r>
            <w:r w:rsidRPr="00D77378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3</w:t>
            </w:r>
            <w:r w:rsidRPr="00D77378">
              <w:rPr>
                <w:bCs/>
                <w:sz w:val="28"/>
                <w:szCs w:val="28"/>
              </w:rPr>
              <w:t xml:space="preserve"> года </w:t>
            </w:r>
            <w:r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D773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D77378">
              <w:rPr>
                <w:bCs/>
                <w:sz w:val="28"/>
                <w:szCs w:val="28"/>
                <w:vertAlign w:val="superscript"/>
              </w:rPr>
              <w:t>00</w:t>
            </w:r>
          </w:p>
          <w:p w:rsidR="000F176A" w:rsidRPr="00D77378" w:rsidRDefault="000F176A" w:rsidP="000F176A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Зал заседания Администрации</w:t>
            </w:r>
          </w:p>
          <w:p w:rsidR="000F176A" w:rsidRPr="00D77378" w:rsidRDefault="000F176A" w:rsidP="000F176A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МО «</w:t>
            </w:r>
            <w:proofErr w:type="spellStart"/>
            <w:r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Pr="00D77378"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0F176A" w:rsidRPr="00BB569B" w:rsidTr="000F176A">
        <w:trPr>
          <w:trHeight w:val="541"/>
          <w:jc w:val="center"/>
        </w:trPr>
        <w:tc>
          <w:tcPr>
            <w:tcW w:w="10613" w:type="dxa"/>
            <w:gridSpan w:val="2"/>
          </w:tcPr>
          <w:p w:rsidR="000F176A" w:rsidRPr="00D77378" w:rsidRDefault="000F176A" w:rsidP="000F176A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ь</w:t>
            </w:r>
          </w:p>
          <w:p w:rsidR="000F176A" w:rsidRPr="00D77378" w:rsidRDefault="000F176A" w:rsidP="000F176A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 МО «</w:t>
            </w:r>
            <w:proofErr w:type="spellStart"/>
            <w:r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Pr="00D77378">
              <w:rPr>
                <w:bCs/>
                <w:sz w:val="28"/>
                <w:szCs w:val="28"/>
              </w:rPr>
              <w:t xml:space="preserve"> район»                             </w:t>
            </w:r>
            <w:r>
              <w:rPr>
                <w:bCs/>
                <w:sz w:val="28"/>
                <w:szCs w:val="28"/>
              </w:rPr>
              <w:t xml:space="preserve">         Е.Г. </w:t>
            </w:r>
            <w:proofErr w:type="spellStart"/>
            <w:r>
              <w:rPr>
                <w:bCs/>
                <w:sz w:val="28"/>
                <w:szCs w:val="28"/>
              </w:rPr>
              <w:t>Бродникова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D77378">
              <w:rPr>
                <w:bCs/>
                <w:sz w:val="28"/>
                <w:szCs w:val="28"/>
              </w:rPr>
              <w:t xml:space="preserve">                                                     </w:t>
            </w:r>
          </w:p>
          <w:p w:rsidR="000F176A" w:rsidRPr="00D77378" w:rsidRDefault="000F176A" w:rsidP="000F176A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Секретарь Совета депутатов 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D77378">
              <w:rPr>
                <w:bCs/>
                <w:sz w:val="28"/>
                <w:szCs w:val="28"/>
              </w:rPr>
              <w:t xml:space="preserve">Е.Ф. Русина </w:t>
            </w:r>
          </w:p>
        </w:tc>
      </w:tr>
      <w:tr w:rsidR="000F176A" w:rsidRPr="00BB569B" w:rsidTr="000F176A">
        <w:trPr>
          <w:trHeight w:val="413"/>
          <w:jc w:val="center"/>
        </w:trPr>
        <w:tc>
          <w:tcPr>
            <w:tcW w:w="10613" w:type="dxa"/>
            <w:gridSpan w:val="2"/>
          </w:tcPr>
          <w:p w:rsidR="000F176A" w:rsidRPr="00D77378" w:rsidRDefault="000F176A" w:rsidP="000F176A">
            <w:pPr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D77378">
              <w:rPr>
                <w:bCs/>
                <w:sz w:val="28"/>
                <w:szCs w:val="28"/>
              </w:rPr>
              <w:t>П</w:t>
            </w:r>
            <w:proofErr w:type="gramEnd"/>
            <w:r w:rsidRPr="00D77378">
              <w:rPr>
                <w:bCs/>
                <w:sz w:val="28"/>
                <w:szCs w:val="28"/>
              </w:rPr>
              <w:t xml:space="preserve"> О В Е С Т К А</w:t>
            </w:r>
          </w:p>
          <w:p w:rsidR="000F176A" w:rsidRPr="00D77378" w:rsidRDefault="000F176A" w:rsidP="000F176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176A" w:rsidRPr="00BB569B" w:rsidTr="000F176A">
        <w:trPr>
          <w:trHeight w:val="273"/>
          <w:jc w:val="center"/>
        </w:trPr>
        <w:tc>
          <w:tcPr>
            <w:tcW w:w="6755" w:type="dxa"/>
          </w:tcPr>
          <w:p w:rsidR="000F176A" w:rsidRPr="00D77378" w:rsidRDefault="000F176A" w:rsidP="000F176A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3858" w:type="dxa"/>
          </w:tcPr>
          <w:p w:rsidR="000F176A" w:rsidRPr="00D77378" w:rsidRDefault="000F176A" w:rsidP="000F176A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Наименование вопроса</w:t>
            </w:r>
          </w:p>
        </w:tc>
      </w:tr>
      <w:tr w:rsidR="00870B6D" w:rsidRPr="00BB569B" w:rsidTr="000F176A">
        <w:trPr>
          <w:trHeight w:val="273"/>
          <w:jc w:val="center"/>
        </w:trPr>
        <w:tc>
          <w:tcPr>
            <w:tcW w:w="6755" w:type="dxa"/>
          </w:tcPr>
          <w:p w:rsidR="00870B6D" w:rsidRPr="003A15FF" w:rsidRDefault="00870B6D" w:rsidP="00870B6D">
            <w:pPr>
              <w:pStyle w:val="a3"/>
              <w:rPr>
                <w:bCs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70EE0">
              <w:rPr>
                <w:b/>
                <w:bCs/>
              </w:rPr>
              <w:t xml:space="preserve"> </w:t>
            </w:r>
            <w:r w:rsidRPr="003A15FF">
              <w:rPr>
                <w:bCs/>
              </w:rPr>
              <w:t>О внесении изменений в решение Совета депутатов мун</w:t>
            </w:r>
            <w:r w:rsidRPr="003A15FF">
              <w:rPr>
                <w:bCs/>
              </w:rPr>
              <w:t>и</w:t>
            </w:r>
            <w:r w:rsidRPr="003A15FF">
              <w:rPr>
                <w:bCs/>
              </w:rPr>
              <w:t>ципального образования «</w:t>
            </w:r>
            <w:proofErr w:type="spellStart"/>
            <w:r w:rsidRPr="003A15FF">
              <w:rPr>
                <w:bCs/>
              </w:rPr>
              <w:t>Тарбагатайский</w:t>
            </w:r>
            <w:proofErr w:type="spellEnd"/>
            <w:r w:rsidRPr="003A15FF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Pr="003A15FF">
              <w:rPr>
                <w:bCs/>
              </w:rPr>
              <w:t>Тарбагатайский</w:t>
            </w:r>
            <w:proofErr w:type="spellEnd"/>
            <w:r w:rsidRPr="003A15FF">
              <w:rPr>
                <w:bCs/>
              </w:rPr>
              <w:t xml:space="preserve"> район» на 2023 год и на плановый период 2024 и 2025 годов»</w:t>
            </w:r>
          </w:p>
        </w:tc>
        <w:tc>
          <w:tcPr>
            <w:tcW w:w="3858" w:type="dxa"/>
          </w:tcPr>
          <w:p w:rsidR="00870B6D" w:rsidRPr="00A866ED" w:rsidRDefault="00870B6D" w:rsidP="00870B6D">
            <w:pPr>
              <w:tabs>
                <w:tab w:val="left" w:pos="601"/>
              </w:tabs>
              <w:jc w:val="center"/>
            </w:pPr>
            <w:r>
              <w:t xml:space="preserve">       Матвеева С.А.</w:t>
            </w:r>
            <w:r w:rsidRPr="00A866ED">
              <w:t xml:space="preserve"> </w:t>
            </w:r>
            <w:r>
              <w:t>–</w:t>
            </w:r>
          </w:p>
          <w:p w:rsidR="00870B6D" w:rsidRPr="00D77378" w:rsidRDefault="00870B6D" w:rsidP="00870B6D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</w:t>
            </w:r>
            <w:r>
              <w:t xml:space="preserve">е </w:t>
            </w:r>
            <w:r w:rsidRPr="00A866ED">
              <w:t>ф</w:t>
            </w:r>
            <w:r w:rsidRPr="00A866ED">
              <w:t>и</w:t>
            </w:r>
            <w:r w:rsidRPr="00A866ED">
              <w:t>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870B6D" w:rsidRPr="00BB569B" w:rsidTr="000F176A">
        <w:trPr>
          <w:trHeight w:val="273"/>
          <w:jc w:val="center"/>
        </w:trPr>
        <w:tc>
          <w:tcPr>
            <w:tcW w:w="6755" w:type="dxa"/>
          </w:tcPr>
          <w:p w:rsidR="00870B6D" w:rsidRPr="00F7739E" w:rsidRDefault="00870B6D" w:rsidP="00870B6D">
            <w:pPr>
              <w:pStyle w:val="a3"/>
              <w:rPr>
                <w:bCs/>
              </w:rPr>
            </w:pPr>
            <w:r>
              <w:t>2.</w:t>
            </w:r>
            <w:r w:rsidRPr="00F7739E">
              <w:rPr>
                <w:bCs/>
              </w:rPr>
              <w:t xml:space="preserve"> «О бюджете муниципального образования «</w:t>
            </w:r>
            <w:proofErr w:type="spellStart"/>
            <w:r w:rsidRPr="00F7739E">
              <w:rPr>
                <w:bCs/>
              </w:rPr>
              <w:t>Тарбагатайский</w:t>
            </w:r>
            <w:proofErr w:type="spellEnd"/>
            <w:r w:rsidRPr="00F7739E">
              <w:rPr>
                <w:bCs/>
              </w:rPr>
              <w:t xml:space="preserve"> район» на 2024 год и на плановый период 2025 и 2026 годов»</w:t>
            </w:r>
          </w:p>
          <w:p w:rsidR="00870B6D" w:rsidRPr="0047403B" w:rsidRDefault="00870B6D" w:rsidP="00870B6D">
            <w:pPr>
              <w:pStyle w:val="a3"/>
              <w:rPr>
                <w:bCs/>
              </w:rPr>
            </w:pPr>
          </w:p>
        </w:tc>
        <w:tc>
          <w:tcPr>
            <w:tcW w:w="3858" w:type="dxa"/>
          </w:tcPr>
          <w:p w:rsidR="00870B6D" w:rsidRPr="00A866ED" w:rsidRDefault="00870B6D" w:rsidP="00870B6D">
            <w:pPr>
              <w:tabs>
                <w:tab w:val="left" w:pos="601"/>
              </w:tabs>
              <w:jc w:val="center"/>
            </w:pPr>
            <w:r>
              <w:t xml:space="preserve">       Матвеева С.А.</w:t>
            </w:r>
            <w:r w:rsidRPr="00A866ED">
              <w:t xml:space="preserve"> </w:t>
            </w:r>
            <w:r>
              <w:t>–</w:t>
            </w:r>
          </w:p>
          <w:p w:rsidR="00870B6D" w:rsidRPr="00D77378" w:rsidRDefault="00870B6D" w:rsidP="00870B6D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</w:t>
            </w:r>
            <w:r>
              <w:t xml:space="preserve">е </w:t>
            </w:r>
            <w:r w:rsidRPr="00A866ED">
              <w:t>ф</w:t>
            </w:r>
            <w:r w:rsidRPr="00A866ED">
              <w:t>и</w:t>
            </w:r>
            <w:r w:rsidRPr="00A866ED">
              <w:t>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870B6D" w:rsidRPr="00BB569B" w:rsidTr="000F176A">
        <w:trPr>
          <w:trHeight w:val="273"/>
          <w:jc w:val="center"/>
        </w:trPr>
        <w:tc>
          <w:tcPr>
            <w:tcW w:w="6755" w:type="dxa"/>
          </w:tcPr>
          <w:p w:rsidR="00870B6D" w:rsidRPr="00F7739E" w:rsidRDefault="00870B6D" w:rsidP="00870B6D">
            <w:pPr>
              <w:rPr>
                <w:bCs/>
              </w:rPr>
            </w:pPr>
            <w:r>
              <w:rPr>
                <w:rStyle w:val="4"/>
                <w:color w:val="000000"/>
              </w:rPr>
              <w:t>3</w:t>
            </w:r>
            <w:r w:rsidRPr="00F7739E">
              <w:rPr>
                <w:rStyle w:val="4"/>
                <w:color w:val="000000"/>
              </w:rPr>
              <w:t xml:space="preserve">. </w:t>
            </w:r>
            <w:r w:rsidRPr="00F7739E">
              <w:rPr>
                <w:bCs/>
              </w:rPr>
              <w:t>Об утверждении Плана приватизации</w:t>
            </w:r>
            <w:r>
              <w:rPr>
                <w:bCs/>
              </w:rPr>
              <w:t xml:space="preserve"> </w:t>
            </w:r>
            <w:r w:rsidRPr="00F7739E">
              <w:rPr>
                <w:bCs/>
              </w:rPr>
              <w:t xml:space="preserve">муниципального </w:t>
            </w:r>
            <w:r w:rsidRPr="00F7739E">
              <w:rPr>
                <w:bCs/>
              </w:rPr>
              <w:lastRenderedPageBreak/>
              <w:t>им</w:t>
            </w:r>
            <w:r w:rsidRPr="00F7739E">
              <w:rPr>
                <w:bCs/>
              </w:rPr>
              <w:t>у</w:t>
            </w:r>
            <w:r w:rsidRPr="00F7739E">
              <w:rPr>
                <w:bCs/>
              </w:rPr>
              <w:t>щества на 2024 год</w:t>
            </w:r>
          </w:p>
          <w:p w:rsidR="00870B6D" w:rsidRDefault="00870B6D" w:rsidP="00870B6D">
            <w:pPr>
              <w:jc w:val="both"/>
            </w:pPr>
          </w:p>
        </w:tc>
        <w:tc>
          <w:tcPr>
            <w:tcW w:w="3858" w:type="dxa"/>
          </w:tcPr>
          <w:p w:rsidR="00870B6D" w:rsidRPr="00A866ED" w:rsidRDefault="00870B6D" w:rsidP="00870B6D">
            <w:pPr>
              <w:tabs>
                <w:tab w:val="left" w:pos="601"/>
              </w:tabs>
              <w:jc w:val="both"/>
            </w:pPr>
            <w:r w:rsidRPr="00A866ED">
              <w:lastRenderedPageBreak/>
              <w:t>Истомин А.В.</w:t>
            </w:r>
          </w:p>
          <w:p w:rsidR="00870B6D" w:rsidRDefault="00870B6D" w:rsidP="00870B6D">
            <w:pPr>
              <w:tabs>
                <w:tab w:val="left" w:pos="601"/>
              </w:tabs>
              <w:jc w:val="both"/>
            </w:pPr>
            <w:r w:rsidRPr="00A866ED">
              <w:lastRenderedPageBreak/>
              <w:t>Начальник   отдела земельных и им</w:t>
            </w:r>
            <w:r w:rsidRPr="00A866ED">
              <w:t>у</w:t>
            </w:r>
            <w:r w:rsidRPr="00A866ED">
              <w:t>щественных отношений МКУ Комит</w:t>
            </w:r>
            <w:r w:rsidRPr="00A866ED">
              <w:t>е</w:t>
            </w:r>
            <w:r w:rsidRPr="00A866ED">
              <w:t>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870B6D" w:rsidRPr="00BB569B" w:rsidTr="000F176A">
        <w:trPr>
          <w:trHeight w:val="273"/>
          <w:jc w:val="center"/>
        </w:trPr>
        <w:tc>
          <w:tcPr>
            <w:tcW w:w="6755" w:type="dxa"/>
          </w:tcPr>
          <w:p w:rsidR="00870B6D" w:rsidRPr="00F7739E" w:rsidRDefault="00870B6D" w:rsidP="00870B6D">
            <w:pPr>
              <w:pStyle w:val="a3"/>
            </w:pPr>
            <w:r>
              <w:lastRenderedPageBreak/>
              <w:t>4</w:t>
            </w:r>
            <w:r w:rsidRPr="00F7739E">
              <w:t xml:space="preserve">. </w:t>
            </w:r>
            <w:r w:rsidRPr="00F7739E">
              <w:rPr>
                <w:bCs/>
              </w:rPr>
              <w:t>«</w:t>
            </w:r>
            <w:r w:rsidRPr="00F7739E">
              <w:t>О внесении изменений в решение Совета депутатов</w:t>
            </w:r>
            <w:r>
              <w:t xml:space="preserve"> </w:t>
            </w:r>
            <w:r w:rsidRPr="00F7739E">
              <w:t>мун</w:t>
            </w:r>
            <w:r w:rsidRPr="00F7739E">
              <w:t>и</w:t>
            </w:r>
            <w:r w:rsidRPr="00F7739E">
              <w:t>ципального образования «</w:t>
            </w:r>
            <w:proofErr w:type="spellStart"/>
            <w:r w:rsidRPr="00F7739E">
              <w:t>Тарбагатайский</w:t>
            </w:r>
            <w:proofErr w:type="spellEnd"/>
            <w:r w:rsidRPr="00F7739E">
              <w:t xml:space="preserve"> район»</w:t>
            </w:r>
            <w:r>
              <w:t xml:space="preserve"> </w:t>
            </w:r>
            <w:r w:rsidRPr="00F7739E">
              <w:t>№ 174 от 27 сентября 2021 года (в редакции решения № 213 от 21.02.2022)</w:t>
            </w:r>
          </w:p>
          <w:p w:rsidR="00870B6D" w:rsidRPr="00F13A1D" w:rsidRDefault="00870B6D" w:rsidP="00870B6D">
            <w:pPr>
              <w:pStyle w:val="a3"/>
              <w:rPr>
                <w:rStyle w:val="4"/>
                <w:b w:val="0"/>
                <w:bCs w:val="0"/>
                <w:szCs w:val="24"/>
              </w:rPr>
            </w:pPr>
            <w:r w:rsidRPr="00F7739E">
              <w:t xml:space="preserve"> «Об утверждении  Положения «О муниципальном земельном контроле</w:t>
            </w:r>
            <w:r>
              <w:t xml:space="preserve"> </w:t>
            </w:r>
            <w:r w:rsidRPr="00F7739E">
              <w:t>в границах муниципального образования «</w:t>
            </w:r>
            <w:proofErr w:type="spellStart"/>
            <w:r w:rsidRPr="00F7739E">
              <w:t>Тарбаг</w:t>
            </w:r>
            <w:r w:rsidRPr="00F7739E">
              <w:t>а</w:t>
            </w:r>
            <w:r w:rsidRPr="00F7739E">
              <w:t>тайский</w:t>
            </w:r>
            <w:proofErr w:type="spellEnd"/>
            <w:r w:rsidRPr="00F7739E">
              <w:t xml:space="preserve">  район»</w:t>
            </w:r>
          </w:p>
        </w:tc>
        <w:tc>
          <w:tcPr>
            <w:tcW w:w="3858" w:type="dxa"/>
          </w:tcPr>
          <w:p w:rsidR="00870B6D" w:rsidRPr="00A866ED" w:rsidRDefault="00870B6D" w:rsidP="00870B6D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870B6D" w:rsidRPr="0047403B" w:rsidRDefault="00870B6D" w:rsidP="00870B6D">
            <w:pPr>
              <w:tabs>
                <w:tab w:val="left" w:pos="601"/>
              </w:tabs>
              <w:jc w:val="both"/>
            </w:pPr>
            <w:r w:rsidRPr="00A866ED">
              <w:t>Начальник   отдела земельных и им</w:t>
            </w:r>
            <w:r w:rsidRPr="00A866ED">
              <w:t>у</w:t>
            </w:r>
            <w:r w:rsidRPr="00A866ED">
              <w:t>щественных отношений МКУ Комит</w:t>
            </w:r>
            <w:r w:rsidRPr="00A866ED">
              <w:t>е</w:t>
            </w:r>
            <w:r w:rsidRPr="00A866ED">
              <w:t>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870B6D" w:rsidRPr="00BB569B" w:rsidTr="000F176A">
        <w:trPr>
          <w:trHeight w:val="273"/>
          <w:jc w:val="center"/>
        </w:trPr>
        <w:tc>
          <w:tcPr>
            <w:tcW w:w="6755" w:type="dxa"/>
          </w:tcPr>
          <w:p w:rsidR="00870B6D" w:rsidRPr="00265479" w:rsidRDefault="00870B6D" w:rsidP="00870B6D">
            <w:pPr>
              <w:tabs>
                <w:tab w:val="left" w:pos="2552"/>
              </w:tabs>
              <w:rPr>
                <w:rStyle w:val="aa"/>
                <w:b w:val="0"/>
                <w:color w:val="000000"/>
              </w:rPr>
            </w:pPr>
            <w:r>
              <w:t>5</w:t>
            </w:r>
            <w:r w:rsidRPr="00C764D6">
              <w:t>.</w:t>
            </w:r>
            <w:r w:rsidRPr="00265479">
              <w:rPr>
                <w:sz w:val="20"/>
                <w:szCs w:val="20"/>
              </w:rPr>
              <w:t xml:space="preserve"> </w:t>
            </w:r>
            <w:r w:rsidRPr="00265479">
              <w:rPr>
                <w:bCs/>
                <w:color w:val="000000"/>
              </w:rPr>
              <w:t>Об утверждении  порядка учета муниципальных правовых актов</w:t>
            </w:r>
            <w:r>
              <w:rPr>
                <w:bCs/>
                <w:color w:val="000000"/>
              </w:rPr>
              <w:t xml:space="preserve"> </w:t>
            </w:r>
            <w:r w:rsidRPr="00265479">
              <w:rPr>
                <w:bCs/>
                <w:color w:val="000000"/>
              </w:rPr>
              <w:t xml:space="preserve">МО </w:t>
            </w:r>
            <w:r w:rsidRPr="00265479">
              <w:rPr>
                <w:rStyle w:val="aa"/>
                <w:color w:val="1E1D1E"/>
              </w:rPr>
              <w:t xml:space="preserve"> «</w:t>
            </w:r>
            <w:proofErr w:type="spellStart"/>
            <w:r w:rsidRPr="00265479">
              <w:rPr>
                <w:rStyle w:val="aa"/>
                <w:color w:val="1E1D1E"/>
              </w:rPr>
              <w:t>Тарбагатайский</w:t>
            </w:r>
            <w:proofErr w:type="spellEnd"/>
            <w:r w:rsidRPr="00265479">
              <w:rPr>
                <w:rStyle w:val="aa"/>
                <w:color w:val="1E1D1E"/>
              </w:rPr>
              <w:t xml:space="preserve"> район»</w:t>
            </w:r>
          </w:p>
          <w:p w:rsidR="00870B6D" w:rsidRPr="004E046E" w:rsidRDefault="00870B6D" w:rsidP="00870B6D">
            <w:pPr>
              <w:jc w:val="both"/>
            </w:pPr>
          </w:p>
        </w:tc>
        <w:tc>
          <w:tcPr>
            <w:tcW w:w="3858" w:type="dxa"/>
          </w:tcPr>
          <w:p w:rsidR="00870B6D" w:rsidRPr="004E046E" w:rsidRDefault="00870B6D" w:rsidP="00870B6D">
            <w:pPr>
              <w:tabs>
                <w:tab w:val="left" w:pos="601"/>
              </w:tabs>
              <w:jc w:val="center"/>
            </w:pPr>
            <w:r>
              <w:t xml:space="preserve">       </w:t>
            </w:r>
            <w:proofErr w:type="spellStart"/>
            <w:r>
              <w:t>Думнова</w:t>
            </w:r>
            <w:proofErr w:type="spellEnd"/>
            <w:r>
              <w:t xml:space="preserve"> Ю.В.- </w:t>
            </w:r>
            <w:r w:rsidRPr="00C81E73">
              <w:t>Руководитель а</w:t>
            </w:r>
            <w:r w:rsidRPr="00C81E73">
              <w:t>п</w:t>
            </w:r>
            <w:r w:rsidRPr="00C81E73">
              <w:t>парата – Председателя Комитета м</w:t>
            </w:r>
            <w:r w:rsidRPr="00C81E73">
              <w:t>у</w:t>
            </w:r>
            <w:r w:rsidRPr="00C81E73">
              <w:t>ниципальной службы и правового обеспечения Администрации МО «</w:t>
            </w:r>
            <w:proofErr w:type="spellStart"/>
            <w:r w:rsidRPr="00C81E73">
              <w:t>Тарбагатайский</w:t>
            </w:r>
            <w:proofErr w:type="spellEnd"/>
            <w:r w:rsidRPr="00C81E73">
              <w:t xml:space="preserve"> район»</w:t>
            </w:r>
            <w:r w:rsidRPr="004E046E">
              <w:t xml:space="preserve"> </w:t>
            </w:r>
          </w:p>
        </w:tc>
      </w:tr>
      <w:tr w:rsidR="00870B6D" w:rsidRPr="00BB569B" w:rsidTr="000F176A">
        <w:trPr>
          <w:trHeight w:val="273"/>
          <w:jc w:val="center"/>
        </w:trPr>
        <w:tc>
          <w:tcPr>
            <w:tcW w:w="6755" w:type="dxa"/>
          </w:tcPr>
          <w:p w:rsidR="00870B6D" w:rsidRDefault="00870B6D" w:rsidP="00870B6D">
            <w:r>
              <w:t>6.</w:t>
            </w:r>
            <w:r w:rsidRPr="00B46E28">
              <w:t xml:space="preserve"> Об утверждении </w:t>
            </w:r>
            <w:r>
              <w:t>годового плана работы</w:t>
            </w:r>
          </w:p>
          <w:p w:rsidR="00870B6D" w:rsidRPr="00B46E28" w:rsidRDefault="00870B6D" w:rsidP="00870B6D">
            <w:r>
              <w:t xml:space="preserve">  </w:t>
            </w:r>
            <w:r w:rsidRPr="00B46E28">
              <w:t>Совета депутатов</w:t>
            </w:r>
            <w:r>
              <w:t xml:space="preserve"> </w:t>
            </w:r>
            <w:r w:rsidRPr="00B46E28">
              <w:t>МО «</w:t>
            </w:r>
            <w:proofErr w:type="spellStart"/>
            <w:r w:rsidRPr="00B46E28">
              <w:t>Тарбагатайский</w:t>
            </w:r>
            <w:proofErr w:type="spellEnd"/>
            <w:r w:rsidRPr="00B46E28">
              <w:t xml:space="preserve"> район»</w:t>
            </w:r>
          </w:p>
          <w:p w:rsidR="00870B6D" w:rsidRDefault="00870B6D" w:rsidP="00870B6D">
            <w:pPr>
              <w:tabs>
                <w:tab w:val="left" w:pos="2552"/>
              </w:tabs>
            </w:pPr>
          </w:p>
        </w:tc>
        <w:tc>
          <w:tcPr>
            <w:tcW w:w="3858" w:type="dxa"/>
          </w:tcPr>
          <w:p w:rsidR="00870B6D" w:rsidRDefault="00870B6D" w:rsidP="00870B6D">
            <w:pPr>
              <w:tabs>
                <w:tab w:val="left" w:pos="601"/>
              </w:tabs>
              <w:jc w:val="center"/>
            </w:pPr>
            <w:proofErr w:type="spellStart"/>
            <w:r>
              <w:t>Бродникова</w:t>
            </w:r>
            <w:proofErr w:type="spellEnd"/>
            <w:r>
              <w:t xml:space="preserve"> Е.Г. –Председатель Совета депутатов МО «</w:t>
            </w:r>
            <w:proofErr w:type="spellStart"/>
            <w:r>
              <w:t>Тарбагатайский</w:t>
            </w:r>
            <w:proofErr w:type="spellEnd"/>
            <w:r>
              <w:t xml:space="preserve"> ра</w:t>
            </w:r>
            <w:r>
              <w:t>й</w:t>
            </w:r>
            <w:r>
              <w:t>он»</w:t>
            </w:r>
          </w:p>
        </w:tc>
      </w:tr>
      <w:tr w:rsidR="000F176A" w:rsidRPr="00BB569B" w:rsidTr="000F176A">
        <w:trPr>
          <w:trHeight w:val="273"/>
          <w:jc w:val="center"/>
        </w:trPr>
        <w:tc>
          <w:tcPr>
            <w:tcW w:w="6755" w:type="dxa"/>
          </w:tcPr>
          <w:p w:rsidR="000F176A" w:rsidRDefault="000F176A" w:rsidP="000F176A">
            <w:r>
              <w:t>7. Разное</w:t>
            </w:r>
          </w:p>
        </w:tc>
        <w:tc>
          <w:tcPr>
            <w:tcW w:w="3858" w:type="dxa"/>
          </w:tcPr>
          <w:p w:rsidR="000F176A" w:rsidRDefault="000F176A" w:rsidP="000F176A"/>
        </w:tc>
      </w:tr>
    </w:tbl>
    <w:p w:rsidR="000F176A" w:rsidRPr="00BB569B" w:rsidRDefault="000F176A" w:rsidP="000F176A">
      <w:pPr>
        <w:jc w:val="both"/>
      </w:pPr>
    </w:p>
    <w:p w:rsidR="000F176A" w:rsidRDefault="000F176A" w:rsidP="000F176A">
      <w:pPr>
        <w:ind w:firstLine="708"/>
        <w:jc w:val="both"/>
      </w:pPr>
      <w:r w:rsidRPr="001B38E1">
        <w:t>Предлагаю повестку принять за основу. Все заключения на проекты получены</w:t>
      </w:r>
      <w:r>
        <w:t xml:space="preserve"> от прокуратуры</w:t>
      </w:r>
      <w:r w:rsidRPr="001B38E1">
        <w:t>.</w:t>
      </w:r>
    </w:p>
    <w:p w:rsidR="00B77D2D" w:rsidRDefault="008861D6" w:rsidP="00305180">
      <w:pPr>
        <w:ind w:firstLine="708"/>
        <w:jc w:val="both"/>
      </w:pPr>
      <w:r w:rsidRPr="001B38E1">
        <w:t xml:space="preserve"> Все заключения на проекты получены</w:t>
      </w:r>
      <w:r w:rsidR="000C767A">
        <w:t xml:space="preserve"> от про</w:t>
      </w:r>
      <w:r w:rsidR="00B77D2D">
        <w:t>куратуры</w:t>
      </w:r>
      <w:r w:rsidRPr="001B38E1">
        <w:t>.</w:t>
      </w:r>
    </w:p>
    <w:p w:rsidR="008861D6" w:rsidRPr="001B38E1" w:rsidRDefault="008861D6" w:rsidP="00305180">
      <w:pPr>
        <w:ind w:firstLine="708"/>
        <w:jc w:val="both"/>
      </w:pPr>
      <w:r w:rsidRPr="001B38E1">
        <w:t>Переходим к обсуждению первого вопроса</w:t>
      </w:r>
    </w:p>
    <w:p w:rsidR="00DB1B59" w:rsidRDefault="008861D6" w:rsidP="00D66695">
      <w:pPr>
        <w:pStyle w:val="a3"/>
        <w:jc w:val="left"/>
        <w:rPr>
          <w:bCs/>
        </w:rPr>
      </w:pPr>
      <w:r w:rsidRPr="001B38E1">
        <w:t>1.Слушали:</w:t>
      </w:r>
      <w:r w:rsidR="004465F8" w:rsidRPr="001B38E1">
        <w:t xml:space="preserve"> </w:t>
      </w:r>
      <w:r w:rsidR="00A74BEB" w:rsidRPr="0047403B">
        <w:rPr>
          <w:bCs/>
        </w:rPr>
        <w:t>О внесении изменений в решение Совета депутатов муниципального образования «</w:t>
      </w:r>
      <w:proofErr w:type="spellStart"/>
      <w:r w:rsidR="00A74BEB" w:rsidRPr="0047403B">
        <w:rPr>
          <w:bCs/>
        </w:rPr>
        <w:t>Тарбагатайский</w:t>
      </w:r>
      <w:proofErr w:type="spellEnd"/>
      <w:r w:rsidR="00A74BEB" w:rsidRPr="0047403B">
        <w:rPr>
          <w:bCs/>
        </w:rPr>
        <w:t xml:space="preserve"> район» «О бюджете муниципального образования «</w:t>
      </w:r>
      <w:proofErr w:type="spellStart"/>
      <w:r w:rsidR="00A74BEB" w:rsidRPr="0047403B">
        <w:rPr>
          <w:bCs/>
        </w:rPr>
        <w:t>Тарбагатайский</w:t>
      </w:r>
      <w:proofErr w:type="spellEnd"/>
      <w:r w:rsidR="00A74BEB" w:rsidRPr="0047403B">
        <w:rPr>
          <w:bCs/>
        </w:rPr>
        <w:t xml:space="preserve"> район» на 2023 год и на плановый период 2024 и 2025 годов»</w:t>
      </w:r>
    </w:p>
    <w:p w:rsidR="00A74BEB" w:rsidRPr="006B2CC7" w:rsidRDefault="002567F7" w:rsidP="00A74BEB">
      <w:pPr>
        <w:numPr>
          <w:ilvl w:val="0"/>
          <w:numId w:val="20"/>
        </w:numPr>
        <w:ind w:left="0" w:firstLine="708"/>
        <w:jc w:val="both"/>
      </w:pPr>
      <w:r w:rsidRPr="001B38E1">
        <w:rPr>
          <w:bCs/>
        </w:rPr>
        <w:t xml:space="preserve">Докладчик: </w:t>
      </w:r>
      <w:r w:rsidR="001A4B2A">
        <w:t>Матвеева С.А.</w:t>
      </w:r>
      <w:r w:rsidR="001A4B2A" w:rsidRPr="00A866ED">
        <w:t xml:space="preserve"> </w:t>
      </w:r>
      <w:r w:rsidR="001A4B2A">
        <w:t>–И.о.</w:t>
      </w:r>
      <w:r w:rsidR="001A4B2A" w:rsidRPr="00A866ED">
        <w:t xml:space="preserve"> </w:t>
      </w:r>
      <w:r w:rsidR="001A4B2A">
        <w:t xml:space="preserve">начальника </w:t>
      </w:r>
      <w:r w:rsidR="001A4B2A" w:rsidRPr="00A866ED">
        <w:t>МКУ Управлени</w:t>
      </w:r>
      <w:r w:rsidR="001A4B2A">
        <w:t xml:space="preserve">е </w:t>
      </w:r>
      <w:r w:rsidR="001A4B2A" w:rsidRPr="00A866ED">
        <w:t>финансов МО «</w:t>
      </w:r>
      <w:proofErr w:type="spellStart"/>
      <w:r w:rsidR="001A4B2A" w:rsidRPr="00A866ED">
        <w:t>Тарбагатайский</w:t>
      </w:r>
      <w:proofErr w:type="spellEnd"/>
      <w:r w:rsidR="001A4B2A" w:rsidRPr="00A866ED">
        <w:t xml:space="preserve"> район»</w:t>
      </w:r>
      <w:r w:rsidR="0035069C">
        <w:t>-</w:t>
      </w:r>
      <w:r w:rsidR="0035069C" w:rsidRPr="0035069C">
        <w:rPr>
          <w:rFonts w:eastAsia="Calibri"/>
          <w:sz w:val="26"/>
          <w:szCs w:val="26"/>
        </w:rPr>
        <w:t xml:space="preserve"> </w:t>
      </w:r>
      <w:r w:rsidR="00A74BEB" w:rsidRPr="006B2CC7">
        <w:t>Внести в Решение Совета депутатов муниципального образования «</w:t>
      </w:r>
      <w:proofErr w:type="spellStart"/>
      <w:r w:rsidR="00A74BEB" w:rsidRPr="006B2CC7">
        <w:t>Тарбагатайский</w:t>
      </w:r>
      <w:proofErr w:type="spellEnd"/>
      <w:r w:rsidR="00A74BEB" w:rsidRPr="006B2CC7">
        <w:t xml:space="preserve"> район» от 27 декабря 2022 года № 275 «О бюджете муниципального образования «</w:t>
      </w:r>
      <w:proofErr w:type="spellStart"/>
      <w:r w:rsidR="00A74BEB" w:rsidRPr="006B2CC7">
        <w:t>Тарбагатайский</w:t>
      </w:r>
      <w:proofErr w:type="spellEnd"/>
      <w:r w:rsidR="00A74BEB" w:rsidRPr="006B2CC7">
        <w:t xml:space="preserve"> район» на 2023 год и на плановый период 2024 и 2025 годов» следующие изменения:</w:t>
      </w:r>
    </w:p>
    <w:p w:rsidR="000F176A" w:rsidRPr="00F37136" w:rsidRDefault="000F176A" w:rsidP="000F176A">
      <w:pPr>
        <w:numPr>
          <w:ilvl w:val="0"/>
          <w:numId w:val="20"/>
        </w:numPr>
        <w:ind w:left="0"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>Внести в Решение Совета депутатов муниципального образования «</w:t>
      </w:r>
      <w:proofErr w:type="spellStart"/>
      <w:r w:rsidRPr="00F37136">
        <w:rPr>
          <w:sz w:val="26"/>
          <w:szCs w:val="26"/>
        </w:rPr>
        <w:t>Тарбагатайский</w:t>
      </w:r>
      <w:proofErr w:type="spellEnd"/>
      <w:r w:rsidRPr="00F37136">
        <w:rPr>
          <w:sz w:val="26"/>
          <w:szCs w:val="26"/>
        </w:rPr>
        <w:t xml:space="preserve"> район» от 27 декабря 202</w:t>
      </w:r>
      <w:r>
        <w:rPr>
          <w:sz w:val="26"/>
          <w:szCs w:val="26"/>
        </w:rPr>
        <w:t>2</w:t>
      </w:r>
      <w:r w:rsidRPr="00F37136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75</w:t>
      </w:r>
      <w:r w:rsidRPr="00F37136">
        <w:rPr>
          <w:sz w:val="26"/>
          <w:szCs w:val="26"/>
        </w:rPr>
        <w:t xml:space="preserve"> «О бюджете муниципального образования «</w:t>
      </w:r>
      <w:proofErr w:type="spellStart"/>
      <w:r w:rsidRPr="00F37136">
        <w:rPr>
          <w:sz w:val="26"/>
          <w:szCs w:val="26"/>
        </w:rPr>
        <w:t>Тарбагатайский</w:t>
      </w:r>
      <w:proofErr w:type="spellEnd"/>
      <w:r w:rsidRPr="00F37136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3</w:t>
      </w:r>
      <w:r w:rsidRPr="00F37136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F37136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37136">
        <w:rPr>
          <w:sz w:val="26"/>
          <w:szCs w:val="26"/>
        </w:rPr>
        <w:t xml:space="preserve"> годов» следующие изменения:</w:t>
      </w:r>
    </w:p>
    <w:p w:rsidR="000F176A" w:rsidRPr="00F37136" w:rsidRDefault="000F176A" w:rsidP="000F176A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6"/>
          <w:szCs w:val="26"/>
        </w:rPr>
      </w:pPr>
      <w:r w:rsidRPr="00424803">
        <w:rPr>
          <w:b/>
          <w:sz w:val="26"/>
          <w:szCs w:val="26"/>
        </w:rPr>
        <w:t>1</w:t>
      </w:r>
      <w:r w:rsidRPr="0042480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Часть 1, 2 статьи </w:t>
      </w:r>
      <w:r w:rsidRPr="00424803">
        <w:rPr>
          <w:sz w:val="26"/>
          <w:szCs w:val="26"/>
        </w:rPr>
        <w:t>1</w:t>
      </w:r>
      <w:r w:rsidRPr="00F37136">
        <w:rPr>
          <w:sz w:val="26"/>
          <w:szCs w:val="26"/>
        </w:rPr>
        <w:t xml:space="preserve"> «Основные характеристики бюджета муниципального образования на 202</w:t>
      </w:r>
      <w:r>
        <w:rPr>
          <w:sz w:val="26"/>
          <w:szCs w:val="26"/>
        </w:rPr>
        <w:t>3</w:t>
      </w:r>
      <w:r w:rsidRPr="00F37136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F37136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37136">
        <w:rPr>
          <w:sz w:val="26"/>
          <w:szCs w:val="26"/>
        </w:rPr>
        <w:t xml:space="preserve"> годов» изложить в следующей редакции:</w:t>
      </w:r>
    </w:p>
    <w:p w:rsidR="000F176A" w:rsidRPr="00F37136" w:rsidRDefault="000F176A" w:rsidP="000F176A">
      <w:pPr>
        <w:spacing w:before="120"/>
        <w:ind w:firstLine="709"/>
        <w:jc w:val="both"/>
        <w:rPr>
          <w:sz w:val="26"/>
          <w:szCs w:val="26"/>
        </w:rPr>
      </w:pPr>
      <w:r w:rsidRPr="00F37136">
        <w:rPr>
          <w:sz w:val="26"/>
          <w:szCs w:val="26"/>
        </w:rPr>
        <w:t>«1. Утвердить основные характеристики бюджета муниципального образования «</w:t>
      </w:r>
      <w:proofErr w:type="spellStart"/>
      <w:r w:rsidRPr="00F37136">
        <w:rPr>
          <w:sz w:val="26"/>
          <w:szCs w:val="26"/>
        </w:rPr>
        <w:t>Тарбагатайский</w:t>
      </w:r>
      <w:proofErr w:type="spellEnd"/>
      <w:r w:rsidRPr="00F37136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3</w:t>
      </w:r>
      <w:r w:rsidRPr="00F37136">
        <w:rPr>
          <w:sz w:val="26"/>
          <w:szCs w:val="26"/>
        </w:rPr>
        <w:t xml:space="preserve"> год:</w:t>
      </w:r>
    </w:p>
    <w:p w:rsidR="000F176A" w:rsidRPr="00F37136" w:rsidRDefault="000F176A" w:rsidP="000F176A">
      <w:pPr>
        <w:ind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 xml:space="preserve">1) общий объем доходов в сумме  </w:t>
      </w:r>
      <w:r>
        <w:rPr>
          <w:sz w:val="26"/>
          <w:szCs w:val="26"/>
        </w:rPr>
        <w:t>1082751,00325</w:t>
      </w:r>
      <w:r w:rsidRPr="00F37136">
        <w:rPr>
          <w:sz w:val="26"/>
          <w:szCs w:val="26"/>
        </w:rPr>
        <w:t xml:space="preserve"> тыс. рублей, в том числе безвозмездных поступлений в сумме </w:t>
      </w:r>
      <w:r>
        <w:rPr>
          <w:sz w:val="26"/>
          <w:szCs w:val="26"/>
        </w:rPr>
        <w:t>845575,53953</w:t>
      </w:r>
      <w:r w:rsidRPr="00F37136">
        <w:rPr>
          <w:sz w:val="26"/>
          <w:szCs w:val="26"/>
        </w:rPr>
        <w:t xml:space="preserve">  тыс. рублей;</w:t>
      </w:r>
    </w:p>
    <w:p w:rsidR="000F176A" w:rsidRPr="00F37136" w:rsidRDefault="000F176A" w:rsidP="000F176A">
      <w:pPr>
        <w:ind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 xml:space="preserve">2) общий объем расходов в сумме  </w:t>
      </w:r>
      <w:r>
        <w:rPr>
          <w:sz w:val="26"/>
          <w:szCs w:val="26"/>
        </w:rPr>
        <w:t>1110031,25976</w:t>
      </w:r>
      <w:r w:rsidRPr="00F37136">
        <w:rPr>
          <w:sz w:val="26"/>
          <w:szCs w:val="26"/>
        </w:rPr>
        <w:t xml:space="preserve"> тыс. рублей;</w:t>
      </w:r>
    </w:p>
    <w:p w:rsidR="000F176A" w:rsidRDefault="000F176A" w:rsidP="000F176A">
      <w:pPr>
        <w:ind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 xml:space="preserve">3) дефицит бюджета муниципального образования в сумме </w:t>
      </w:r>
      <w:r>
        <w:rPr>
          <w:sz w:val="26"/>
          <w:szCs w:val="26"/>
        </w:rPr>
        <w:t>27280,25651</w:t>
      </w:r>
      <w:r w:rsidRPr="00F37136">
        <w:rPr>
          <w:sz w:val="26"/>
          <w:szCs w:val="26"/>
        </w:rPr>
        <w:t xml:space="preserve"> тыс. рублей.</w:t>
      </w:r>
    </w:p>
    <w:p w:rsidR="000F176A" w:rsidRPr="00F37136" w:rsidRDefault="000F176A" w:rsidP="000F176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37136">
        <w:rPr>
          <w:sz w:val="26"/>
          <w:szCs w:val="26"/>
        </w:rPr>
        <w:t>Утвердить основные характеристики бюджета муниципального образования «</w:t>
      </w:r>
      <w:proofErr w:type="spellStart"/>
      <w:r w:rsidRPr="00F37136">
        <w:rPr>
          <w:sz w:val="26"/>
          <w:szCs w:val="26"/>
        </w:rPr>
        <w:t>Тарбагатайский</w:t>
      </w:r>
      <w:proofErr w:type="spellEnd"/>
      <w:r w:rsidRPr="00F37136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4</w:t>
      </w:r>
      <w:r w:rsidRPr="00F37136">
        <w:rPr>
          <w:sz w:val="26"/>
          <w:szCs w:val="26"/>
        </w:rPr>
        <w:t xml:space="preserve"> год:</w:t>
      </w:r>
    </w:p>
    <w:p w:rsidR="000F176A" w:rsidRPr="00F37136" w:rsidRDefault="000F176A" w:rsidP="000F176A">
      <w:pPr>
        <w:ind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 xml:space="preserve">1) общий объем доходов в сумме  </w:t>
      </w:r>
      <w:r>
        <w:rPr>
          <w:sz w:val="26"/>
          <w:szCs w:val="26"/>
        </w:rPr>
        <w:t>811767,28082</w:t>
      </w:r>
      <w:r w:rsidRPr="00F37136">
        <w:rPr>
          <w:sz w:val="26"/>
          <w:szCs w:val="26"/>
        </w:rPr>
        <w:t xml:space="preserve"> тыс. рублей, в том числе безвозмездных поступлений в сумме </w:t>
      </w:r>
      <w:r>
        <w:rPr>
          <w:sz w:val="26"/>
          <w:szCs w:val="26"/>
        </w:rPr>
        <w:t>620216,62682</w:t>
      </w:r>
      <w:r w:rsidRPr="00F37136">
        <w:rPr>
          <w:sz w:val="26"/>
          <w:szCs w:val="26"/>
        </w:rPr>
        <w:t xml:space="preserve">  тыс. рублей;</w:t>
      </w:r>
    </w:p>
    <w:p w:rsidR="000F176A" w:rsidRPr="00F37136" w:rsidRDefault="000F176A" w:rsidP="000F176A">
      <w:pPr>
        <w:ind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 xml:space="preserve">2) общий объем расходов в сумме  </w:t>
      </w:r>
      <w:r>
        <w:rPr>
          <w:sz w:val="26"/>
          <w:szCs w:val="26"/>
        </w:rPr>
        <w:t>799761,54682</w:t>
      </w:r>
      <w:r w:rsidRPr="00F3713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 условно утвержденные расходы в сумме 6470,0 тыс. рублей</w:t>
      </w:r>
      <w:r w:rsidRPr="00F37136">
        <w:rPr>
          <w:sz w:val="26"/>
          <w:szCs w:val="26"/>
        </w:rPr>
        <w:t>;</w:t>
      </w:r>
    </w:p>
    <w:p w:rsidR="000F176A" w:rsidRDefault="000F176A" w:rsidP="000F176A">
      <w:pPr>
        <w:ind w:firstLine="708"/>
        <w:jc w:val="both"/>
        <w:rPr>
          <w:sz w:val="26"/>
          <w:szCs w:val="26"/>
        </w:rPr>
      </w:pPr>
      <w:r w:rsidRPr="00F37136"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про</w:t>
      </w:r>
      <w:r w:rsidRPr="00F37136">
        <w:rPr>
          <w:sz w:val="26"/>
          <w:szCs w:val="26"/>
        </w:rPr>
        <w:t>фицит</w:t>
      </w:r>
      <w:proofErr w:type="spellEnd"/>
      <w:r w:rsidRPr="00F37136">
        <w:rPr>
          <w:sz w:val="26"/>
          <w:szCs w:val="26"/>
        </w:rPr>
        <w:t xml:space="preserve"> бюджета муниципального образования в сумме </w:t>
      </w:r>
      <w:r>
        <w:rPr>
          <w:sz w:val="26"/>
          <w:szCs w:val="26"/>
        </w:rPr>
        <w:t>12005,734</w:t>
      </w:r>
      <w:r w:rsidRPr="00F37136">
        <w:rPr>
          <w:sz w:val="26"/>
          <w:szCs w:val="26"/>
        </w:rPr>
        <w:t xml:space="preserve"> тыс. рублей</w:t>
      </w:r>
      <w:proofErr w:type="gramStart"/>
      <w:r w:rsidRPr="00F3713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0F176A" w:rsidRPr="00BF4670" w:rsidRDefault="000F176A" w:rsidP="000F176A">
      <w:pPr>
        <w:tabs>
          <w:tab w:val="left" w:pos="1080"/>
        </w:tabs>
        <w:spacing w:before="120" w:after="120"/>
        <w:ind w:firstLine="709"/>
        <w:jc w:val="both"/>
        <w:rPr>
          <w:sz w:val="26"/>
          <w:szCs w:val="26"/>
        </w:rPr>
      </w:pPr>
      <w:r w:rsidRPr="00BF4670">
        <w:rPr>
          <w:b/>
          <w:sz w:val="26"/>
          <w:szCs w:val="26"/>
        </w:rPr>
        <w:t>2</w:t>
      </w:r>
      <w:r w:rsidRPr="00BF4670">
        <w:rPr>
          <w:sz w:val="26"/>
          <w:szCs w:val="26"/>
        </w:rPr>
        <w:t xml:space="preserve">) </w:t>
      </w:r>
      <w:r w:rsidRPr="00743A41">
        <w:rPr>
          <w:sz w:val="25"/>
          <w:szCs w:val="25"/>
        </w:rPr>
        <w:t xml:space="preserve">Статью 5 </w:t>
      </w:r>
      <w:r>
        <w:rPr>
          <w:sz w:val="25"/>
          <w:szCs w:val="25"/>
        </w:rPr>
        <w:t>«</w:t>
      </w:r>
      <w:r w:rsidRPr="00743A41">
        <w:rPr>
          <w:sz w:val="25"/>
          <w:szCs w:val="25"/>
        </w:rPr>
        <w:t>Муниципальный дорожный фонд</w:t>
      </w:r>
      <w:r>
        <w:rPr>
          <w:sz w:val="25"/>
          <w:szCs w:val="25"/>
        </w:rPr>
        <w:t xml:space="preserve">» </w:t>
      </w:r>
      <w:r w:rsidRPr="00BF4670">
        <w:rPr>
          <w:sz w:val="26"/>
          <w:szCs w:val="26"/>
        </w:rPr>
        <w:t>изложить в следующей редакции:</w:t>
      </w:r>
    </w:p>
    <w:p w:rsidR="000F176A" w:rsidRPr="00DC02D1" w:rsidRDefault="000F176A" w:rsidP="000F176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«</w:t>
      </w:r>
      <w:r w:rsidRPr="00DC02D1">
        <w:rPr>
          <w:sz w:val="25"/>
          <w:szCs w:val="25"/>
        </w:rPr>
        <w:t>Утвердить объем бюджетных ассигнований муниципального дорожного фонда на 202</w:t>
      </w:r>
      <w:r>
        <w:rPr>
          <w:sz w:val="25"/>
          <w:szCs w:val="25"/>
        </w:rPr>
        <w:t>3</w:t>
      </w:r>
      <w:r w:rsidRPr="00DC02D1">
        <w:rPr>
          <w:sz w:val="25"/>
          <w:szCs w:val="25"/>
        </w:rPr>
        <w:t xml:space="preserve"> год в сумме </w:t>
      </w:r>
      <w:r>
        <w:rPr>
          <w:sz w:val="25"/>
          <w:szCs w:val="25"/>
        </w:rPr>
        <w:t>9251,670</w:t>
      </w:r>
      <w:r w:rsidRPr="00DC02D1">
        <w:rPr>
          <w:sz w:val="25"/>
          <w:szCs w:val="25"/>
        </w:rPr>
        <w:t xml:space="preserve"> тыс. рублей, 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8494,860</w:t>
      </w:r>
      <w:r w:rsidRPr="00DC02D1">
        <w:rPr>
          <w:sz w:val="25"/>
          <w:szCs w:val="25"/>
        </w:rPr>
        <w:t xml:space="preserve"> тыс. рублей, 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9018,340</w:t>
      </w:r>
      <w:r w:rsidRPr="00DC02D1">
        <w:rPr>
          <w:sz w:val="25"/>
          <w:szCs w:val="25"/>
        </w:rPr>
        <w:t xml:space="preserve"> тыс. рублей</w:t>
      </w:r>
      <w:proofErr w:type="gramStart"/>
      <w:r w:rsidRPr="00DC02D1">
        <w:rPr>
          <w:sz w:val="25"/>
          <w:szCs w:val="25"/>
        </w:rPr>
        <w:t>.</w:t>
      </w:r>
      <w:r>
        <w:rPr>
          <w:sz w:val="25"/>
          <w:szCs w:val="25"/>
        </w:rPr>
        <w:t>».</w:t>
      </w:r>
      <w:proofErr w:type="gramEnd"/>
    </w:p>
    <w:p w:rsidR="000F176A" w:rsidRPr="00BF4670" w:rsidRDefault="000F176A" w:rsidP="000F176A">
      <w:pPr>
        <w:tabs>
          <w:tab w:val="left" w:pos="1080"/>
        </w:tabs>
        <w:spacing w:before="120" w:after="120"/>
        <w:ind w:firstLine="709"/>
        <w:jc w:val="both"/>
        <w:rPr>
          <w:sz w:val="26"/>
          <w:szCs w:val="26"/>
        </w:rPr>
      </w:pPr>
      <w:r w:rsidRPr="00B46A06">
        <w:rPr>
          <w:b/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BF4670">
        <w:rPr>
          <w:sz w:val="26"/>
          <w:szCs w:val="26"/>
        </w:rPr>
        <w:t>Пункт</w:t>
      </w:r>
      <w:r>
        <w:rPr>
          <w:sz w:val="26"/>
          <w:szCs w:val="26"/>
        </w:rPr>
        <w:t>ы</w:t>
      </w:r>
      <w:r w:rsidRPr="00BF4670">
        <w:rPr>
          <w:sz w:val="26"/>
          <w:szCs w:val="26"/>
        </w:rPr>
        <w:t xml:space="preserve"> 1, 3 статьи 6 «Муниципальный внутренний долг» изложить в следующей редакции:</w:t>
      </w:r>
    </w:p>
    <w:p w:rsidR="000F176A" w:rsidRDefault="000F176A" w:rsidP="000F176A">
      <w:pPr>
        <w:tabs>
          <w:tab w:val="left" w:pos="1080"/>
        </w:tabs>
        <w:spacing w:before="120" w:after="120"/>
        <w:ind w:firstLine="709"/>
        <w:jc w:val="both"/>
        <w:rPr>
          <w:sz w:val="26"/>
          <w:szCs w:val="26"/>
        </w:rPr>
      </w:pPr>
      <w:r w:rsidRPr="00BF4670">
        <w:rPr>
          <w:sz w:val="26"/>
          <w:szCs w:val="26"/>
        </w:rPr>
        <w:t>«1) верхний предел муниципального внутреннего долга муниципального образования «</w:t>
      </w:r>
      <w:proofErr w:type="spellStart"/>
      <w:r w:rsidRPr="00BF4670">
        <w:rPr>
          <w:sz w:val="26"/>
          <w:szCs w:val="26"/>
        </w:rPr>
        <w:t>Тарбагатайский</w:t>
      </w:r>
      <w:proofErr w:type="spellEnd"/>
      <w:r w:rsidRPr="00BF4670">
        <w:rPr>
          <w:sz w:val="26"/>
          <w:szCs w:val="26"/>
        </w:rPr>
        <w:t xml:space="preserve"> район» на 1 января 2024 года не должен превышать 12005,734 тыс. рублей, на 1 января 2025 года не должен превышать 0,0 тыс. рублей, на 1 января 2026 года не должен превышать 0,0 тыс. рублей.</w:t>
      </w:r>
    </w:p>
    <w:p w:rsidR="000F176A" w:rsidRDefault="000F176A" w:rsidP="000F176A">
      <w:pPr>
        <w:tabs>
          <w:tab w:val="left" w:pos="1080"/>
        </w:tabs>
        <w:spacing w:before="120" w:after="120"/>
        <w:ind w:firstLine="709"/>
        <w:jc w:val="both"/>
        <w:rPr>
          <w:sz w:val="26"/>
          <w:szCs w:val="26"/>
        </w:rPr>
      </w:pPr>
      <w:r w:rsidRPr="00BF4670">
        <w:rPr>
          <w:sz w:val="26"/>
          <w:szCs w:val="26"/>
        </w:rPr>
        <w:t>3) объем расходов на обслуживание муниципального долга муниципального образования «</w:t>
      </w:r>
      <w:proofErr w:type="spellStart"/>
      <w:r w:rsidRPr="00BF4670">
        <w:rPr>
          <w:sz w:val="26"/>
          <w:szCs w:val="26"/>
        </w:rPr>
        <w:t>Тарбагатайский</w:t>
      </w:r>
      <w:proofErr w:type="spellEnd"/>
      <w:r w:rsidRPr="00BF4670">
        <w:rPr>
          <w:sz w:val="26"/>
          <w:szCs w:val="26"/>
        </w:rPr>
        <w:t xml:space="preserve"> район» в 2023 году в сумме 8,33095 тыс. рублей, в 2024 году в сумме 8,58110 тыс. рублей, в 2025 году в сумме 0,0 тыс. рублей</w:t>
      </w:r>
      <w:proofErr w:type="gramStart"/>
      <w:r w:rsidRPr="00BF4670">
        <w:rPr>
          <w:sz w:val="26"/>
          <w:szCs w:val="26"/>
        </w:rPr>
        <w:t>.».</w:t>
      </w:r>
      <w:proofErr w:type="gramEnd"/>
    </w:p>
    <w:p w:rsidR="00A811C0" w:rsidRDefault="00A74BEB" w:rsidP="00A74BEB">
      <w:pPr>
        <w:ind w:left="708"/>
        <w:jc w:val="both"/>
        <w:rPr>
          <w:bCs/>
        </w:rPr>
      </w:pPr>
      <w:r>
        <w:rPr>
          <w:bCs/>
        </w:rPr>
        <w:t xml:space="preserve">- </w:t>
      </w:r>
      <w:proofErr w:type="spellStart"/>
      <w:r w:rsidR="001F3F2F">
        <w:rPr>
          <w:bCs/>
        </w:rPr>
        <w:t>Б</w:t>
      </w:r>
      <w:r w:rsidR="001B38E1">
        <w:rPr>
          <w:bCs/>
        </w:rPr>
        <w:t>родникова</w:t>
      </w:r>
      <w:proofErr w:type="spellEnd"/>
      <w:r w:rsidR="001B38E1">
        <w:rPr>
          <w:bCs/>
        </w:rPr>
        <w:t xml:space="preserve"> Е.Г.</w:t>
      </w:r>
      <w:r w:rsidR="003F2762" w:rsidRPr="0022330F">
        <w:rPr>
          <w:bCs/>
        </w:rPr>
        <w:t xml:space="preserve"> – Вопросы есть? </w:t>
      </w:r>
    </w:p>
    <w:p w:rsidR="00077AF7" w:rsidRDefault="000F176A" w:rsidP="00A74BEB">
      <w:pPr>
        <w:ind w:left="708"/>
        <w:jc w:val="both"/>
        <w:rPr>
          <w:bCs/>
        </w:rPr>
      </w:pPr>
      <w:r>
        <w:rPr>
          <w:bCs/>
        </w:rPr>
        <w:t xml:space="preserve">-Михеева М.В. </w:t>
      </w:r>
      <w:r w:rsidR="00077AF7">
        <w:rPr>
          <w:bCs/>
        </w:rPr>
        <w:t xml:space="preserve">– 4920,0 </w:t>
      </w:r>
      <w:proofErr w:type="spellStart"/>
      <w:proofErr w:type="gramStart"/>
      <w:r w:rsidR="00077AF7">
        <w:rPr>
          <w:bCs/>
        </w:rPr>
        <w:t>тыс</w:t>
      </w:r>
      <w:proofErr w:type="spellEnd"/>
      <w:proofErr w:type="gramEnd"/>
      <w:r w:rsidR="00077AF7">
        <w:rPr>
          <w:bCs/>
        </w:rPr>
        <w:t xml:space="preserve"> рублей  субсидия на развитие общественной инфраструктуры на что это?</w:t>
      </w:r>
    </w:p>
    <w:p w:rsidR="000F176A" w:rsidRDefault="00077AF7" w:rsidP="00A74BEB">
      <w:pPr>
        <w:ind w:left="708"/>
        <w:jc w:val="both"/>
        <w:rPr>
          <w:bCs/>
        </w:rPr>
      </w:pPr>
      <w:r>
        <w:rPr>
          <w:bCs/>
        </w:rPr>
        <w:t>- Матвеева С.А. –нам  довела республика  эти деньги</w:t>
      </w:r>
    </w:p>
    <w:p w:rsidR="00077AF7" w:rsidRDefault="00077AF7" w:rsidP="00A74BEB">
      <w:pPr>
        <w:ind w:left="708"/>
        <w:jc w:val="both"/>
        <w:rPr>
          <w:bCs/>
        </w:rPr>
      </w:pPr>
      <w:r>
        <w:rPr>
          <w:bCs/>
        </w:rPr>
        <w:t xml:space="preserve">-Смолин В.В. –  это деньги </w:t>
      </w:r>
      <w:r w:rsidR="00D565A9">
        <w:rPr>
          <w:bCs/>
        </w:rPr>
        <w:t>следующего</w:t>
      </w:r>
      <w:r>
        <w:rPr>
          <w:bCs/>
        </w:rPr>
        <w:t xml:space="preserve"> года  и они останутся на остатках</w:t>
      </w:r>
    </w:p>
    <w:p w:rsidR="00077AF7" w:rsidRDefault="00077AF7" w:rsidP="00A74BEB">
      <w:pPr>
        <w:ind w:left="708"/>
        <w:jc w:val="both"/>
        <w:rPr>
          <w:bCs/>
        </w:rPr>
      </w:pPr>
      <w:r>
        <w:rPr>
          <w:bCs/>
        </w:rPr>
        <w:t xml:space="preserve">-Матвеева С.А.- нам нужно вернуть эти деньги в республику в январе  и  подтверждаем </w:t>
      </w:r>
      <w:r w:rsidR="00D565A9">
        <w:rPr>
          <w:bCs/>
        </w:rPr>
        <w:t xml:space="preserve"> </w:t>
      </w:r>
      <w:proofErr w:type="spellStart"/>
      <w:proofErr w:type="gramStart"/>
      <w:r w:rsidR="00D565A9">
        <w:rPr>
          <w:bCs/>
        </w:rPr>
        <w:t>доп</w:t>
      </w:r>
      <w:proofErr w:type="spellEnd"/>
      <w:proofErr w:type="gramEnd"/>
      <w:r w:rsidR="00D565A9">
        <w:rPr>
          <w:bCs/>
        </w:rPr>
        <w:t xml:space="preserve"> </w:t>
      </w:r>
      <w:r>
        <w:rPr>
          <w:bCs/>
        </w:rPr>
        <w:t xml:space="preserve">потребности и они обратно нам придут в 2024 году </w:t>
      </w:r>
    </w:p>
    <w:p w:rsidR="00A74BEB" w:rsidRDefault="00A74BEB" w:rsidP="00A74BEB">
      <w:pPr>
        <w:ind w:left="708"/>
        <w:jc w:val="both"/>
        <w:rPr>
          <w:bCs/>
        </w:rPr>
      </w:pPr>
      <w:r>
        <w:rPr>
          <w:bCs/>
        </w:rPr>
        <w:t xml:space="preserve">-Максимов В.Л. </w:t>
      </w:r>
      <w:r w:rsidR="00077AF7">
        <w:rPr>
          <w:bCs/>
        </w:rPr>
        <w:t xml:space="preserve">это плюсом к 2024г и что будет 9000,0 </w:t>
      </w:r>
      <w:proofErr w:type="spellStart"/>
      <w:proofErr w:type="gramStart"/>
      <w:r w:rsidR="00077AF7">
        <w:rPr>
          <w:bCs/>
        </w:rPr>
        <w:t>тыс</w:t>
      </w:r>
      <w:proofErr w:type="spellEnd"/>
      <w:proofErr w:type="gramEnd"/>
      <w:r w:rsidR="00077AF7">
        <w:rPr>
          <w:bCs/>
        </w:rPr>
        <w:t xml:space="preserve"> рублей</w:t>
      </w:r>
      <w:r w:rsidR="00D565A9">
        <w:rPr>
          <w:bCs/>
        </w:rPr>
        <w:t xml:space="preserve"> инфраструктурных</w:t>
      </w:r>
    </w:p>
    <w:p w:rsidR="00D565A9" w:rsidRDefault="00D565A9" w:rsidP="00A74BEB">
      <w:pPr>
        <w:ind w:left="708"/>
        <w:jc w:val="both"/>
        <w:rPr>
          <w:bCs/>
        </w:rPr>
      </w:pPr>
      <w:r>
        <w:rPr>
          <w:bCs/>
        </w:rPr>
        <w:t xml:space="preserve">- Михеева М.В. – у меня вопрос по </w:t>
      </w:r>
      <w:proofErr w:type="spellStart"/>
      <w:r>
        <w:rPr>
          <w:bCs/>
        </w:rPr>
        <w:t>софинансированию</w:t>
      </w:r>
      <w:proofErr w:type="spellEnd"/>
    </w:p>
    <w:p w:rsidR="00D565A9" w:rsidRDefault="00DE1718" w:rsidP="00A74BEB">
      <w:pPr>
        <w:ind w:left="708"/>
        <w:jc w:val="both"/>
        <w:rPr>
          <w:bCs/>
        </w:rPr>
      </w:pPr>
      <w:r>
        <w:rPr>
          <w:bCs/>
        </w:rPr>
        <w:t xml:space="preserve">Матвеева С.А.– </w:t>
      </w:r>
      <w:r w:rsidR="00D565A9">
        <w:rPr>
          <w:bCs/>
        </w:rPr>
        <w:t xml:space="preserve">это образование им добавляют деньги по двум субсидиям и </w:t>
      </w:r>
      <w:proofErr w:type="spellStart"/>
      <w:r w:rsidR="00D565A9">
        <w:rPr>
          <w:bCs/>
        </w:rPr>
        <w:t>софинансирование</w:t>
      </w:r>
      <w:proofErr w:type="spellEnd"/>
    </w:p>
    <w:p w:rsidR="00DE1718" w:rsidRDefault="00DE1718" w:rsidP="00A74BEB">
      <w:pPr>
        <w:ind w:left="708"/>
        <w:jc w:val="both"/>
        <w:rPr>
          <w:bCs/>
        </w:rPr>
      </w:pPr>
      <w:r>
        <w:rPr>
          <w:bCs/>
        </w:rPr>
        <w:t xml:space="preserve">Максимов В.Л.- </w:t>
      </w:r>
      <w:r w:rsidR="00D565A9">
        <w:rPr>
          <w:bCs/>
        </w:rPr>
        <w:t>уменьшаем чистую воду на 1064,0 тыс. рублей</w:t>
      </w:r>
      <w:r>
        <w:rPr>
          <w:bCs/>
        </w:rPr>
        <w:t>?</w:t>
      </w:r>
    </w:p>
    <w:p w:rsidR="00D565A9" w:rsidRDefault="00D565A9" w:rsidP="00A74BEB">
      <w:pPr>
        <w:ind w:left="708"/>
        <w:jc w:val="both"/>
        <w:rPr>
          <w:bCs/>
        </w:rPr>
      </w:pPr>
      <w:r>
        <w:rPr>
          <w:bCs/>
        </w:rPr>
        <w:t>-Матвеева С.А.- не исполнение у нас</w:t>
      </w:r>
    </w:p>
    <w:p w:rsidR="00D76B98" w:rsidRDefault="00D76B98" w:rsidP="00A74BEB">
      <w:pPr>
        <w:ind w:left="708"/>
        <w:jc w:val="both"/>
        <w:rPr>
          <w:bCs/>
        </w:rPr>
      </w:pPr>
      <w:r>
        <w:rPr>
          <w:bCs/>
        </w:rPr>
        <w:t xml:space="preserve">-Максимов В.Л.- а </w:t>
      </w:r>
      <w:proofErr w:type="gramStart"/>
      <w:r>
        <w:rPr>
          <w:bCs/>
        </w:rPr>
        <w:t>вообще то</w:t>
      </w:r>
      <w:proofErr w:type="gramEnd"/>
      <w:r>
        <w:rPr>
          <w:bCs/>
        </w:rPr>
        <w:t xml:space="preserve"> вода очищается у нас?</w:t>
      </w:r>
    </w:p>
    <w:p w:rsidR="00D76B98" w:rsidRDefault="00D76B98" w:rsidP="00A74BEB">
      <w:pPr>
        <w:ind w:left="708"/>
        <w:jc w:val="both"/>
        <w:rPr>
          <w:bCs/>
        </w:rPr>
      </w:pPr>
      <w:r>
        <w:rPr>
          <w:bCs/>
        </w:rPr>
        <w:t>-</w:t>
      </w:r>
      <w:r w:rsidR="00DE1718">
        <w:rPr>
          <w:bCs/>
        </w:rPr>
        <w:t xml:space="preserve">Смолин В.В.- </w:t>
      </w:r>
      <w:proofErr w:type="gramStart"/>
      <w:r>
        <w:rPr>
          <w:bCs/>
        </w:rPr>
        <w:t>Были предусмотрены деньги на разработку проекта по Солонцам и проект сейчас находится</w:t>
      </w:r>
      <w:proofErr w:type="gramEnd"/>
      <w:r>
        <w:rPr>
          <w:bCs/>
        </w:rPr>
        <w:t xml:space="preserve"> на экспертизе и переходящим на следующий год</w:t>
      </w:r>
    </w:p>
    <w:p w:rsidR="00D76B98" w:rsidRDefault="00D76B98" w:rsidP="00A74BEB">
      <w:pPr>
        <w:ind w:left="708"/>
        <w:jc w:val="both"/>
        <w:rPr>
          <w:bCs/>
        </w:rPr>
      </w:pPr>
      <w:r>
        <w:rPr>
          <w:bCs/>
        </w:rPr>
        <w:t xml:space="preserve">-Максимов В.Л.- я не про деньги, а вода сейчас очищается или нет которые затратили 1008,0 </w:t>
      </w:r>
      <w:proofErr w:type="spellStart"/>
      <w:proofErr w:type="gramStart"/>
      <w:r>
        <w:rPr>
          <w:bCs/>
        </w:rPr>
        <w:t>тыс</w:t>
      </w:r>
      <w:proofErr w:type="spellEnd"/>
      <w:proofErr w:type="gramEnd"/>
      <w:r>
        <w:rPr>
          <w:bCs/>
        </w:rPr>
        <w:t xml:space="preserve"> рублей</w:t>
      </w:r>
    </w:p>
    <w:p w:rsidR="00DE1718" w:rsidRDefault="00D76B98" w:rsidP="00A74BEB">
      <w:pPr>
        <w:ind w:left="708"/>
        <w:jc w:val="both"/>
        <w:rPr>
          <w:bCs/>
        </w:rPr>
      </w:pPr>
      <w:r>
        <w:rPr>
          <w:bCs/>
        </w:rPr>
        <w:t>-Смолин В.В.-</w:t>
      </w:r>
      <w:r w:rsidR="00DE1718">
        <w:rPr>
          <w:bCs/>
        </w:rPr>
        <w:t xml:space="preserve"> </w:t>
      </w:r>
      <w:r>
        <w:rPr>
          <w:bCs/>
        </w:rPr>
        <w:t>конечно очищается</w:t>
      </w:r>
    </w:p>
    <w:p w:rsidR="00D76B98" w:rsidRDefault="00D76B98" w:rsidP="00A74BEB">
      <w:pPr>
        <w:ind w:left="708"/>
        <w:jc w:val="both"/>
        <w:rPr>
          <w:bCs/>
        </w:rPr>
      </w:pPr>
      <w:r>
        <w:rPr>
          <w:bCs/>
        </w:rPr>
        <w:t>-Максимов В.Л. – и экспертиза есть?</w:t>
      </w:r>
    </w:p>
    <w:p w:rsidR="00D76B98" w:rsidRDefault="00D76B98" w:rsidP="00F9043A">
      <w:pPr>
        <w:ind w:left="284"/>
        <w:jc w:val="both"/>
        <w:rPr>
          <w:bCs/>
        </w:rPr>
      </w:pPr>
      <w:r>
        <w:rPr>
          <w:bCs/>
        </w:rPr>
        <w:t>-Смолин В.Л.-</w:t>
      </w:r>
      <w:r w:rsidR="00BC4E9A">
        <w:rPr>
          <w:bCs/>
        </w:rPr>
        <w:t xml:space="preserve"> каждый месяц делается экспертиза</w:t>
      </w:r>
    </w:p>
    <w:p w:rsidR="00BC4E9A" w:rsidRDefault="00BC4E9A" w:rsidP="00A74BEB">
      <w:pPr>
        <w:ind w:left="708"/>
        <w:jc w:val="both"/>
        <w:rPr>
          <w:bCs/>
        </w:rPr>
      </w:pPr>
      <w:r>
        <w:rPr>
          <w:bCs/>
        </w:rPr>
        <w:t xml:space="preserve">- Михеева М.В. - 385,0 </w:t>
      </w:r>
      <w:proofErr w:type="spellStart"/>
      <w:proofErr w:type="gramStart"/>
      <w:r>
        <w:rPr>
          <w:bCs/>
        </w:rPr>
        <w:t>тыс</w:t>
      </w:r>
      <w:proofErr w:type="spellEnd"/>
      <w:proofErr w:type="gramEnd"/>
      <w:r>
        <w:rPr>
          <w:bCs/>
        </w:rPr>
        <w:t xml:space="preserve">  рублей это лед, примитивные мероприятия?</w:t>
      </w:r>
    </w:p>
    <w:p w:rsidR="00BC4E9A" w:rsidRDefault="00BC4E9A" w:rsidP="00A74BEB">
      <w:pPr>
        <w:ind w:left="708"/>
        <w:jc w:val="both"/>
        <w:rPr>
          <w:bCs/>
        </w:rPr>
      </w:pPr>
      <w:r>
        <w:rPr>
          <w:bCs/>
        </w:rPr>
        <w:t>-</w:t>
      </w:r>
      <w:r w:rsidR="00F9043A">
        <w:rPr>
          <w:bCs/>
        </w:rPr>
        <w:t xml:space="preserve"> Смолин В.В. -Это нарезка канав</w:t>
      </w:r>
      <w:r>
        <w:rPr>
          <w:bCs/>
        </w:rPr>
        <w:t>, готовимся к весеннему половодью</w:t>
      </w:r>
    </w:p>
    <w:p w:rsidR="00BC4E9A" w:rsidRDefault="00BC4E9A" w:rsidP="00A74BEB">
      <w:pPr>
        <w:ind w:left="708"/>
        <w:jc w:val="both"/>
        <w:rPr>
          <w:bCs/>
        </w:rPr>
      </w:pPr>
      <w:r>
        <w:rPr>
          <w:bCs/>
        </w:rPr>
        <w:t>-Мясников В.Г.- увеличение налоговых доходов 10250,0 тыс. рублей</w:t>
      </w:r>
    </w:p>
    <w:p w:rsidR="00BC4E9A" w:rsidRDefault="00BC4E9A" w:rsidP="00A74BEB">
      <w:pPr>
        <w:ind w:left="708"/>
        <w:jc w:val="both"/>
        <w:rPr>
          <w:bCs/>
        </w:rPr>
      </w:pPr>
      <w:r>
        <w:rPr>
          <w:bCs/>
        </w:rPr>
        <w:t>-Матвеева С.А.- эт</w:t>
      </w:r>
      <w:r w:rsidR="00AF4E01">
        <w:rPr>
          <w:bCs/>
        </w:rPr>
        <w:t xml:space="preserve">о плановый период 2024 года, </w:t>
      </w:r>
      <w:r w:rsidR="0010557A">
        <w:rPr>
          <w:bCs/>
        </w:rPr>
        <w:t xml:space="preserve"> мы  </w:t>
      </w:r>
      <w:r w:rsidR="00AF4E01">
        <w:rPr>
          <w:bCs/>
        </w:rPr>
        <w:t xml:space="preserve">кредит оформили </w:t>
      </w:r>
      <w:r w:rsidR="0010557A">
        <w:rPr>
          <w:bCs/>
        </w:rPr>
        <w:t xml:space="preserve">в 2023году так, как бюджет должен быть </w:t>
      </w:r>
      <w:proofErr w:type="gramStart"/>
      <w:r w:rsidR="0010557A">
        <w:rPr>
          <w:bCs/>
        </w:rPr>
        <w:t>сбалансирован</w:t>
      </w:r>
      <w:proofErr w:type="gramEnd"/>
      <w:r w:rsidR="0010557A">
        <w:rPr>
          <w:bCs/>
        </w:rPr>
        <w:t xml:space="preserve"> поэтому мы должны показать источники финансирования</w:t>
      </w:r>
    </w:p>
    <w:p w:rsidR="0010557A" w:rsidRDefault="0010557A" w:rsidP="00A74BEB">
      <w:pPr>
        <w:ind w:left="708"/>
        <w:jc w:val="both"/>
        <w:rPr>
          <w:bCs/>
        </w:rPr>
      </w:pPr>
      <w:r>
        <w:rPr>
          <w:bCs/>
        </w:rPr>
        <w:t xml:space="preserve">-Михеева С.А.- </w:t>
      </w:r>
      <w:proofErr w:type="gramStart"/>
      <w:r>
        <w:rPr>
          <w:bCs/>
        </w:rPr>
        <w:t>НДФЛ</w:t>
      </w:r>
      <w:proofErr w:type="gramEnd"/>
      <w:r>
        <w:rPr>
          <w:bCs/>
        </w:rPr>
        <w:t xml:space="preserve"> с чем связано уменьшение, не до собрали или что? </w:t>
      </w:r>
    </w:p>
    <w:p w:rsidR="0010557A" w:rsidRDefault="0010557A" w:rsidP="00A74BEB">
      <w:pPr>
        <w:ind w:left="708"/>
        <w:jc w:val="both"/>
        <w:rPr>
          <w:bCs/>
        </w:rPr>
      </w:pPr>
      <w:r>
        <w:rPr>
          <w:bCs/>
        </w:rPr>
        <w:t>-Смолин В.В.  мы с вами в июне месяце принимали решение  о достаточно существенном увеличивали искусственно</w:t>
      </w:r>
      <w:r w:rsidR="00173E42">
        <w:rPr>
          <w:bCs/>
        </w:rPr>
        <w:t xml:space="preserve"> </w:t>
      </w:r>
      <w:r>
        <w:rPr>
          <w:bCs/>
        </w:rPr>
        <w:t>НДФЛ</w:t>
      </w:r>
      <w:r w:rsidR="00173E42">
        <w:rPr>
          <w:bCs/>
        </w:rPr>
        <w:t xml:space="preserve"> ставили лимиты чтоб у нас были лимиты по заработной плате, по коммунальных услуг, а за тем привлекали бюджетный кредит, было перераспределение по экологическим платежам, этим самым мы сделали замещение на прошлой сессии у нас было уменьшение на 18000,0 </w:t>
      </w:r>
      <w:proofErr w:type="spellStart"/>
      <w:proofErr w:type="gramStart"/>
      <w:r w:rsidR="00173E42">
        <w:rPr>
          <w:bCs/>
        </w:rPr>
        <w:t>тыс</w:t>
      </w:r>
      <w:proofErr w:type="spellEnd"/>
      <w:proofErr w:type="gramEnd"/>
      <w:r w:rsidR="00173E42">
        <w:rPr>
          <w:bCs/>
        </w:rPr>
        <w:t xml:space="preserve"> рублей, сейчас увеличение на 10000,0 за счет кредита.</w:t>
      </w:r>
    </w:p>
    <w:p w:rsidR="00F9043A" w:rsidRDefault="00F9043A" w:rsidP="00A74BEB">
      <w:pPr>
        <w:ind w:left="708"/>
        <w:jc w:val="both"/>
        <w:rPr>
          <w:bCs/>
        </w:rPr>
      </w:pPr>
    </w:p>
    <w:p w:rsidR="003F2762" w:rsidRPr="0022330F" w:rsidRDefault="00F9043A" w:rsidP="003F2762">
      <w:pPr>
        <w:jc w:val="both"/>
      </w:pPr>
      <w:r>
        <w:rPr>
          <w:bCs/>
        </w:rPr>
        <w:t xml:space="preserve">         </w:t>
      </w:r>
      <w:r w:rsidR="003F2762" w:rsidRPr="0022330F">
        <w:rPr>
          <w:bCs/>
        </w:rPr>
        <w:t>Вопросов нет. Ставлю на голосование: кто  за принятие  данного решения прошу проголосовать.</w:t>
      </w:r>
    </w:p>
    <w:p w:rsidR="003F2762" w:rsidRPr="0022330F" w:rsidRDefault="003F2762" w:rsidP="003F2762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2C3EF5">
        <w:rPr>
          <w:bCs/>
        </w:rPr>
        <w:t>1</w:t>
      </w:r>
      <w:r w:rsidR="00173E42">
        <w:rPr>
          <w:bCs/>
        </w:rPr>
        <w:t>2</w:t>
      </w:r>
      <w:r w:rsidRPr="0022330F">
        <w:rPr>
          <w:bCs/>
        </w:rPr>
        <w:t xml:space="preserve"> депутатов, против- </w:t>
      </w:r>
      <w:r w:rsidR="00173E42">
        <w:rPr>
          <w:bCs/>
        </w:rPr>
        <w:t>0</w:t>
      </w:r>
      <w:r w:rsidRPr="0022330F">
        <w:rPr>
          <w:bCs/>
        </w:rPr>
        <w:t xml:space="preserve">, воздержавшихся – </w:t>
      </w:r>
      <w:r w:rsidR="00173E42">
        <w:rPr>
          <w:bCs/>
        </w:rPr>
        <w:t>1</w:t>
      </w:r>
    </w:p>
    <w:p w:rsidR="003F2762" w:rsidRPr="0022330F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 xml:space="preserve">Решили: Решение  принято </w:t>
      </w:r>
    </w:p>
    <w:p w:rsidR="008861D6" w:rsidRPr="0022330F" w:rsidRDefault="009359AB" w:rsidP="00897DFC">
      <w:pPr>
        <w:pStyle w:val="40"/>
        <w:shd w:val="clear" w:color="auto" w:fill="auto"/>
        <w:spacing w:before="0"/>
        <w:ind w:left="40" w:right="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</w:p>
    <w:p w:rsidR="00173E42" w:rsidRPr="00F7739E" w:rsidRDefault="00897DFC" w:rsidP="00173E42">
      <w:pPr>
        <w:pStyle w:val="a3"/>
        <w:rPr>
          <w:bCs/>
        </w:rPr>
      </w:pPr>
      <w:r w:rsidRPr="001B38E1">
        <w:rPr>
          <w:szCs w:val="24"/>
        </w:rPr>
        <w:t>2</w:t>
      </w:r>
      <w:proofErr w:type="gramStart"/>
      <w:r w:rsidRPr="001B38E1">
        <w:rPr>
          <w:szCs w:val="24"/>
        </w:rPr>
        <w:t xml:space="preserve"> </w:t>
      </w:r>
      <w:r w:rsidR="008861D6" w:rsidRPr="001B38E1">
        <w:rPr>
          <w:szCs w:val="24"/>
        </w:rPr>
        <w:t>С</w:t>
      </w:r>
      <w:proofErr w:type="gramEnd"/>
      <w:r w:rsidR="008861D6" w:rsidRPr="001B38E1">
        <w:rPr>
          <w:szCs w:val="24"/>
        </w:rPr>
        <w:t xml:space="preserve">лушали: </w:t>
      </w:r>
      <w:r w:rsidR="00173E42" w:rsidRPr="00F7739E">
        <w:rPr>
          <w:bCs/>
        </w:rPr>
        <w:t>«О бюджете муниципального образования «</w:t>
      </w:r>
      <w:proofErr w:type="spellStart"/>
      <w:r w:rsidR="00173E42" w:rsidRPr="00F7739E">
        <w:rPr>
          <w:bCs/>
        </w:rPr>
        <w:t>Тарбагатайский</w:t>
      </w:r>
      <w:proofErr w:type="spellEnd"/>
      <w:r w:rsidR="00173E42" w:rsidRPr="00F7739E">
        <w:rPr>
          <w:bCs/>
        </w:rPr>
        <w:t xml:space="preserve"> район» на 2024 год и на плановый период 2025 и 2026 годов»</w:t>
      </w:r>
    </w:p>
    <w:p w:rsidR="00DE1718" w:rsidRDefault="00DE1718" w:rsidP="00DE1718">
      <w:pPr>
        <w:pStyle w:val="a3"/>
        <w:rPr>
          <w:rStyle w:val="aa"/>
          <w:b w:val="0"/>
        </w:rPr>
      </w:pPr>
    </w:p>
    <w:p w:rsidR="002C3EF5" w:rsidRDefault="008B4271" w:rsidP="00DE1718">
      <w:pPr>
        <w:pStyle w:val="a3"/>
      </w:pPr>
      <w:r w:rsidRPr="001B38E1">
        <w:rPr>
          <w:bCs/>
        </w:rPr>
        <w:t xml:space="preserve">Докладчик: </w:t>
      </w:r>
      <w:r w:rsidR="00173E42">
        <w:t>Матвеева С.А.</w:t>
      </w:r>
      <w:r w:rsidR="00173E42" w:rsidRPr="00A866ED">
        <w:t xml:space="preserve"> </w:t>
      </w:r>
      <w:r w:rsidR="00173E42">
        <w:t>–И.о.</w:t>
      </w:r>
      <w:r w:rsidR="00173E42" w:rsidRPr="00A866ED">
        <w:t xml:space="preserve"> </w:t>
      </w:r>
      <w:r w:rsidR="00173E42">
        <w:t xml:space="preserve">начальника </w:t>
      </w:r>
      <w:r w:rsidR="00173E42" w:rsidRPr="00A866ED">
        <w:t>МКУ Управлени</w:t>
      </w:r>
      <w:r w:rsidR="00173E42">
        <w:t xml:space="preserve">е </w:t>
      </w:r>
      <w:r w:rsidR="00173E42" w:rsidRPr="00A866ED">
        <w:t>финансов МО «</w:t>
      </w:r>
      <w:proofErr w:type="spellStart"/>
      <w:r w:rsidR="00173E42" w:rsidRPr="00A866ED">
        <w:t>Тарбагатайский</w:t>
      </w:r>
      <w:proofErr w:type="spellEnd"/>
      <w:r w:rsidR="00173E42" w:rsidRPr="00A866ED">
        <w:t xml:space="preserve"> район»</w:t>
      </w:r>
    </w:p>
    <w:p w:rsidR="00173E42" w:rsidRPr="00F9043A" w:rsidRDefault="002C3EF5" w:rsidP="00173E4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5"/>
          <w:szCs w:val="25"/>
        </w:rPr>
      </w:pPr>
      <w:r w:rsidRPr="00DE1718">
        <w:t xml:space="preserve">   </w:t>
      </w:r>
      <w:r w:rsidR="00173E42" w:rsidRPr="00F9043A">
        <w:rPr>
          <w:sz w:val="25"/>
          <w:szCs w:val="25"/>
        </w:rPr>
        <w:t>Статья 1. Основные характеристики бюджета муниципального образования на 2024 год и на плановый период 2025 и 2026 годов</w:t>
      </w:r>
    </w:p>
    <w:p w:rsidR="00173E42" w:rsidRPr="00114C9B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114C9B">
        <w:rPr>
          <w:sz w:val="25"/>
          <w:szCs w:val="25"/>
        </w:rPr>
        <w:lastRenderedPageBreak/>
        <w:t>1. Утвердить основные характеристики бюджета муниципального образования «</w:t>
      </w:r>
      <w:proofErr w:type="spellStart"/>
      <w:r w:rsidRPr="00114C9B">
        <w:rPr>
          <w:sz w:val="25"/>
          <w:szCs w:val="25"/>
        </w:rPr>
        <w:t>Тарбагатайский</w:t>
      </w:r>
      <w:proofErr w:type="spellEnd"/>
      <w:r w:rsidRPr="00114C9B">
        <w:rPr>
          <w:sz w:val="25"/>
          <w:szCs w:val="25"/>
        </w:rPr>
        <w:t xml:space="preserve"> район» на 202</w:t>
      </w:r>
      <w:r>
        <w:rPr>
          <w:sz w:val="25"/>
          <w:szCs w:val="25"/>
        </w:rPr>
        <w:t>4</w:t>
      </w:r>
      <w:r w:rsidRPr="00114C9B">
        <w:rPr>
          <w:sz w:val="25"/>
          <w:szCs w:val="25"/>
        </w:rPr>
        <w:t xml:space="preserve"> год: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1) общий объем доходов в сумме  </w:t>
      </w:r>
      <w:r>
        <w:rPr>
          <w:sz w:val="25"/>
          <w:szCs w:val="25"/>
        </w:rPr>
        <w:t>996761,57874</w:t>
      </w:r>
      <w:r w:rsidRPr="00114C9B">
        <w:rPr>
          <w:sz w:val="25"/>
          <w:szCs w:val="25"/>
        </w:rPr>
        <w:t xml:space="preserve"> тыс. рублей, в том числе безвозмездных поступлений в сумме </w:t>
      </w:r>
      <w:r>
        <w:rPr>
          <w:sz w:val="25"/>
          <w:szCs w:val="25"/>
        </w:rPr>
        <w:t>793206,60874</w:t>
      </w:r>
      <w:r w:rsidRPr="00114C9B">
        <w:rPr>
          <w:sz w:val="25"/>
          <w:szCs w:val="25"/>
        </w:rPr>
        <w:t xml:space="preserve">  тыс. рублей;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2) общий объем расходов в сумме  </w:t>
      </w:r>
      <w:r>
        <w:rPr>
          <w:sz w:val="25"/>
          <w:szCs w:val="25"/>
        </w:rPr>
        <w:t>984755,84474</w:t>
      </w:r>
      <w:r w:rsidRPr="00114C9B">
        <w:rPr>
          <w:sz w:val="25"/>
          <w:szCs w:val="25"/>
        </w:rPr>
        <w:t xml:space="preserve"> тыс. рублей;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3) </w:t>
      </w:r>
      <w:proofErr w:type="spellStart"/>
      <w:r w:rsidRPr="00114C9B">
        <w:rPr>
          <w:sz w:val="25"/>
          <w:szCs w:val="25"/>
        </w:rPr>
        <w:t>профицит</w:t>
      </w:r>
      <w:proofErr w:type="spellEnd"/>
      <w:r w:rsidRPr="00114C9B">
        <w:rPr>
          <w:sz w:val="25"/>
          <w:szCs w:val="25"/>
        </w:rPr>
        <w:t xml:space="preserve"> бюджета муниципального образования в сумме </w:t>
      </w:r>
      <w:r>
        <w:rPr>
          <w:sz w:val="25"/>
          <w:szCs w:val="25"/>
        </w:rPr>
        <w:t>12005,734</w:t>
      </w:r>
      <w:r w:rsidRPr="00114C9B">
        <w:rPr>
          <w:sz w:val="25"/>
          <w:szCs w:val="25"/>
        </w:rPr>
        <w:t xml:space="preserve"> тыс. рублей.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2. Утвердить основные характеристики бюджета муниципального образования «</w:t>
      </w:r>
      <w:proofErr w:type="spellStart"/>
      <w:r w:rsidRPr="00114C9B">
        <w:rPr>
          <w:sz w:val="25"/>
          <w:szCs w:val="25"/>
        </w:rPr>
        <w:t>Тарбагатайский</w:t>
      </w:r>
      <w:proofErr w:type="spellEnd"/>
      <w:r w:rsidRPr="00114C9B">
        <w:rPr>
          <w:sz w:val="25"/>
          <w:szCs w:val="25"/>
        </w:rPr>
        <w:t xml:space="preserve"> район» на 202</w:t>
      </w:r>
      <w:r>
        <w:rPr>
          <w:sz w:val="25"/>
          <w:szCs w:val="25"/>
        </w:rPr>
        <w:t>5</w:t>
      </w:r>
      <w:r w:rsidRPr="00114C9B">
        <w:rPr>
          <w:sz w:val="25"/>
          <w:szCs w:val="25"/>
        </w:rPr>
        <w:t xml:space="preserve"> год: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1) общий объем доходов в сумме  </w:t>
      </w:r>
      <w:r>
        <w:rPr>
          <w:sz w:val="25"/>
          <w:szCs w:val="25"/>
        </w:rPr>
        <w:t>1012603,1</w:t>
      </w:r>
      <w:r w:rsidRPr="00114C9B">
        <w:rPr>
          <w:sz w:val="25"/>
          <w:szCs w:val="25"/>
        </w:rPr>
        <w:t xml:space="preserve"> тыс. рублей, в том числе безвозмездных поступлений в сумме </w:t>
      </w:r>
      <w:r>
        <w:rPr>
          <w:sz w:val="25"/>
          <w:szCs w:val="25"/>
        </w:rPr>
        <w:t>764904,5</w:t>
      </w:r>
      <w:r w:rsidRPr="00114C9B">
        <w:rPr>
          <w:sz w:val="25"/>
          <w:szCs w:val="25"/>
        </w:rPr>
        <w:t xml:space="preserve"> тыс. рублей;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2) общий объем расходов в сумме  </w:t>
      </w:r>
      <w:r>
        <w:rPr>
          <w:sz w:val="25"/>
          <w:szCs w:val="25"/>
        </w:rPr>
        <w:t>1012603,1</w:t>
      </w:r>
      <w:r w:rsidRPr="00114C9B">
        <w:rPr>
          <w:sz w:val="25"/>
          <w:szCs w:val="25"/>
        </w:rPr>
        <w:t xml:space="preserve"> тыс. рублей, в том числе условно утвержденные расходы в сумме </w:t>
      </w:r>
      <w:r>
        <w:rPr>
          <w:sz w:val="25"/>
          <w:szCs w:val="25"/>
        </w:rPr>
        <w:t xml:space="preserve">8989,8 </w:t>
      </w:r>
      <w:r w:rsidRPr="00114C9B">
        <w:rPr>
          <w:sz w:val="25"/>
          <w:szCs w:val="25"/>
        </w:rPr>
        <w:t>тыс. рублей;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3) дефицит бюджета муниципального образования в сумме 0,0 тыс. рублей.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3. Утвердить основные характеристики бюджета муниципального образования «</w:t>
      </w:r>
      <w:proofErr w:type="spellStart"/>
      <w:r w:rsidRPr="00114C9B">
        <w:rPr>
          <w:sz w:val="25"/>
          <w:szCs w:val="25"/>
        </w:rPr>
        <w:t>Тарбагатайский</w:t>
      </w:r>
      <w:proofErr w:type="spellEnd"/>
      <w:r w:rsidRPr="00114C9B">
        <w:rPr>
          <w:sz w:val="25"/>
          <w:szCs w:val="25"/>
        </w:rPr>
        <w:t xml:space="preserve"> район» на 202</w:t>
      </w:r>
      <w:r>
        <w:rPr>
          <w:sz w:val="25"/>
          <w:szCs w:val="25"/>
        </w:rPr>
        <w:t>6</w:t>
      </w:r>
      <w:r w:rsidRPr="00114C9B">
        <w:rPr>
          <w:sz w:val="25"/>
          <w:szCs w:val="25"/>
        </w:rPr>
        <w:t xml:space="preserve"> год: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1) общий объем доходов в сумме  </w:t>
      </w:r>
      <w:r>
        <w:rPr>
          <w:sz w:val="25"/>
          <w:szCs w:val="25"/>
        </w:rPr>
        <w:t>871237,3</w:t>
      </w:r>
      <w:r w:rsidRPr="00114C9B">
        <w:rPr>
          <w:sz w:val="25"/>
          <w:szCs w:val="25"/>
        </w:rPr>
        <w:t xml:space="preserve"> тыс. рублей, в том числе безвозмездных поступлений в сумме </w:t>
      </w:r>
      <w:r>
        <w:rPr>
          <w:sz w:val="25"/>
          <w:szCs w:val="25"/>
        </w:rPr>
        <w:t>622923,7</w:t>
      </w:r>
      <w:r w:rsidRPr="00114C9B">
        <w:rPr>
          <w:sz w:val="25"/>
          <w:szCs w:val="25"/>
        </w:rPr>
        <w:t xml:space="preserve"> тыс. рублей;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 xml:space="preserve">2) общий объем расходов в сумме  </w:t>
      </w:r>
      <w:r>
        <w:rPr>
          <w:sz w:val="25"/>
          <w:szCs w:val="25"/>
        </w:rPr>
        <w:t>871237,3</w:t>
      </w:r>
      <w:r w:rsidRPr="00114C9B">
        <w:rPr>
          <w:sz w:val="25"/>
          <w:szCs w:val="25"/>
        </w:rPr>
        <w:t xml:space="preserve"> тыс. рублей, в том числе условно утвержденные расходы в сумме </w:t>
      </w:r>
      <w:r>
        <w:rPr>
          <w:sz w:val="25"/>
          <w:szCs w:val="25"/>
        </w:rPr>
        <w:t>16413,5</w:t>
      </w:r>
      <w:r w:rsidRPr="00114C9B">
        <w:rPr>
          <w:sz w:val="25"/>
          <w:szCs w:val="25"/>
        </w:rPr>
        <w:t xml:space="preserve"> тыс. рублей;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  <w:r w:rsidRPr="00114C9B">
        <w:rPr>
          <w:sz w:val="25"/>
          <w:szCs w:val="25"/>
        </w:rPr>
        <w:t>3) дефицит бюджета муниципального образования в сумме 0,0 тыс. рублей.</w:t>
      </w:r>
    </w:p>
    <w:p w:rsidR="00173E42" w:rsidRPr="00114C9B" w:rsidRDefault="00173E42" w:rsidP="00173E42">
      <w:pPr>
        <w:ind w:firstLine="708"/>
        <w:jc w:val="both"/>
        <w:rPr>
          <w:sz w:val="25"/>
          <w:szCs w:val="25"/>
        </w:rPr>
      </w:pPr>
    </w:p>
    <w:p w:rsidR="00173E42" w:rsidRPr="00DC02D1" w:rsidRDefault="00173E42" w:rsidP="00173E42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2. Безвозмездные поступления в бюджет муниципального образования</w:t>
      </w:r>
    </w:p>
    <w:p w:rsidR="00173E42" w:rsidRPr="00DC02D1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Утвердить объем безвозмездных поступлений:</w:t>
      </w:r>
    </w:p>
    <w:p w:rsidR="00173E42" w:rsidRPr="00DC02D1" w:rsidRDefault="00173E42" w:rsidP="00173E42">
      <w:pPr>
        <w:numPr>
          <w:ilvl w:val="0"/>
          <w:numId w:val="25"/>
        </w:numPr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1 к настоящему решению;</w:t>
      </w:r>
    </w:p>
    <w:p w:rsidR="00173E42" w:rsidRPr="00DC02D1" w:rsidRDefault="00173E42" w:rsidP="00173E42">
      <w:pPr>
        <w:numPr>
          <w:ilvl w:val="0"/>
          <w:numId w:val="25"/>
        </w:numPr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>-202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2 к настоящему решению.</w:t>
      </w:r>
    </w:p>
    <w:p w:rsidR="00173E42" w:rsidRPr="00DC02D1" w:rsidRDefault="00173E42" w:rsidP="00173E42">
      <w:pPr>
        <w:ind w:firstLine="708"/>
        <w:jc w:val="both"/>
        <w:rPr>
          <w:b/>
          <w:sz w:val="25"/>
          <w:szCs w:val="25"/>
        </w:rPr>
      </w:pPr>
    </w:p>
    <w:p w:rsidR="00173E42" w:rsidRPr="00DC02D1" w:rsidRDefault="00173E42" w:rsidP="00173E4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5"/>
          <w:szCs w:val="25"/>
        </w:rPr>
      </w:pPr>
      <w:r w:rsidRPr="00DC02D1">
        <w:rPr>
          <w:b/>
          <w:sz w:val="25"/>
          <w:szCs w:val="25"/>
        </w:rPr>
        <w:t>Статья 3. Бюджетные ассигнования бюджета муниципального образования на 202</w:t>
      </w:r>
      <w:r>
        <w:rPr>
          <w:b/>
          <w:sz w:val="25"/>
          <w:szCs w:val="25"/>
        </w:rPr>
        <w:t>4</w:t>
      </w:r>
      <w:r w:rsidRPr="00DC02D1">
        <w:rPr>
          <w:b/>
          <w:sz w:val="25"/>
          <w:szCs w:val="25"/>
        </w:rPr>
        <w:t xml:space="preserve"> год и на плановый период 202</w:t>
      </w:r>
      <w:r>
        <w:rPr>
          <w:b/>
          <w:sz w:val="25"/>
          <w:szCs w:val="25"/>
        </w:rPr>
        <w:t>5</w:t>
      </w:r>
      <w:r w:rsidRPr="00DC02D1">
        <w:rPr>
          <w:b/>
          <w:sz w:val="25"/>
          <w:szCs w:val="25"/>
        </w:rPr>
        <w:t xml:space="preserve"> и 202</w:t>
      </w:r>
      <w:r>
        <w:rPr>
          <w:b/>
          <w:sz w:val="25"/>
          <w:szCs w:val="25"/>
        </w:rPr>
        <w:t>6</w:t>
      </w:r>
      <w:r w:rsidRPr="00DC02D1">
        <w:rPr>
          <w:b/>
          <w:sz w:val="25"/>
          <w:szCs w:val="25"/>
        </w:rPr>
        <w:t xml:space="preserve"> годов</w:t>
      </w:r>
    </w:p>
    <w:p w:rsidR="00173E42" w:rsidRPr="00DC02D1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Утвердить:</w:t>
      </w:r>
    </w:p>
    <w:p w:rsidR="00173E42" w:rsidRPr="00DC02D1" w:rsidRDefault="00173E42" w:rsidP="00173E42">
      <w:pPr>
        <w:widowControl w:val="0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распределение бюджетных ассигнований по разделам и подразделам классификации расходов бюджетов:</w:t>
      </w:r>
    </w:p>
    <w:p w:rsidR="00173E42" w:rsidRPr="00DC02D1" w:rsidRDefault="00173E42" w:rsidP="00173E42">
      <w:pPr>
        <w:widowControl w:val="0"/>
        <w:numPr>
          <w:ilvl w:val="1"/>
          <w:numId w:val="32"/>
        </w:numPr>
        <w:tabs>
          <w:tab w:val="clear" w:pos="1647"/>
          <w:tab w:val="num" w:pos="1440"/>
        </w:tabs>
        <w:autoSpaceDE w:val="0"/>
        <w:autoSpaceDN w:val="0"/>
        <w:adjustRightInd w:val="0"/>
        <w:ind w:left="144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3 к настоящему решению;</w:t>
      </w:r>
    </w:p>
    <w:p w:rsidR="00173E42" w:rsidRPr="00DC02D1" w:rsidRDefault="00173E42" w:rsidP="00173E42">
      <w:pPr>
        <w:widowControl w:val="0"/>
        <w:numPr>
          <w:ilvl w:val="1"/>
          <w:numId w:val="32"/>
        </w:numPr>
        <w:tabs>
          <w:tab w:val="clear" w:pos="1647"/>
          <w:tab w:val="num" w:pos="1440"/>
        </w:tabs>
        <w:autoSpaceDE w:val="0"/>
        <w:autoSpaceDN w:val="0"/>
        <w:adjustRightInd w:val="0"/>
        <w:ind w:left="144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>-202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4 к настоящему решению;</w:t>
      </w:r>
    </w:p>
    <w:p w:rsidR="00173E42" w:rsidRPr="00DC02D1" w:rsidRDefault="00173E42" w:rsidP="00173E42">
      <w:pPr>
        <w:tabs>
          <w:tab w:val="num" w:pos="1440"/>
        </w:tabs>
        <w:ind w:firstLine="72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 xml:space="preserve">2) распределение бюджетных ассигнований по целевым статьям (муниципальным программам и </w:t>
      </w:r>
      <w:proofErr w:type="spellStart"/>
      <w:r w:rsidRPr="00DC02D1">
        <w:rPr>
          <w:sz w:val="25"/>
          <w:szCs w:val="25"/>
        </w:rPr>
        <w:t>непрограммным</w:t>
      </w:r>
      <w:proofErr w:type="spellEnd"/>
      <w:r w:rsidRPr="00DC02D1">
        <w:rPr>
          <w:sz w:val="25"/>
          <w:szCs w:val="25"/>
        </w:rPr>
        <w:t xml:space="preserve"> направлениям деятельности), видам расходов, ведомствам, а также по разделам, подразделам классификации расходов бюджетов:</w:t>
      </w:r>
    </w:p>
    <w:p w:rsidR="00173E42" w:rsidRPr="00DC02D1" w:rsidRDefault="00173E42" w:rsidP="00173E42">
      <w:pPr>
        <w:numPr>
          <w:ilvl w:val="0"/>
          <w:numId w:val="29"/>
        </w:numPr>
        <w:ind w:hanging="34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5 к настоящему решению;</w:t>
      </w:r>
    </w:p>
    <w:p w:rsidR="00173E42" w:rsidRPr="00DC02D1" w:rsidRDefault="00173E42" w:rsidP="00173E42">
      <w:pPr>
        <w:numPr>
          <w:ilvl w:val="0"/>
          <w:numId w:val="26"/>
        </w:numPr>
        <w:tabs>
          <w:tab w:val="clear" w:pos="1485"/>
          <w:tab w:val="num" w:pos="1440"/>
        </w:tabs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- 202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6 к настоящему решению;</w:t>
      </w:r>
    </w:p>
    <w:p w:rsidR="00173E42" w:rsidRPr="00DC02D1" w:rsidRDefault="00173E42" w:rsidP="00173E42">
      <w:pPr>
        <w:spacing w:line="260" w:lineRule="auto"/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3) ведомственную структуру расходов бюджета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район»:</w:t>
      </w:r>
    </w:p>
    <w:p w:rsidR="00173E42" w:rsidRPr="00DC02D1" w:rsidRDefault="00173E42" w:rsidP="00173E42">
      <w:pPr>
        <w:numPr>
          <w:ilvl w:val="0"/>
          <w:numId w:val="27"/>
        </w:numPr>
        <w:spacing w:line="260" w:lineRule="auto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7 к настоящему решению;</w:t>
      </w:r>
    </w:p>
    <w:p w:rsidR="00173E42" w:rsidRPr="00DC02D1" w:rsidRDefault="00173E42" w:rsidP="00173E42">
      <w:pPr>
        <w:numPr>
          <w:ilvl w:val="0"/>
          <w:numId w:val="27"/>
        </w:numPr>
        <w:spacing w:line="260" w:lineRule="auto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- 202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8 к настоящему решению;</w:t>
      </w:r>
    </w:p>
    <w:p w:rsidR="00173E42" w:rsidRPr="00DC02D1" w:rsidRDefault="00173E42" w:rsidP="00173E42">
      <w:pPr>
        <w:spacing w:line="260" w:lineRule="auto"/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4) общий объем бюджетных ассигнований, направляемых на исполнение публичных нормативных обязательств:</w:t>
      </w:r>
    </w:p>
    <w:p w:rsidR="00173E42" w:rsidRPr="00DC02D1" w:rsidRDefault="00173E42" w:rsidP="00173E4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в сумме 0,0 тыс. рублей;</w:t>
      </w:r>
    </w:p>
    <w:p w:rsidR="00173E42" w:rsidRPr="00DC02D1" w:rsidRDefault="00173E42" w:rsidP="00173E4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 в сумме 0,0 тыс. рублей, на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 в сумме 0,0 тыс. рублей.</w:t>
      </w:r>
    </w:p>
    <w:p w:rsidR="00173E42" w:rsidRPr="00DC02D1" w:rsidRDefault="00173E42" w:rsidP="00173E42">
      <w:pPr>
        <w:spacing w:line="260" w:lineRule="auto"/>
        <w:ind w:firstLine="708"/>
        <w:jc w:val="both"/>
        <w:rPr>
          <w:noProof/>
          <w:sz w:val="25"/>
          <w:szCs w:val="25"/>
        </w:rPr>
      </w:pPr>
    </w:p>
    <w:p w:rsidR="00173E42" w:rsidRPr="00DC02D1" w:rsidRDefault="00173E42" w:rsidP="00173E42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4. Источники финансирования дефицита бюджета муниципального образования</w:t>
      </w:r>
    </w:p>
    <w:p w:rsidR="00173E42" w:rsidRPr="00DC02D1" w:rsidRDefault="00173E42" w:rsidP="00173E42">
      <w:pPr>
        <w:spacing w:before="120" w:line="259" w:lineRule="auto"/>
        <w:ind w:firstLine="709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 xml:space="preserve">Утвердить </w:t>
      </w:r>
      <w:r w:rsidRPr="00DC02D1">
        <w:rPr>
          <w:noProof/>
          <w:sz w:val="25"/>
          <w:szCs w:val="25"/>
        </w:rPr>
        <w:t xml:space="preserve">источники финансирования дефицита бюджета </w:t>
      </w:r>
      <w:r w:rsidRPr="00DC02D1">
        <w:rPr>
          <w:sz w:val="25"/>
          <w:szCs w:val="25"/>
        </w:rPr>
        <w:t>муниципального образования</w:t>
      </w:r>
      <w:r w:rsidRPr="00DC02D1">
        <w:rPr>
          <w:noProof/>
          <w:sz w:val="25"/>
          <w:szCs w:val="25"/>
        </w:rPr>
        <w:t>:</w:t>
      </w:r>
    </w:p>
    <w:p w:rsidR="00173E42" w:rsidRPr="00DC02D1" w:rsidRDefault="00173E42" w:rsidP="00173E42">
      <w:pPr>
        <w:numPr>
          <w:ilvl w:val="0"/>
          <w:numId w:val="28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</w:t>
      </w:r>
      <w:r w:rsidRPr="00DC02D1">
        <w:rPr>
          <w:noProof/>
          <w:sz w:val="25"/>
          <w:szCs w:val="25"/>
        </w:rPr>
        <w:t xml:space="preserve"> 9  к настоящему решению;</w:t>
      </w:r>
    </w:p>
    <w:p w:rsidR="00173E42" w:rsidRPr="00DC02D1" w:rsidRDefault="00173E42" w:rsidP="00173E42">
      <w:pPr>
        <w:numPr>
          <w:ilvl w:val="0"/>
          <w:numId w:val="28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- 202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</w:t>
      </w:r>
      <w:r w:rsidRPr="00DC02D1">
        <w:rPr>
          <w:noProof/>
          <w:sz w:val="25"/>
          <w:szCs w:val="25"/>
        </w:rPr>
        <w:t xml:space="preserve"> 10 к настоящему решению.</w:t>
      </w:r>
    </w:p>
    <w:p w:rsidR="00173E42" w:rsidRPr="00DC02D1" w:rsidRDefault="00173E42" w:rsidP="00173E42">
      <w:pPr>
        <w:spacing w:before="120" w:line="259" w:lineRule="auto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lastRenderedPageBreak/>
        <w:t>Статья 5. Муниципальный дорожный фонд</w:t>
      </w:r>
    </w:p>
    <w:p w:rsidR="00173E42" w:rsidRPr="00DC02D1" w:rsidRDefault="00173E42" w:rsidP="00173E4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Утвердить объем бюджетных ассигнований муниципального дорожного фонда 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в сумме </w:t>
      </w:r>
      <w:r>
        <w:rPr>
          <w:sz w:val="25"/>
          <w:szCs w:val="25"/>
        </w:rPr>
        <w:t>9471,370</w:t>
      </w:r>
      <w:r w:rsidRPr="00DC02D1">
        <w:rPr>
          <w:sz w:val="25"/>
          <w:szCs w:val="25"/>
        </w:rPr>
        <w:t xml:space="preserve"> тыс. рублей, 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9900,0</w:t>
      </w:r>
      <w:r w:rsidRPr="00DC02D1">
        <w:rPr>
          <w:sz w:val="25"/>
          <w:szCs w:val="25"/>
        </w:rPr>
        <w:t xml:space="preserve"> тыс. рублей, на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10200,0</w:t>
      </w:r>
      <w:r w:rsidRPr="00DC02D1">
        <w:rPr>
          <w:sz w:val="25"/>
          <w:szCs w:val="25"/>
        </w:rPr>
        <w:t xml:space="preserve"> тыс. рублей.</w:t>
      </w:r>
    </w:p>
    <w:p w:rsidR="00173E42" w:rsidRPr="00DC02D1" w:rsidRDefault="00173E42" w:rsidP="00173E4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6. Муниципальный внутренний долг</w:t>
      </w:r>
    </w:p>
    <w:p w:rsidR="00173E42" w:rsidRPr="00DC02D1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1. Установить:</w:t>
      </w:r>
    </w:p>
    <w:p w:rsidR="00173E42" w:rsidRPr="00DC02D1" w:rsidRDefault="00173E42" w:rsidP="00173E42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1) верхний предел муниципального внутреннего долга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на 1 января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года не должен превышать </w:t>
      </w:r>
      <w:r>
        <w:rPr>
          <w:sz w:val="25"/>
          <w:szCs w:val="25"/>
        </w:rPr>
        <w:t>0,0</w:t>
      </w:r>
      <w:r w:rsidRPr="00DC02D1">
        <w:rPr>
          <w:sz w:val="25"/>
          <w:szCs w:val="25"/>
        </w:rPr>
        <w:t xml:space="preserve"> тыс. рублей, на 1 января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года не должен превышать 0,0 тыс. рублей, на 1 января 202</w:t>
      </w:r>
      <w:r>
        <w:rPr>
          <w:sz w:val="25"/>
          <w:szCs w:val="25"/>
        </w:rPr>
        <w:t>7</w:t>
      </w:r>
      <w:r w:rsidRPr="00DC02D1">
        <w:rPr>
          <w:sz w:val="25"/>
          <w:szCs w:val="25"/>
        </w:rPr>
        <w:t xml:space="preserve"> года не должен превышать 0,0 тыс. рублей.</w:t>
      </w:r>
    </w:p>
    <w:p w:rsidR="00173E42" w:rsidRPr="00DC02D1" w:rsidRDefault="00173E42" w:rsidP="00173E42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 xml:space="preserve">2) </w:t>
      </w:r>
      <w:r w:rsidRPr="00DC02D1">
        <w:rPr>
          <w:sz w:val="25"/>
          <w:szCs w:val="25"/>
        </w:rPr>
        <w:tab/>
        <w:t>верхний предел долга по муниципальным гарантиям на 1 января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года не должен превышать 0,0 тыс. рублей, на 1 января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года не должен превышать 0,0 тыс. рублей, на 1 января 202</w:t>
      </w:r>
      <w:r>
        <w:rPr>
          <w:sz w:val="25"/>
          <w:szCs w:val="25"/>
        </w:rPr>
        <w:t>7</w:t>
      </w:r>
      <w:r w:rsidRPr="00DC02D1">
        <w:rPr>
          <w:sz w:val="25"/>
          <w:szCs w:val="25"/>
        </w:rPr>
        <w:t xml:space="preserve"> года не должен превышать 0,0 тыс. рублей.</w:t>
      </w:r>
    </w:p>
    <w:p w:rsidR="00173E42" w:rsidRPr="00DC02D1" w:rsidRDefault="00173E42" w:rsidP="00173E42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3) объем расходов на обслуживание муниципального долга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в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году в сумме </w:t>
      </w:r>
      <w:r>
        <w:t>8,58110</w:t>
      </w:r>
      <w:r w:rsidRPr="00AF7AF1">
        <w:t xml:space="preserve">  </w:t>
      </w:r>
      <w:r w:rsidRPr="00DC02D1">
        <w:rPr>
          <w:sz w:val="25"/>
          <w:szCs w:val="25"/>
        </w:rPr>
        <w:t>тыс. рублей, в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году в сумме 0,0  тыс. рублей, в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году в сумме 0,0 тыс. рублей.</w:t>
      </w:r>
    </w:p>
    <w:p w:rsidR="00173E42" w:rsidRPr="00DC02D1" w:rsidRDefault="00173E42" w:rsidP="00173E42">
      <w:pPr>
        <w:spacing w:before="120" w:line="259" w:lineRule="auto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 xml:space="preserve">Статья 7. </w:t>
      </w:r>
      <w:proofErr w:type="gramStart"/>
      <w:r w:rsidRPr="00DC02D1">
        <w:rPr>
          <w:b/>
          <w:sz w:val="25"/>
          <w:szCs w:val="25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DC02D1">
        <w:rPr>
          <w:b/>
          <w:noProof/>
          <w:sz w:val="25"/>
          <w:szCs w:val="25"/>
        </w:rPr>
        <w:t>-</w:t>
      </w:r>
      <w:r w:rsidRPr="00DC02D1">
        <w:rPr>
          <w:b/>
          <w:sz w:val="25"/>
          <w:szCs w:val="25"/>
        </w:rPr>
        <w:t xml:space="preserve"> производителям товаров, работ, услуг</w:t>
      </w:r>
      <w:proofErr w:type="gramEnd"/>
    </w:p>
    <w:p w:rsidR="00173E42" w:rsidRPr="00DC02D1" w:rsidRDefault="00173E42" w:rsidP="00173E42">
      <w:pPr>
        <w:spacing w:before="120" w:line="259" w:lineRule="auto"/>
        <w:ind w:firstLine="709"/>
        <w:jc w:val="both"/>
        <w:rPr>
          <w:b/>
          <w:bCs/>
          <w:noProof/>
          <w:sz w:val="25"/>
          <w:szCs w:val="25"/>
        </w:rPr>
      </w:pPr>
      <w:r w:rsidRPr="00DC02D1">
        <w:rPr>
          <w:sz w:val="25"/>
          <w:szCs w:val="25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DC02D1">
        <w:rPr>
          <w:noProof/>
          <w:sz w:val="25"/>
          <w:szCs w:val="25"/>
        </w:rPr>
        <w:t>-</w:t>
      </w:r>
      <w:r w:rsidRPr="00DC02D1">
        <w:rPr>
          <w:sz w:val="25"/>
          <w:szCs w:val="25"/>
        </w:rPr>
        <w:t xml:space="preserve"> производителям товаров, работ, услуг предоставляются в порядке согласно приложению </w:t>
      </w:r>
      <w:r w:rsidRPr="00DC02D1">
        <w:rPr>
          <w:noProof/>
          <w:sz w:val="25"/>
          <w:szCs w:val="25"/>
        </w:rPr>
        <w:t>11</w:t>
      </w:r>
      <w:r w:rsidRPr="00DC02D1">
        <w:rPr>
          <w:sz w:val="25"/>
          <w:szCs w:val="25"/>
        </w:rPr>
        <w:t xml:space="preserve"> к настоящему решению и принятыми в соответствии с ним муниципальными правовыми актами Администрации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район».</w:t>
      </w:r>
      <w:r w:rsidRPr="00DC02D1">
        <w:rPr>
          <w:b/>
          <w:bCs/>
          <w:noProof/>
          <w:sz w:val="25"/>
          <w:szCs w:val="25"/>
        </w:rPr>
        <w:t xml:space="preserve">  </w:t>
      </w:r>
    </w:p>
    <w:p w:rsidR="00173E42" w:rsidRPr="00DC02D1" w:rsidRDefault="00173E42" w:rsidP="00173E42">
      <w:pPr>
        <w:tabs>
          <w:tab w:val="left" w:pos="1080"/>
        </w:tabs>
        <w:ind w:firstLine="708"/>
        <w:jc w:val="both"/>
        <w:rPr>
          <w:sz w:val="25"/>
          <w:szCs w:val="25"/>
        </w:rPr>
      </w:pPr>
    </w:p>
    <w:p w:rsidR="00173E42" w:rsidRPr="00DC02D1" w:rsidRDefault="00173E42" w:rsidP="00173E42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8. Межбюджетные трансферты</w:t>
      </w:r>
    </w:p>
    <w:p w:rsidR="00173E42" w:rsidRPr="00DC02D1" w:rsidRDefault="00173E42" w:rsidP="00173E4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1. Утвердить методики распределения иных межбюджетных трансфертов, предоставляемых бюджетам поселений, входящих в состав муниципального района, согласно приложению 12 к настоящему решению.</w:t>
      </w:r>
    </w:p>
    <w:p w:rsidR="00173E42" w:rsidRPr="00DC02D1" w:rsidRDefault="00173E42" w:rsidP="00173E42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2. Утвердить распределение межбюджетных трансфертов, предоставляемых бюджетам поселений, входящих в состав муниципального района:</w:t>
      </w:r>
    </w:p>
    <w:p w:rsidR="00173E42" w:rsidRPr="00DC02D1" w:rsidRDefault="00173E42" w:rsidP="00173E4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 13 к настоящему решению;</w:t>
      </w:r>
    </w:p>
    <w:p w:rsidR="00173E42" w:rsidRPr="00DC02D1" w:rsidRDefault="00173E42" w:rsidP="00173E4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14 к настоящему решению.</w:t>
      </w:r>
    </w:p>
    <w:p w:rsidR="00173E42" w:rsidRPr="00DC02D1" w:rsidRDefault="00173E42" w:rsidP="00173E42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73E42" w:rsidRPr="00DC02D1" w:rsidRDefault="00173E42" w:rsidP="00173E42">
      <w:pPr>
        <w:ind w:firstLine="708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9. Муниципальные внутренние заимствования и муниципальные гарантии</w:t>
      </w:r>
    </w:p>
    <w:p w:rsidR="00173E42" w:rsidRPr="00DC02D1" w:rsidRDefault="00173E42" w:rsidP="00173E42">
      <w:pPr>
        <w:spacing w:before="120" w:line="259" w:lineRule="auto"/>
        <w:ind w:left="709"/>
        <w:jc w:val="both"/>
        <w:rPr>
          <w:noProof/>
          <w:sz w:val="25"/>
          <w:szCs w:val="25"/>
        </w:rPr>
      </w:pPr>
      <w:r w:rsidRPr="00DC02D1">
        <w:rPr>
          <w:noProof/>
          <w:sz w:val="25"/>
          <w:szCs w:val="25"/>
        </w:rPr>
        <w:t>1. Утвердить программу муниципальных внутренних заимствований:</w:t>
      </w:r>
    </w:p>
    <w:p w:rsidR="00173E42" w:rsidRPr="00DC02D1" w:rsidRDefault="00173E42" w:rsidP="00173E42">
      <w:pPr>
        <w:numPr>
          <w:ilvl w:val="0"/>
          <w:numId w:val="33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</w:t>
      </w:r>
      <w:r w:rsidRPr="00DC02D1">
        <w:rPr>
          <w:noProof/>
          <w:sz w:val="25"/>
          <w:szCs w:val="25"/>
        </w:rPr>
        <w:t xml:space="preserve"> 15  к настоящему решению;</w:t>
      </w:r>
    </w:p>
    <w:p w:rsidR="00173E42" w:rsidRPr="00DC02D1" w:rsidRDefault="00173E42" w:rsidP="00173E42">
      <w:pPr>
        <w:numPr>
          <w:ilvl w:val="0"/>
          <w:numId w:val="33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16 к настоящему решению</w:t>
      </w:r>
      <w:r w:rsidRPr="00DC02D1">
        <w:rPr>
          <w:noProof/>
          <w:sz w:val="25"/>
          <w:szCs w:val="25"/>
        </w:rPr>
        <w:t>.</w:t>
      </w:r>
    </w:p>
    <w:p w:rsidR="00173E42" w:rsidRPr="00DC02D1" w:rsidRDefault="00173E42" w:rsidP="00173E42">
      <w:pPr>
        <w:spacing w:before="120" w:line="259" w:lineRule="auto"/>
        <w:ind w:left="709"/>
        <w:jc w:val="both"/>
        <w:rPr>
          <w:noProof/>
          <w:sz w:val="25"/>
          <w:szCs w:val="25"/>
        </w:rPr>
      </w:pPr>
      <w:r w:rsidRPr="00DC02D1">
        <w:rPr>
          <w:noProof/>
          <w:sz w:val="25"/>
          <w:szCs w:val="25"/>
        </w:rPr>
        <w:t>2. Утвердить программу муниципальных гарантий:</w:t>
      </w:r>
    </w:p>
    <w:p w:rsidR="00173E42" w:rsidRPr="00DC02D1" w:rsidRDefault="00173E42" w:rsidP="00173E42">
      <w:pPr>
        <w:numPr>
          <w:ilvl w:val="0"/>
          <w:numId w:val="33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4</w:t>
      </w:r>
      <w:r w:rsidRPr="00DC02D1">
        <w:rPr>
          <w:sz w:val="25"/>
          <w:szCs w:val="25"/>
        </w:rPr>
        <w:t xml:space="preserve"> год согласно приложению</w:t>
      </w:r>
      <w:r w:rsidRPr="00DC02D1">
        <w:rPr>
          <w:noProof/>
          <w:sz w:val="25"/>
          <w:szCs w:val="25"/>
        </w:rPr>
        <w:t xml:space="preserve"> 17  к настоящему решению;</w:t>
      </w:r>
    </w:p>
    <w:p w:rsidR="00173E42" w:rsidRPr="00DC02D1" w:rsidRDefault="00173E42" w:rsidP="00173E42">
      <w:pPr>
        <w:numPr>
          <w:ilvl w:val="0"/>
          <w:numId w:val="33"/>
        </w:numPr>
        <w:spacing w:line="260" w:lineRule="auto"/>
        <w:jc w:val="both"/>
        <w:rPr>
          <w:noProof/>
          <w:sz w:val="25"/>
          <w:szCs w:val="25"/>
        </w:rPr>
      </w:pPr>
      <w:r w:rsidRPr="00DC02D1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Pr="00DC02D1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DC02D1">
        <w:rPr>
          <w:sz w:val="25"/>
          <w:szCs w:val="25"/>
        </w:rPr>
        <w:t xml:space="preserve"> годы согласно приложению 18 к настоящему решению.</w:t>
      </w:r>
    </w:p>
    <w:p w:rsidR="00173E42" w:rsidRDefault="00173E42" w:rsidP="00173E42">
      <w:pPr>
        <w:spacing w:before="12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Статья 10. Особенности расходования платы за негативное воздействие на окружающую среду</w:t>
      </w:r>
    </w:p>
    <w:p w:rsidR="00173E42" w:rsidRPr="00A8679A" w:rsidRDefault="00173E42" w:rsidP="00173E42">
      <w:pPr>
        <w:spacing w:before="120"/>
        <w:ind w:firstLine="709"/>
        <w:jc w:val="both"/>
        <w:rPr>
          <w:sz w:val="25"/>
          <w:szCs w:val="25"/>
        </w:rPr>
      </w:pPr>
      <w:proofErr w:type="gramStart"/>
      <w:r w:rsidRPr="00A8679A">
        <w:rPr>
          <w:sz w:val="25"/>
          <w:szCs w:val="25"/>
        </w:rPr>
        <w:t xml:space="preserve">Установить, </w:t>
      </w:r>
      <w:r>
        <w:rPr>
          <w:sz w:val="25"/>
          <w:szCs w:val="25"/>
        </w:rPr>
        <w:t>что бюджетные ассигнования на реализацию мероприятий в рамках муниципальной программы «</w:t>
      </w:r>
      <w:r w:rsidRPr="004F2A34">
        <w:rPr>
          <w:sz w:val="25"/>
          <w:szCs w:val="25"/>
        </w:rPr>
        <w:t>Охрана окружающей среды на территории МО "</w:t>
      </w:r>
      <w:proofErr w:type="spellStart"/>
      <w:r w:rsidRPr="004F2A34">
        <w:rPr>
          <w:sz w:val="25"/>
          <w:szCs w:val="25"/>
        </w:rPr>
        <w:t>Тарбагатайский</w:t>
      </w:r>
      <w:proofErr w:type="spellEnd"/>
      <w:r w:rsidRPr="004F2A34">
        <w:rPr>
          <w:sz w:val="25"/>
          <w:szCs w:val="25"/>
        </w:rPr>
        <w:t xml:space="preserve"> район" на 2021-2026 годы</w:t>
      </w:r>
      <w:r>
        <w:rPr>
          <w:sz w:val="25"/>
          <w:szCs w:val="25"/>
        </w:rPr>
        <w:t>» предоставляются в случае и в пределах поступления доходов бюджета МО «</w:t>
      </w:r>
      <w:proofErr w:type="spellStart"/>
      <w:r>
        <w:rPr>
          <w:sz w:val="25"/>
          <w:szCs w:val="25"/>
        </w:rPr>
        <w:t>Тарбагатайский</w:t>
      </w:r>
      <w:proofErr w:type="spellEnd"/>
      <w:r>
        <w:rPr>
          <w:sz w:val="25"/>
          <w:szCs w:val="25"/>
        </w:rPr>
        <w:t xml:space="preserve"> район» от платы за негативное воздействие на окружающую среду, в 2024 году в объеме 23740,0 тыс. рублей, в 2025 году  23740,0 тыс. рублей, в 2026 году 23740,0</w:t>
      </w:r>
      <w:proofErr w:type="gramEnd"/>
      <w:r>
        <w:rPr>
          <w:sz w:val="25"/>
          <w:szCs w:val="25"/>
        </w:rPr>
        <w:t xml:space="preserve"> тыс. рублей.</w:t>
      </w:r>
    </w:p>
    <w:p w:rsidR="00173E42" w:rsidRPr="00DC02D1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b/>
          <w:sz w:val="25"/>
          <w:szCs w:val="25"/>
        </w:rPr>
        <w:lastRenderedPageBreak/>
        <w:t>Статья 1</w:t>
      </w:r>
      <w:r>
        <w:rPr>
          <w:b/>
          <w:sz w:val="25"/>
          <w:szCs w:val="25"/>
        </w:rPr>
        <w:t>1</w:t>
      </w:r>
      <w:r w:rsidRPr="00DC02D1">
        <w:rPr>
          <w:b/>
          <w:sz w:val="25"/>
          <w:szCs w:val="25"/>
        </w:rPr>
        <w:t>. Особенности использования добровольных взносов, пожертвований, поступающих в бюджет муниципального образования</w:t>
      </w:r>
    </w:p>
    <w:p w:rsidR="00173E42" w:rsidRPr="00DC02D1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Установить, что добровольные взносы, пожертвования, поступающие в бюджет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район», направляются согласно целям их зачисления.</w:t>
      </w:r>
    </w:p>
    <w:p w:rsidR="00173E42" w:rsidRPr="00DC02D1" w:rsidRDefault="00173E42" w:rsidP="00173E42">
      <w:pPr>
        <w:spacing w:before="120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1</w:t>
      </w:r>
      <w:r>
        <w:rPr>
          <w:b/>
          <w:sz w:val="25"/>
          <w:szCs w:val="25"/>
        </w:rPr>
        <w:t>2</w:t>
      </w:r>
      <w:r w:rsidRPr="00DC02D1">
        <w:rPr>
          <w:b/>
          <w:sz w:val="25"/>
          <w:szCs w:val="25"/>
        </w:rPr>
        <w:t>. О списании дебиторской задолженности по централизованным кредитам, ссудам, выданным в 1992-1994 годах</w:t>
      </w:r>
    </w:p>
    <w:p w:rsidR="00173E42" w:rsidRPr="00DC02D1" w:rsidRDefault="00173E42" w:rsidP="00173E42">
      <w:pPr>
        <w:spacing w:before="120"/>
        <w:ind w:firstLine="709"/>
        <w:jc w:val="both"/>
        <w:rPr>
          <w:sz w:val="25"/>
          <w:szCs w:val="25"/>
        </w:rPr>
      </w:pPr>
      <w:r w:rsidRPr="00DC02D1">
        <w:rPr>
          <w:sz w:val="25"/>
          <w:szCs w:val="25"/>
        </w:rPr>
        <w:t>Установить, что муниципальное образование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вправе принимать решения о списании дебиторской задолженности перед местным  бюджетом по централизованным кредитам, ссудам, выданным в 1992-1994 годах сельскохозяйственным организациям всех форм собственности, признанной нереальной для взыскания по решению Комиссии, в соответствии с Порядком списания, утвержденным нормативным актом органа местного самоуправления.</w:t>
      </w:r>
    </w:p>
    <w:p w:rsidR="00173E42" w:rsidRPr="00DC02D1" w:rsidRDefault="00173E42" w:rsidP="00173E42">
      <w:pPr>
        <w:spacing w:before="120"/>
        <w:ind w:firstLine="709"/>
        <w:jc w:val="both"/>
        <w:rPr>
          <w:b/>
          <w:sz w:val="25"/>
          <w:szCs w:val="25"/>
        </w:rPr>
      </w:pPr>
      <w:r w:rsidRPr="00DC02D1">
        <w:rPr>
          <w:b/>
          <w:sz w:val="25"/>
          <w:szCs w:val="25"/>
        </w:rPr>
        <w:t>Статья  1</w:t>
      </w:r>
      <w:r>
        <w:rPr>
          <w:b/>
          <w:sz w:val="25"/>
          <w:szCs w:val="25"/>
        </w:rPr>
        <w:t>3</w:t>
      </w:r>
      <w:r w:rsidRPr="00DC02D1">
        <w:rPr>
          <w:b/>
          <w:sz w:val="25"/>
          <w:szCs w:val="25"/>
        </w:rPr>
        <w:t>. Особенности исполнения бюджета муниципального образования</w:t>
      </w:r>
    </w:p>
    <w:p w:rsidR="00173E42" w:rsidRPr="00DC02D1" w:rsidRDefault="00173E42" w:rsidP="00173E42">
      <w:pPr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1. Не увеличивать численность работников органов местного самоуправления, содержание которых производится за счет средств местного бюджета, за исключением случаев:</w:t>
      </w:r>
    </w:p>
    <w:p w:rsidR="00173E42" w:rsidRPr="00DC02D1" w:rsidRDefault="00173E42" w:rsidP="00173E42">
      <w:pPr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1) наделения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республиканским законодательством новыми полномочиями, а также дополнительными функциями в соответствии с иными федеральными и республиканскими нормативными правовыми актами;</w:t>
      </w:r>
      <w:proofErr w:type="gramEnd"/>
    </w:p>
    <w:p w:rsidR="00173E42" w:rsidRPr="00DC02D1" w:rsidRDefault="00173E42" w:rsidP="00173E42">
      <w:pPr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2) 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10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2. Администрация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вправе устанавливать в течение финансового года отзыв лимитов бюджетных обязательств, доведенных до главных распорядителей бюджетных средств, в соответствии с порядком, установленным Администрацией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район».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3. В случае наличия остатков средств местного бюджета на начало текущего финансового года остатки средств местного бюджета могут направляться: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1) по решению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на покрытие временных кассовых разрывов, возникающих при исполнении местного бюджета в объеме до 100 процентов остатков, сформированных на начало текущего года;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2) по предложениям главных распорядителей бюджетных средств: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а) на увеличение бюджетных ассигнований Дорожного фонда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в текущем финансовом году в объеме неполного использования бюджетных ассигнований Дорожного фонда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отчетного финансового года;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б) на увеличение бюджетных ассигнований на оплату заключенных от имени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 использованных на начало текущего финансового года бюджетных ассигнований на указанные цели;</w:t>
      </w:r>
      <w:proofErr w:type="gramEnd"/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в) на увеличение бюджетных </w:t>
      </w:r>
      <w:proofErr w:type="gramStart"/>
      <w:r w:rsidRPr="00DC02D1">
        <w:rPr>
          <w:sz w:val="25"/>
          <w:szCs w:val="25"/>
        </w:rPr>
        <w:t>ассигнований</w:t>
      </w:r>
      <w:proofErr w:type="gramEnd"/>
      <w:r w:rsidRPr="00DC02D1">
        <w:rPr>
          <w:sz w:val="25"/>
          <w:szCs w:val="25"/>
        </w:rPr>
        <w:t xml:space="preserve"> на предоставление из местного бюджета бюджетам сельских поселений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сельских поселений местного бюджета, источником финансового обеспечения, которых являлись указанные межбюджетные трансферты, в объеме, не превышающем сумму остатка не использованных на начало текущего года бюджетных ассигнований на указанные цели;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г) на увеличение бюджетных </w:t>
      </w:r>
      <w:proofErr w:type="gramStart"/>
      <w:r w:rsidRPr="00DC02D1">
        <w:rPr>
          <w:sz w:val="25"/>
          <w:szCs w:val="25"/>
        </w:rPr>
        <w:t>ассигнований</w:t>
      </w:r>
      <w:proofErr w:type="gramEnd"/>
      <w:r w:rsidRPr="00DC02D1">
        <w:rPr>
          <w:sz w:val="25"/>
          <w:szCs w:val="25"/>
        </w:rPr>
        <w:t xml:space="preserve"> на предоставление из местного бюджета субсидий юридическим лицам, предоставление которых в отчетном финансовом году </w:t>
      </w:r>
      <w:r w:rsidRPr="00DC02D1">
        <w:rPr>
          <w:sz w:val="25"/>
          <w:szCs w:val="25"/>
        </w:rPr>
        <w:lastRenderedPageBreak/>
        <w:t>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 на начало текущего года.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4. Установить в соответствии с пунктом 8 статьи 217 Бюджетного кодекса Российской </w:t>
      </w:r>
      <w:proofErr w:type="gramStart"/>
      <w:r w:rsidRPr="00DC02D1">
        <w:rPr>
          <w:sz w:val="25"/>
          <w:szCs w:val="25"/>
        </w:rPr>
        <w:t>Федерации</w:t>
      </w:r>
      <w:proofErr w:type="gramEnd"/>
      <w:r w:rsidRPr="00DC02D1">
        <w:rPr>
          <w:sz w:val="25"/>
          <w:szCs w:val="25"/>
        </w:rPr>
        <w:t xml:space="preserve"> следующие дополнительные основания для внесения изменений в сводную бюджетную роспись местного бюджета: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1) по обращению главного распорядителя бюджетных сре</w:t>
      </w:r>
      <w:proofErr w:type="gramStart"/>
      <w:r w:rsidRPr="00DC02D1">
        <w:rPr>
          <w:sz w:val="25"/>
          <w:szCs w:val="25"/>
        </w:rPr>
        <w:t>дств в пр</w:t>
      </w:r>
      <w:proofErr w:type="gramEnd"/>
      <w:r w:rsidRPr="00DC02D1">
        <w:rPr>
          <w:sz w:val="25"/>
          <w:szCs w:val="25"/>
        </w:rPr>
        <w:t>еделах объема бюджетных ассигнований, утвержденных решением Совета депутатов о бюджете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район»: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 xml:space="preserve">а) увеличение (уменьшение) бюджетных ассигнований, в том числе на осуществление капитальных вложений в объекты государственной (муниципальной) собственности, по главным распорядителям бюджетных средств, разделам, подразделам, целевым статьям, видам расходов классификации расходов местного бюджета, в том числе путем введения новых кодов классификации расходов местного бюджета, на сумму средств, необходимых </w:t>
      </w:r>
      <w:proofErr w:type="gramStart"/>
      <w:r w:rsidRPr="00DC02D1">
        <w:rPr>
          <w:sz w:val="25"/>
          <w:szCs w:val="25"/>
        </w:rPr>
        <w:t>для</w:t>
      </w:r>
      <w:proofErr w:type="gramEnd"/>
      <w:r w:rsidRPr="00DC02D1">
        <w:rPr>
          <w:sz w:val="25"/>
          <w:szCs w:val="25"/>
        </w:rPr>
        <w:t>: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- выполнения условий софинансирования, установленных для получения межбюджетных трансфертов, предоставляемых местному бюджету из бюджета Республики Бурятия;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- приведения бюджетных ассигнований по капитальным вложениям в объекты государственной (муниципальной) собственности в соответствие с заключенными соглашениями (дополнительными соглашениями) о предоставлении межбюджетных трансфертов из республиканского бюджета бюджету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б) перераспределение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местного бюджета, введение новых кодов классификации расходов местного бюджета, в том числе по капитальным вложениям в объекты государственной (муниципальной) собственности, по объектам и мероприятиям, финансируемым из Дорожного фонда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район», включая возмещение затрат аварийно-восстановительных работ на объектах, пострадавших в результате чрезвычайной ситуации</w:t>
      </w:r>
      <w:proofErr w:type="gramEnd"/>
      <w:r w:rsidRPr="00DC02D1">
        <w:rPr>
          <w:sz w:val="25"/>
          <w:szCs w:val="25"/>
        </w:rPr>
        <w:t>, в случае внесения изменений в муниципальные программы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в пределах общей суммы, утвержденной по соответствующим муниципальным программам Администрации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  приложениями 5 и 6 к настоящему  Решению;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в) перераспределение бюджетных ассигнований между группами (группами и подгруппами) видов расходов классификации расходов местного бюджета в пределах бюджетных ассигнований, утвержденных по главному распорядителю средств местного бюджета, в том числе путем введения новых видов расходов местного бюджета;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г) перераспределение бюджетных ассигнований между видами источников финансирования дефицита местного бюджета;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spellStart"/>
      <w:r w:rsidRPr="00DC02D1">
        <w:rPr>
          <w:sz w:val="25"/>
          <w:szCs w:val="25"/>
        </w:rPr>
        <w:t>д</w:t>
      </w:r>
      <w:proofErr w:type="spellEnd"/>
      <w:r w:rsidRPr="00DC02D1">
        <w:rPr>
          <w:sz w:val="25"/>
          <w:szCs w:val="25"/>
        </w:rPr>
        <w:t>) перераспределение бюджетных ассигнований, связанное с изменением (уточнением) кодов бюджетной классификации расходов в соответствии с уведомлением и (или) соглашением о предоставлении межбюджетных трансфертов из республиканского бюджета бюджету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район», порядком формирования и применения кодов бюджетной классификации Российской Федерации, Республики Бурятия;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r w:rsidRPr="00DC02D1">
        <w:rPr>
          <w:sz w:val="25"/>
          <w:szCs w:val="25"/>
        </w:rPr>
        <w:t>2) по обращению главного распорядителя средств местного бюджета сверх (ниже) объемов, утвержденных Решением Совета депутатов о бюджете МО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район»: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color w:val="FF0000"/>
          <w:sz w:val="25"/>
          <w:szCs w:val="25"/>
        </w:rPr>
      </w:pPr>
      <w:proofErr w:type="gramStart"/>
      <w:r w:rsidRPr="00DC02D1">
        <w:rPr>
          <w:sz w:val="25"/>
          <w:szCs w:val="25"/>
        </w:rPr>
        <w:t>а) увеличение бюджетных ассигнований текущего финансового года на предоставление из республиканского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сумму остатка не использованных на начало</w:t>
      </w:r>
      <w:proofErr w:type="gramEnd"/>
      <w:r w:rsidRPr="00DC02D1">
        <w:rPr>
          <w:sz w:val="25"/>
          <w:szCs w:val="25"/>
        </w:rPr>
        <w:t xml:space="preserve"> текущего года бюджетных ассигнований на указанные цели;</w:t>
      </w:r>
    </w:p>
    <w:p w:rsidR="00173E42" w:rsidRPr="00DC02D1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lastRenderedPageBreak/>
        <w:t>б) увеличение бюджетных ассигнований текущего финансового года на предоставление из местного бюджета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на начало текущего финансового года бюджетных ассигнований на указанные цели;</w:t>
      </w:r>
      <w:proofErr w:type="gramEnd"/>
    </w:p>
    <w:p w:rsidR="00173E42" w:rsidRDefault="00173E42" w:rsidP="00173E42">
      <w:pPr>
        <w:tabs>
          <w:tab w:val="left" w:pos="504"/>
        </w:tabs>
        <w:spacing w:before="120"/>
        <w:ind w:firstLine="709"/>
        <w:jc w:val="both"/>
        <w:textAlignment w:val="top"/>
        <w:rPr>
          <w:sz w:val="25"/>
          <w:szCs w:val="25"/>
        </w:rPr>
      </w:pPr>
      <w:proofErr w:type="gramStart"/>
      <w:r w:rsidRPr="00DC02D1">
        <w:rPr>
          <w:sz w:val="25"/>
          <w:szCs w:val="25"/>
        </w:rPr>
        <w:t>в) распределение межбюджетных трансфертов бюджету муниципального образования «</w:t>
      </w:r>
      <w:proofErr w:type="spellStart"/>
      <w:r w:rsidRPr="00DC02D1">
        <w:rPr>
          <w:sz w:val="25"/>
          <w:szCs w:val="25"/>
        </w:rPr>
        <w:t>Тарбагатайский</w:t>
      </w:r>
      <w:proofErr w:type="spellEnd"/>
      <w:r w:rsidRPr="00DC02D1">
        <w:rPr>
          <w:sz w:val="25"/>
          <w:szCs w:val="25"/>
        </w:rPr>
        <w:t xml:space="preserve"> район» республиканскими законами, постановлениями (распоряжениями) Правительства Республики Бурятия,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межбюджетных трансфертов из республиканского бюджета бюджетам муниципальных образований, в том числе в части межбюджетных трансфертов, предоставляемых из республиканского бюджета на осуществление капитальных вложений в объекты муниципальной</w:t>
      </w:r>
      <w:proofErr w:type="gramEnd"/>
      <w:r w:rsidRPr="00DC02D1">
        <w:rPr>
          <w:sz w:val="25"/>
          <w:szCs w:val="25"/>
        </w:rPr>
        <w:t xml:space="preserve"> собственности.</w:t>
      </w:r>
    </w:p>
    <w:p w:rsidR="002D3717" w:rsidRDefault="002D3717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>
        <w:rPr>
          <w:rFonts w:ascii="Times New Roman" w:hAnsi="Times New Roman" w:cs="Times New Roman"/>
          <w:sz w:val="25"/>
          <w:szCs w:val="25"/>
        </w:rPr>
        <w:t>Бродникова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Е.Г</w:t>
      </w:r>
      <w:r w:rsidR="00F9043A">
        <w:rPr>
          <w:rFonts w:ascii="Times New Roman" w:hAnsi="Times New Roman" w:cs="Times New Roman"/>
          <w:sz w:val="25"/>
          <w:szCs w:val="25"/>
        </w:rPr>
        <w:t xml:space="preserve">. – С.А. вы ошибочно </w:t>
      </w:r>
      <w:proofErr w:type="gramStart"/>
      <w:r w:rsidR="00F9043A">
        <w:rPr>
          <w:rFonts w:ascii="Times New Roman" w:hAnsi="Times New Roman" w:cs="Times New Roman"/>
          <w:sz w:val="25"/>
          <w:szCs w:val="25"/>
        </w:rPr>
        <w:t xml:space="preserve">прочитали </w:t>
      </w:r>
      <w:r>
        <w:rPr>
          <w:rFonts w:ascii="Times New Roman" w:hAnsi="Times New Roman" w:cs="Times New Roman"/>
          <w:sz w:val="25"/>
          <w:szCs w:val="25"/>
        </w:rPr>
        <w:t>на 2024</w:t>
      </w:r>
      <w:r w:rsidR="00F9043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год скорректированы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основные характеристики 70579,22523, а в проекте 70576, 22523</w:t>
      </w:r>
    </w:p>
    <w:p w:rsidR="002D3717" w:rsidRDefault="002D3717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Матвеева  - да на 2024год скорректированы </w:t>
      </w:r>
      <w:r w:rsidR="00115457">
        <w:rPr>
          <w:rFonts w:ascii="Times New Roman" w:hAnsi="Times New Roman" w:cs="Times New Roman"/>
          <w:sz w:val="25"/>
          <w:szCs w:val="25"/>
        </w:rPr>
        <w:t>основные характеристики</w:t>
      </w:r>
      <w:r>
        <w:rPr>
          <w:rFonts w:ascii="Times New Roman" w:hAnsi="Times New Roman" w:cs="Times New Roman"/>
          <w:sz w:val="25"/>
          <w:szCs w:val="25"/>
        </w:rPr>
        <w:t>,</w:t>
      </w:r>
      <w:r w:rsidR="001154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увеличены доходы на 70576,22523</w:t>
      </w:r>
    </w:p>
    <w:p w:rsidR="00115457" w:rsidRDefault="00115457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-Максимов В.Л.- в </w:t>
      </w:r>
      <w:proofErr w:type="gramStart"/>
      <w:r>
        <w:rPr>
          <w:rFonts w:ascii="Times New Roman" w:hAnsi="Times New Roman" w:cs="Times New Roman"/>
          <w:sz w:val="25"/>
          <w:szCs w:val="25"/>
        </w:rPr>
        <w:t>дополнениях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которые вы сейчас делали на 2025 -2026гг лизинговые платежи предусматриваются за счет дорожного фонда</w:t>
      </w:r>
    </w:p>
    <w:p w:rsidR="00115457" w:rsidRDefault="00115457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Матвеева С.А. – на 2025-2026гг </w:t>
      </w:r>
    </w:p>
    <w:p w:rsidR="00115457" w:rsidRDefault="00115457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-Смолин В.В.- республика будет давать с дорожного фонда, 2024г собственные средства, в 2024 году дают на приобретение </w:t>
      </w:r>
    </w:p>
    <w:p w:rsidR="00115457" w:rsidRDefault="00115457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-Максимов В.Л.- на МАУ ДЭУ расшифруйте 1616</w:t>
      </w:r>
      <w:r w:rsidR="002009C0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 xml:space="preserve"> рублей</w:t>
      </w:r>
      <w:r w:rsidR="002009C0">
        <w:rPr>
          <w:rFonts w:ascii="Times New Roman" w:hAnsi="Times New Roman" w:cs="Times New Roman"/>
          <w:sz w:val="25"/>
          <w:szCs w:val="25"/>
        </w:rPr>
        <w:t xml:space="preserve"> что входит?</w:t>
      </w:r>
    </w:p>
    <w:p w:rsidR="002009C0" w:rsidRDefault="002009C0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Смолин В.В. – 8000,0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 xml:space="preserve"> рублей лизинговые платежи , а остальное дорожный фонд</w:t>
      </w:r>
    </w:p>
    <w:p w:rsidR="002009C0" w:rsidRDefault="002009C0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-Максимов В.Л.- </w:t>
      </w:r>
      <w:proofErr w:type="gramStart"/>
      <w:r>
        <w:rPr>
          <w:rFonts w:ascii="Times New Roman" w:hAnsi="Times New Roman" w:cs="Times New Roman"/>
          <w:sz w:val="25"/>
          <w:szCs w:val="25"/>
        </w:rPr>
        <w:t>нет дорожный фонд отдельно в 16161,0 он не входит</w:t>
      </w:r>
      <w:proofErr w:type="gramEnd"/>
    </w:p>
    <w:p w:rsidR="002009C0" w:rsidRDefault="002009C0" w:rsidP="00173E42">
      <w:pPr>
        <w:pStyle w:val="a9"/>
        <w:shd w:val="clear" w:color="auto" w:fill="FFFFFF"/>
        <w:spacing w:before="0" w:beforeAutospacing="0" w:after="180" w:afterAutospac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Матвеева С.А. –у них заработная плата всего предусмотрено на 2024г 8853,230, но так, как </w:t>
      </w:r>
      <w:proofErr w:type="gramStart"/>
      <w:r>
        <w:rPr>
          <w:rFonts w:ascii="Times New Roman" w:hAnsi="Times New Roman" w:cs="Times New Roman"/>
          <w:sz w:val="25"/>
          <w:szCs w:val="25"/>
        </w:rPr>
        <w:t>первоначально было 50% то составило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4433,0 и плюс прочие расходы 12435,230 из них входят 8000, 0 лизинговые платежи </w:t>
      </w:r>
    </w:p>
    <w:p w:rsidR="002D3717" w:rsidRDefault="002D3717" w:rsidP="00F9043A">
      <w:pPr>
        <w:tabs>
          <w:tab w:val="left" w:pos="0"/>
          <w:tab w:val="left" w:pos="567"/>
        </w:tabs>
        <w:spacing w:before="120"/>
        <w:ind w:left="567"/>
        <w:jc w:val="both"/>
      </w:pPr>
      <w:r>
        <w:t>-Максимов В.Л.- С.А. расшифруйте прочие расходы по МАУ ДЭУ в сумме 12435,23 тыс. рублей</w:t>
      </w:r>
    </w:p>
    <w:p w:rsidR="002D3717" w:rsidRDefault="002D3717" w:rsidP="002D3717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 xml:space="preserve">-Матвеева С.А.- аренда гаража -730,0тыс. рублей, прочие работы и услуги, в том числе оплата по договорам по ГПХ </w:t>
      </w:r>
      <w:r w:rsidR="000D79D7">
        <w:t>347,0 тыс. рублей</w:t>
      </w:r>
      <w:r>
        <w:t>, расходные материалы  для КДМ-</w:t>
      </w:r>
      <w:r w:rsidR="000D79D7">
        <w:t>360</w:t>
      </w:r>
      <w:r>
        <w:t>,0  тыс. рублей</w:t>
      </w:r>
      <w:proofErr w:type="gramStart"/>
      <w:r>
        <w:t xml:space="preserve"> ,</w:t>
      </w:r>
      <w:proofErr w:type="gramEnd"/>
      <w:r>
        <w:t xml:space="preserve"> программа контур 20,0 тыс.рублей , услуги страхования </w:t>
      </w:r>
      <w:r w:rsidR="000D79D7">
        <w:t>78</w:t>
      </w:r>
      <w:r>
        <w:t xml:space="preserve">.0 </w:t>
      </w:r>
      <w:proofErr w:type="spellStart"/>
      <w:r>
        <w:t>тыс</w:t>
      </w:r>
      <w:proofErr w:type="spellEnd"/>
      <w:r>
        <w:t xml:space="preserve"> . рублей , мягкий инвентарь спецодежда для водителей 170, 0 тыс. рублей , МЗ 9( запчасти , </w:t>
      </w:r>
      <w:proofErr w:type="spellStart"/>
      <w:r>
        <w:t>хоз</w:t>
      </w:r>
      <w:proofErr w:type="spellEnd"/>
      <w:r>
        <w:t xml:space="preserve"> товары)-1200,0 </w:t>
      </w:r>
      <w:proofErr w:type="spellStart"/>
      <w:r>
        <w:t>тыс</w:t>
      </w:r>
      <w:proofErr w:type="spellEnd"/>
      <w:r>
        <w:t xml:space="preserve"> , транспортный налог -</w:t>
      </w:r>
      <w:r w:rsidR="000D79D7">
        <w:t>50</w:t>
      </w:r>
      <w:r>
        <w:t xml:space="preserve">,0 </w:t>
      </w:r>
      <w:proofErr w:type="spellStart"/>
      <w:r>
        <w:t>тыс</w:t>
      </w:r>
      <w:proofErr w:type="spellEnd"/>
      <w:r>
        <w:t>, ГСМ -1500,0 , уплата иных платежей 70,0 тыс. рублей</w:t>
      </w:r>
      <w:proofErr w:type="gramStart"/>
      <w:r>
        <w:t xml:space="preserve"> ,</w:t>
      </w:r>
      <w:proofErr w:type="gramEnd"/>
      <w:r>
        <w:t xml:space="preserve">  лизинг -8002,23</w:t>
      </w:r>
    </w:p>
    <w:p w:rsidR="00A4407E" w:rsidRDefault="000D79D7" w:rsidP="00A4407E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-Максимов В.Л. одно из предназначение Муниципальных автономных учреждениях которые организованные дорожно-эксплуатационных назначениях, это дает возможность заработать заработную плату и свое обеспечение и предусмотренные расходы</w:t>
      </w:r>
      <w:proofErr w:type="gramStart"/>
      <w:r>
        <w:t xml:space="preserve"> ,</w:t>
      </w:r>
      <w:proofErr w:type="gramEnd"/>
      <w:r>
        <w:t xml:space="preserve"> поэтому я предлагаю с МАУ ДЭУ прочих расходов убрать 4300,0тыс. рублей на  муниципальное образование  сельское поселение «</w:t>
      </w:r>
      <w:proofErr w:type="spellStart"/>
      <w:r>
        <w:t>Тарбагатайское</w:t>
      </w:r>
      <w:proofErr w:type="spellEnd"/>
      <w:r>
        <w:t>» в сумме 4300,0 тыс. рублей на капитальный ремонт моста и здания администрации, а деньги МАУ ДЭУ на прочие расходы пусть зарабатывает, техника есть, подряды есть, дорожный фонд есть. А иначе мы прост</w:t>
      </w:r>
      <w:r w:rsidR="00A4407E">
        <w:t xml:space="preserve">о </w:t>
      </w:r>
      <w:proofErr w:type="gramStart"/>
      <w:r w:rsidR="00A4407E">
        <w:t>взяли</w:t>
      </w:r>
      <w:proofErr w:type="gramEnd"/>
      <w:r w:rsidR="00A4407E">
        <w:t xml:space="preserve"> создали структуру и затраты повесили на бюджет в сумме 12000,0 тыс. рублей.</w:t>
      </w:r>
      <w:r w:rsidR="00A4407E" w:rsidRPr="00A4407E">
        <w:t xml:space="preserve"> </w:t>
      </w:r>
    </w:p>
    <w:p w:rsidR="00426F25" w:rsidRDefault="00A4407E" w:rsidP="00A4407E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 xml:space="preserve">-Смолин В.В.-  я с вами не соглашусь Виктор </w:t>
      </w:r>
      <w:proofErr w:type="spellStart"/>
      <w:r>
        <w:t>Логеевич</w:t>
      </w:r>
      <w:proofErr w:type="spellEnd"/>
      <w:r>
        <w:t xml:space="preserve"> это автономное учреждение  так</w:t>
      </w:r>
      <w:r w:rsidR="00426F25">
        <w:t>ое</w:t>
      </w:r>
      <w:r>
        <w:t xml:space="preserve"> же бюджетн</w:t>
      </w:r>
      <w:r w:rsidR="00426F25">
        <w:t>ое</w:t>
      </w:r>
      <w:r>
        <w:t xml:space="preserve"> </w:t>
      </w:r>
      <w:r w:rsidR="00426F25">
        <w:t>учреждение как школы,</w:t>
      </w:r>
      <w:r w:rsidR="001E7791">
        <w:t xml:space="preserve"> </w:t>
      </w:r>
      <w:r w:rsidR="00426F25">
        <w:t xml:space="preserve">сады, да действительно вы говорите что оно должно зарабатывать, оно в принципе у нас этим и занимается за текущий год они заработали примерно 1000,0 </w:t>
      </w:r>
      <w:proofErr w:type="spellStart"/>
      <w:proofErr w:type="gramStart"/>
      <w:r w:rsidR="00426F25">
        <w:t>тыс</w:t>
      </w:r>
      <w:proofErr w:type="spellEnd"/>
      <w:proofErr w:type="gramEnd"/>
      <w:r w:rsidR="00426F25">
        <w:t xml:space="preserve"> рублей да и эти деньги были расходованы на текущие содержание техники мы все с вами знаем понимаем что техника не смотря что</w:t>
      </w:r>
      <w:r w:rsidR="001E7791">
        <w:t xml:space="preserve"> новая</w:t>
      </w:r>
      <w:r w:rsidR="00426F25">
        <w:t xml:space="preserve">, но тем не мене это железо и оно </w:t>
      </w:r>
      <w:r w:rsidR="00426F25">
        <w:lastRenderedPageBreak/>
        <w:t>свойственно ломаться поэтому мы из бюджета на это деньги не тратим</w:t>
      </w:r>
      <w:r w:rsidR="001E7791">
        <w:t>,</w:t>
      </w:r>
      <w:r w:rsidR="00426F25">
        <w:t xml:space="preserve"> то что они </w:t>
      </w:r>
      <w:proofErr w:type="gramStart"/>
      <w:r w:rsidR="00426F25">
        <w:t>зарабатывают</w:t>
      </w:r>
      <w:proofErr w:type="gramEnd"/>
      <w:r w:rsidR="00426F25">
        <w:t xml:space="preserve"> тратят на текущие расходы. А то что касается снять денежные средства на СП «</w:t>
      </w:r>
      <w:proofErr w:type="spellStart"/>
      <w:r w:rsidR="00426F25">
        <w:t>Тарбагатайское</w:t>
      </w:r>
      <w:proofErr w:type="spellEnd"/>
      <w:r w:rsidR="00426F25">
        <w:t xml:space="preserve">» </w:t>
      </w:r>
      <w:proofErr w:type="gramStart"/>
      <w:r w:rsidR="00426F25">
        <w:t>это</w:t>
      </w:r>
      <w:proofErr w:type="gramEnd"/>
      <w:r w:rsidR="00426F25">
        <w:t xml:space="preserve"> наверное не тот случай, по большому </w:t>
      </w:r>
      <w:r w:rsidR="0056319D">
        <w:t>счету</w:t>
      </w:r>
      <w:r w:rsidR="00426F25">
        <w:t xml:space="preserve"> вы сейчас оставляете людей без заработной платы.</w:t>
      </w:r>
    </w:p>
    <w:p w:rsidR="00426F25" w:rsidRDefault="00426F25" w:rsidP="00A4407E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</w:t>
      </w:r>
      <w:r w:rsidR="00364883">
        <w:t xml:space="preserve"> </w:t>
      </w:r>
      <w:r>
        <w:t>Максимов В.Л. – зарплату мы не трогаем</w:t>
      </w:r>
    </w:p>
    <w:p w:rsidR="00426F25" w:rsidRDefault="00426F25" w:rsidP="00A4407E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</w:t>
      </w:r>
      <w:r w:rsidR="00364883">
        <w:t xml:space="preserve"> </w:t>
      </w:r>
      <w:r>
        <w:t xml:space="preserve">Смолин В.В.- по большому счету вы снимаете </w:t>
      </w:r>
      <w:r w:rsidR="00364883">
        <w:t>со</w:t>
      </w:r>
      <w:r w:rsidR="0056319D">
        <w:t>держание тех</w:t>
      </w:r>
      <w:r w:rsidR="00364883">
        <w:t>н</w:t>
      </w:r>
      <w:r w:rsidR="0056319D">
        <w:t>ики</w:t>
      </w:r>
    </w:p>
    <w:p w:rsidR="0056319D" w:rsidRDefault="0056319D" w:rsidP="00A4407E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</w:t>
      </w:r>
      <w:r w:rsidR="00364883">
        <w:t xml:space="preserve"> </w:t>
      </w:r>
      <w:r>
        <w:t>Максимов В.Л.</w:t>
      </w:r>
      <w:r w:rsidR="00364883">
        <w:t>-</w:t>
      </w:r>
      <w:r>
        <w:t xml:space="preserve"> мы трогаем только прочие расходы</w:t>
      </w:r>
    </w:p>
    <w:p w:rsidR="0056319D" w:rsidRDefault="00364883" w:rsidP="00A4407E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 xml:space="preserve">- </w:t>
      </w:r>
      <w:r w:rsidR="0056319D">
        <w:t>Смолин В.В.</w:t>
      </w:r>
      <w:r>
        <w:t>- поэтому это не тот случай, который касаются снимать деньги, а прочие расходы это тоже самое снять с любого детского сада</w:t>
      </w:r>
      <w:proofErr w:type="gramStart"/>
      <w:r>
        <w:t xml:space="preserve"> ,</w:t>
      </w:r>
      <w:proofErr w:type="gramEnd"/>
      <w:r>
        <w:t xml:space="preserve"> с любой школы прочие расходы которые у них есть</w:t>
      </w:r>
    </w:p>
    <w:p w:rsidR="00A4407E" w:rsidRDefault="00364883" w:rsidP="00364883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 Максимов В.Л. – детский сад  и школы не могут себе заработать на прочие расходы у них нет на это техники и возможностей. Уважаемые депутаты я внес предложение и прошу поставить на голосование.</w:t>
      </w:r>
    </w:p>
    <w:p w:rsidR="00364883" w:rsidRDefault="00364883" w:rsidP="00364883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 Мясников В.Г. – куда делась МАУ спорт</w:t>
      </w:r>
      <w:r w:rsidR="001E7791">
        <w:t>?</w:t>
      </w:r>
    </w:p>
    <w:p w:rsidR="00364883" w:rsidRDefault="00364883" w:rsidP="00364883">
      <w:pPr>
        <w:tabs>
          <w:tab w:val="left" w:pos="0"/>
          <w:tab w:val="left" w:pos="851"/>
          <w:tab w:val="left" w:pos="1134"/>
        </w:tabs>
        <w:spacing w:before="120"/>
        <w:ind w:left="567"/>
        <w:jc w:val="both"/>
      </w:pPr>
      <w:r>
        <w:t>-Смолин В.В.- ликвидировали</w:t>
      </w:r>
    </w:p>
    <w:p w:rsidR="002D3717" w:rsidRDefault="001E7791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       </w:t>
      </w:r>
      <w:r w:rsidR="00364883">
        <w:t xml:space="preserve">  </w:t>
      </w:r>
      <w:r w:rsidR="002D3717">
        <w:t xml:space="preserve">-Максимов В.Л. </w:t>
      </w:r>
      <w:r w:rsidR="00364883">
        <w:t>–</w:t>
      </w:r>
      <w:r w:rsidR="002D3717">
        <w:t xml:space="preserve"> </w:t>
      </w:r>
      <w:r w:rsidR="00364883">
        <w:t>да в структуру</w:t>
      </w:r>
      <w:r w:rsidR="00AD38B2">
        <w:t xml:space="preserve"> не</w:t>
      </w:r>
      <w:r w:rsidR="00364883">
        <w:t xml:space="preserve"> внес</w:t>
      </w:r>
      <w:r w:rsidR="00AD38B2">
        <w:t>ли</w:t>
      </w:r>
      <w:r w:rsidR="00364883">
        <w:t xml:space="preserve"> изменени</w:t>
      </w:r>
      <w:r w:rsidR="00AD38B2">
        <w:t>я</w:t>
      </w:r>
      <w:r w:rsidR="00364883">
        <w:t xml:space="preserve"> и в бюджете не заложили</w:t>
      </w:r>
    </w:p>
    <w:p w:rsidR="00AD38B2" w:rsidRDefault="00AD38B2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        - С</w:t>
      </w:r>
      <w:r w:rsidR="001E7791">
        <w:t>молин В.В.- да</w:t>
      </w:r>
      <w:r>
        <w:t>, с января месяца готовимся на ликвидацию</w:t>
      </w:r>
    </w:p>
    <w:p w:rsidR="00AD38B2" w:rsidRDefault="00AD38B2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 Михеева М.В. - а  людей уведомили </w:t>
      </w:r>
      <w:proofErr w:type="gramStart"/>
      <w:r>
        <w:t>или</w:t>
      </w:r>
      <w:proofErr w:type="gramEnd"/>
      <w:r>
        <w:t xml:space="preserve"> как и что написали в уведомлении</w:t>
      </w:r>
      <w:r w:rsidR="001E7791">
        <w:t>?</w:t>
      </w:r>
    </w:p>
    <w:p w:rsidR="00AD38B2" w:rsidRDefault="00AD38B2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 Смолин В.В. в связи с ликвидацией учреждение</w:t>
      </w:r>
    </w:p>
    <w:p w:rsidR="00AD38B2" w:rsidRDefault="00AD38B2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 Максимов В.Л. – вы должны были </w:t>
      </w:r>
      <w:proofErr w:type="gramStart"/>
      <w:r>
        <w:t>в начале</w:t>
      </w:r>
      <w:proofErr w:type="gramEnd"/>
      <w:r>
        <w:t xml:space="preserve"> внести в структуру изменение </w:t>
      </w:r>
    </w:p>
    <w:p w:rsidR="00AD38B2" w:rsidRDefault="00AD38B2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-Смолин</w:t>
      </w:r>
      <w:r w:rsidR="001E7791">
        <w:t xml:space="preserve"> В.В.- мы в  </w:t>
      </w:r>
      <w:r>
        <w:t xml:space="preserve">структуру по большому счету не меняем  </w:t>
      </w:r>
      <w:proofErr w:type="gramStart"/>
      <w:r>
        <w:t>мы</w:t>
      </w:r>
      <w:proofErr w:type="gramEnd"/>
      <w:r>
        <w:t xml:space="preserve"> просто ликвидируем учреждение </w:t>
      </w:r>
    </w:p>
    <w:p w:rsidR="00AD38B2" w:rsidRDefault="00AD38B2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-Максимов В.Л. – </w:t>
      </w:r>
      <w:proofErr w:type="spellStart"/>
      <w:proofErr w:type="gramStart"/>
      <w:r>
        <w:t>дак</w:t>
      </w:r>
      <w:proofErr w:type="spellEnd"/>
      <w:proofErr w:type="gramEnd"/>
      <w:r>
        <w:t xml:space="preserve"> оно в структуре стоит</w:t>
      </w:r>
    </w:p>
    <w:p w:rsidR="00C41C87" w:rsidRDefault="00C62F74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 Смолин В.В. – но вот смотрите учредителем у него является  администрация, </w:t>
      </w:r>
      <w:proofErr w:type="gramStart"/>
      <w:r>
        <w:t>все</w:t>
      </w:r>
      <w:proofErr w:type="gramEnd"/>
      <w:r>
        <w:t xml:space="preserve"> что там указано в структуре структурные подразделения мы же </w:t>
      </w:r>
      <w:r w:rsidR="00C41C87">
        <w:t xml:space="preserve">каждую </w:t>
      </w:r>
      <w:r>
        <w:t>школ</w:t>
      </w:r>
      <w:r w:rsidR="00C41C87">
        <w:t>у</w:t>
      </w:r>
      <w:r>
        <w:t xml:space="preserve"> не </w:t>
      </w:r>
      <w:r w:rsidR="00C41C87">
        <w:t>указываем, поэтому это такое же бюджетное учреждение стояло в структуре администрации, поэтому как оно будет ликвидировано и исключиться из структуры</w:t>
      </w:r>
    </w:p>
    <w:p w:rsidR="00C62F74" w:rsidRDefault="00C41C8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-Максимов В.Л. – структуру администрации принимал своим решением  Совет депутатов и как вы сами исключите его</w:t>
      </w:r>
      <w:r w:rsidR="00C62F74">
        <w:t xml:space="preserve">  </w:t>
      </w:r>
    </w:p>
    <w:p w:rsidR="00C41C87" w:rsidRDefault="00C41C8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-Смолин в.В.- решением о создании учреждения принимал</w:t>
      </w:r>
      <w:r w:rsidR="001E7791">
        <w:t>о</w:t>
      </w:r>
      <w:r>
        <w:t>с</w:t>
      </w:r>
      <w:r w:rsidR="001E7791">
        <w:t>ь</w:t>
      </w:r>
      <w:r>
        <w:t xml:space="preserve"> администрацией</w:t>
      </w:r>
    </w:p>
    <w:p w:rsidR="00C41C87" w:rsidRDefault="00C41C8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-Максимов В.Л.- а </w:t>
      </w:r>
      <w:proofErr w:type="gramStart"/>
      <w:r>
        <w:t>за чем</w:t>
      </w:r>
      <w:proofErr w:type="gramEnd"/>
      <w:r>
        <w:t xml:space="preserve"> вы тогда приносили его на утверждение в Совет депут</w:t>
      </w:r>
      <w:r w:rsidR="001E7791">
        <w:t>а</w:t>
      </w:r>
      <w:r>
        <w:t>тов</w:t>
      </w:r>
    </w:p>
    <w:p w:rsidR="00C41C87" w:rsidRDefault="00C41C8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 Михеева М.В. в структуре же есть </w:t>
      </w:r>
      <w:r w:rsidR="008073D8">
        <w:t xml:space="preserve">учреждение как МАУ спорт, а на сегодня людей </w:t>
      </w:r>
      <w:proofErr w:type="gramStart"/>
      <w:r w:rsidR="008073D8">
        <w:t>уведомили</w:t>
      </w:r>
      <w:proofErr w:type="gramEnd"/>
      <w:r w:rsidR="008073D8">
        <w:t xml:space="preserve"> что с нового года их нет, законное ли такое уведомление</w:t>
      </w:r>
    </w:p>
    <w:p w:rsidR="008073D8" w:rsidRDefault="008073D8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-Смолин В.В. все </w:t>
      </w:r>
      <w:proofErr w:type="gramStart"/>
      <w:r>
        <w:t>согласно</w:t>
      </w:r>
      <w:proofErr w:type="gramEnd"/>
      <w:r>
        <w:t xml:space="preserve"> действующего законодательства</w:t>
      </w:r>
    </w:p>
    <w:p w:rsidR="008073D8" w:rsidRDefault="008073D8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-Максимов В.Л. – вы действуете в разрез с решением Совета депутатов, который является высшим органов управления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8073D8" w:rsidRDefault="008073D8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 Мясников В.Г. – по программе малого среднего предпринимательства  заложили 100,0 </w:t>
      </w:r>
      <w:proofErr w:type="spellStart"/>
      <w:proofErr w:type="gramStart"/>
      <w:r>
        <w:t>тыс</w:t>
      </w:r>
      <w:proofErr w:type="spellEnd"/>
      <w:proofErr w:type="gramEnd"/>
      <w:r>
        <w:t>, на что их заложили</w:t>
      </w:r>
    </w:p>
    <w:p w:rsidR="008073D8" w:rsidRDefault="008073D8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Матвеева </w:t>
      </w:r>
      <w:proofErr w:type="gramStart"/>
      <w:r>
        <w:t>–д</w:t>
      </w:r>
      <w:proofErr w:type="gramEnd"/>
      <w:r>
        <w:t>а , пример проходят какие то совещание , ярмарки , чтоб свой район презентовать</w:t>
      </w:r>
    </w:p>
    <w:p w:rsidR="008073D8" w:rsidRDefault="008073D8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Максимов В.Л.- а вот вообще на малый бизнес выделение микро</w:t>
      </w:r>
      <w:r w:rsidR="00125AD7">
        <w:t xml:space="preserve"> займа</w:t>
      </w:r>
      <w:r>
        <w:t xml:space="preserve"> ну и </w:t>
      </w:r>
      <w:proofErr w:type="spellStart"/>
      <w:r>
        <w:t>тд</w:t>
      </w:r>
      <w:proofErr w:type="spellEnd"/>
    </w:p>
    <w:p w:rsidR="008073D8" w:rsidRDefault="008073D8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Смолин В.В.- но на самом деле все поддержки среднего и малого бизнеса </w:t>
      </w:r>
      <w:r w:rsidR="00125AD7">
        <w:t xml:space="preserve">львиную долю </w:t>
      </w:r>
      <w:r>
        <w:t xml:space="preserve">получают из республики </w:t>
      </w:r>
    </w:p>
    <w:p w:rsidR="00125AD7" w:rsidRDefault="00125AD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 xml:space="preserve">-Титов А.Б.- за 2023 года 23 человека </w:t>
      </w:r>
      <w:proofErr w:type="gramStart"/>
      <w:r>
        <w:t>–о</w:t>
      </w:r>
      <w:proofErr w:type="gramEnd"/>
      <w:r>
        <w:t>казана помощь через сайты самостоятельно, они должны предоставлять , но на второй этап не выходят</w:t>
      </w:r>
    </w:p>
    <w:p w:rsidR="00125AD7" w:rsidRDefault="00125AD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Михеева М.В. – А почему Совету депутатов не запланировали</w:t>
      </w:r>
    </w:p>
    <w:p w:rsidR="00125AD7" w:rsidRDefault="00125AD7" w:rsidP="00364883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-Матвеева С.А.  нет финансовой возможности</w:t>
      </w:r>
    </w:p>
    <w:p w:rsidR="001E7791" w:rsidRDefault="00125AD7" w:rsidP="001E7791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lastRenderedPageBreak/>
        <w:t xml:space="preserve">-Михеева М.В. – просим рассмотреть в начале </w:t>
      </w:r>
      <w:proofErr w:type="spellStart"/>
      <w:r>
        <w:t>года</w:t>
      </w:r>
      <w:proofErr w:type="spellEnd"/>
    </w:p>
    <w:p w:rsidR="002D3717" w:rsidRDefault="002D3717" w:rsidP="001E7791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</w:t>
      </w:r>
      <w:proofErr w:type="spellStart"/>
      <w:r>
        <w:t>Бродникова</w:t>
      </w:r>
      <w:proofErr w:type="spellEnd"/>
      <w:r>
        <w:t xml:space="preserve"> Е.Г. голосуем за проект с поправками?</w:t>
      </w:r>
    </w:p>
    <w:p w:rsidR="002D3717" w:rsidRPr="005F2B86" w:rsidRDefault="002D3717" w:rsidP="001E7791">
      <w:pPr>
        <w:tabs>
          <w:tab w:val="left" w:pos="0"/>
          <w:tab w:val="left" w:pos="851"/>
          <w:tab w:val="left" w:pos="1134"/>
        </w:tabs>
        <w:spacing w:before="120"/>
        <w:jc w:val="both"/>
      </w:pPr>
      <w:r>
        <w:t>- Смолин В.В.- предлагаю проголосовать за поправки отдельно, а за тем за весь бюджет</w:t>
      </w:r>
    </w:p>
    <w:p w:rsidR="002D3717" w:rsidRDefault="002D3717" w:rsidP="002D3717">
      <w:r>
        <w:t xml:space="preserve">   </w:t>
      </w:r>
    </w:p>
    <w:p w:rsidR="002D3717" w:rsidRDefault="002D3717" w:rsidP="002D3717">
      <w:pPr>
        <w:jc w:val="both"/>
        <w:rPr>
          <w:bCs/>
        </w:rPr>
      </w:pPr>
      <w:r>
        <w:rPr>
          <w:bCs/>
        </w:rPr>
        <w:t xml:space="preserve">         </w:t>
      </w:r>
      <w:r w:rsidRPr="00C84E21">
        <w:rPr>
          <w:bCs/>
        </w:rPr>
        <w:t xml:space="preserve"> </w:t>
      </w: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 давайте проголосуем  за поправки отдельно по предложению Максимова В.Л. </w:t>
      </w:r>
      <w:r>
        <w:t>с    МАУ ДЭУ прочих расходов убрать 4300,0тыс. рублей на  муниципальное образование  сельское поселение «</w:t>
      </w:r>
      <w:proofErr w:type="spellStart"/>
      <w:r>
        <w:t>Тарбагатайское</w:t>
      </w:r>
      <w:proofErr w:type="spellEnd"/>
      <w:r>
        <w:t>» в сумме 4300,0 тыс. рублей на капитальный ремонт моста и здания администрации.</w:t>
      </w:r>
      <w:r>
        <w:rPr>
          <w:bCs/>
        </w:rPr>
        <w:t xml:space="preserve"> «Кто «за»- 9, </w:t>
      </w:r>
      <w:r w:rsidRPr="0022330F">
        <w:rPr>
          <w:bCs/>
        </w:rPr>
        <w:t xml:space="preserve">против- 0, воздержавшихся – </w:t>
      </w:r>
      <w:r>
        <w:rPr>
          <w:bCs/>
        </w:rPr>
        <w:t>4</w:t>
      </w:r>
    </w:p>
    <w:p w:rsidR="002D3717" w:rsidRPr="0022330F" w:rsidRDefault="002D3717" w:rsidP="002D3717">
      <w:pPr>
        <w:jc w:val="both"/>
        <w:rPr>
          <w:bCs/>
        </w:rPr>
      </w:pPr>
    </w:p>
    <w:p w:rsidR="00125AD7" w:rsidRDefault="002D3717" w:rsidP="002D3717">
      <w:pPr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 давайте проголосуем  за весь проект по бюджету с поправками </w:t>
      </w:r>
    </w:p>
    <w:p w:rsidR="002D3717" w:rsidRDefault="002D3717" w:rsidP="002D3717">
      <w:pPr>
        <w:rPr>
          <w:bCs/>
        </w:rPr>
      </w:pPr>
      <w:r>
        <w:rPr>
          <w:bCs/>
        </w:rPr>
        <w:t xml:space="preserve">«Кто «за»- 13, </w:t>
      </w:r>
      <w:r w:rsidRPr="0022330F">
        <w:rPr>
          <w:bCs/>
        </w:rPr>
        <w:t xml:space="preserve">против- 0, воздержавшихся – </w:t>
      </w:r>
      <w:r>
        <w:rPr>
          <w:bCs/>
        </w:rPr>
        <w:t>0</w:t>
      </w:r>
    </w:p>
    <w:p w:rsidR="001B38E1" w:rsidRPr="00125AD7" w:rsidRDefault="001B38E1" w:rsidP="00125AD7">
      <w:pPr>
        <w:jc w:val="both"/>
      </w:pPr>
      <w:r w:rsidRPr="0022330F">
        <w:rPr>
          <w:b/>
        </w:rPr>
        <w:t xml:space="preserve">Решили: Решение  принято </w:t>
      </w:r>
    </w:p>
    <w:p w:rsidR="00904163" w:rsidRPr="0022330F" w:rsidRDefault="00904163" w:rsidP="001B38E1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25AD7" w:rsidRPr="00F7739E" w:rsidRDefault="00904163" w:rsidP="00125AD7">
      <w:pPr>
        <w:rPr>
          <w:bCs/>
        </w:rPr>
      </w:pPr>
      <w:r w:rsidRPr="00904163">
        <w:rPr>
          <w:rStyle w:val="4"/>
          <w:b w:val="0"/>
          <w:color w:val="000000"/>
        </w:rPr>
        <w:t>3. Слушали</w:t>
      </w:r>
      <w:proofErr w:type="gramStart"/>
      <w:r w:rsidRPr="00904163">
        <w:rPr>
          <w:rStyle w:val="4"/>
          <w:b w:val="0"/>
          <w:color w:val="000000"/>
        </w:rPr>
        <w:t xml:space="preserve"> :</w:t>
      </w:r>
      <w:proofErr w:type="gramEnd"/>
      <w:r w:rsidRPr="00904163">
        <w:rPr>
          <w:rStyle w:val="4"/>
          <w:b w:val="0"/>
          <w:color w:val="000000"/>
        </w:rPr>
        <w:t xml:space="preserve"> </w:t>
      </w:r>
      <w:r w:rsidR="00125AD7" w:rsidRPr="00F7739E">
        <w:rPr>
          <w:bCs/>
        </w:rPr>
        <w:t>Об утверждении Плана приватизации</w:t>
      </w:r>
      <w:r w:rsidR="00125AD7">
        <w:rPr>
          <w:bCs/>
        </w:rPr>
        <w:t xml:space="preserve"> </w:t>
      </w:r>
      <w:r w:rsidR="00125AD7" w:rsidRPr="00F7739E">
        <w:rPr>
          <w:bCs/>
        </w:rPr>
        <w:t>муниципального имущества на 2024 год</w:t>
      </w:r>
    </w:p>
    <w:p w:rsidR="00151ECC" w:rsidRPr="00045DFE" w:rsidRDefault="00151ECC" w:rsidP="00151ECC">
      <w:pPr>
        <w:jc w:val="both"/>
        <w:rPr>
          <w:bCs/>
        </w:rPr>
      </w:pPr>
    </w:p>
    <w:p w:rsidR="001B38E1" w:rsidRDefault="001B38E1" w:rsidP="00897DFC"/>
    <w:p w:rsidR="00870B6D" w:rsidRDefault="00904163" w:rsidP="00870B6D">
      <w:pPr>
        <w:tabs>
          <w:tab w:val="left" w:pos="601"/>
        </w:tabs>
        <w:jc w:val="both"/>
      </w:pPr>
      <w:r>
        <w:t>Докладчик:</w:t>
      </w:r>
      <w:r w:rsidRPr="00904163">
        <w:t xml:space="preserve"> </w:t>
      </w:r>
      <w:r w:rsidR="00870B6D" w:rsidRPr="00A866ED">
        <w:t>Истомин А.В.</w:t>
      </w:r>
      <w:r w:rsidR="00870B6D">
        <w:t xml:space="preserve"> </w:t>
      </w:r>
      <w:r w:rsidR="00870B6D" w:rsidRPr="00A866ED">
        <w:t>Начальник   отдела земельных и имущественных отношений МКУ Комит</w:t>
      </w:r>
      <w:r w:rsidR="00870B6D" w:rsidRPr="00A866ED">
        <w:t>е</w:t>
      </w:r>
      <w:r w:rsidR="00870B6D" w:rsidRPr="00A866ED">
        <w:t>та по развитию инфраструктуры МО «</w:t>
      </w:r>
      <w:proofErr w:type="spellStart"/>
      <w:r w:rsidR="00870B6D" w:rsidRPr="00A866ED">
        <w:t>Тарбагатайский</w:t>
      </w:r>
      <w:proofErr w:type="spellEnd"/>
      <w:r w:rsidR="00870B6D" w:rsidRPr="00A866ED">
        <w:t xml:space="preserve"> район»»</w:t>
      </w:r>
      <w:r>
        <w:t xml:space="preserve">  </w:t>
      </w:r>
    </w:p>
    <w:p w:rsidR="00870B6D" w:rsidRDefault="00870B6D" w:rsidP="00870B6D">
      <w:pPr>
        <w:jc w:val="both"/>
        <w:rPr>
          <w:bCs/>
        </w:rPr>
      </w:pPr>
      <w:r w:rsidRPr="0019478A">
        <w:rPr>
          <w:bCs/>
        </w:rPr>
        <w:t>Утвердить прогнозный план приватизации муниципального имущества на 202</w:t>
      </w:r>
      <w:r>
        <w:rPr>
          <w:bCs/>
        </w:rPr>
        <w:t>4</w:t>
      </w:r>
      <w:r w:rsidRPr="0019478A">
        <w:rPr>
          <w:bCs/>
        </w:rPr>
        <w:t xml:space="preserve"> год.</w:t>
      </w:r>
    </w:p>
    <w:p w:rsidR="00451958" w:rsidRDefault="00451958" w:rsidP="00151ECC"/>
    <w:p w:rsidR="00870B6D" w:rsidRDefault="00451958" w:rsidP="00904163">
      <w:r>
        <w:t>-</w:t>
      </w:r>
      <w:r w:rsidR="00870B6D">
        <w:t>Максимов В.Л.</w:t>
      </w:r>
      <w:r>
        <w:t xml:space="preserve"> –</w:t>
      </w:r>
      <w:proofErr w:type="spellStart"/>
      <w:r w:rsidR="00870B6D">
        <w:t>Мыже</w:t>
      </w:r>
      <w:proofErr w:type="spellEnd"/>
      <w:r w:rsidR="00870B6D">
        <w:t xml:space="preserve"> уже включали автобус?</w:t>
      </w:r>
      <w:r>
        <w:t xml:space="preserve"> </w:t>
      </w:r>
    </w:p>
    <w:p w:rsidR="00151ECC" w:rsidRDefault="00151ECC" w:rsidP="00904163">
      <w:r>
        <w:t>-</w:t>
      </w:r>
      <w:r w:rsidR="00870B6D">
        <w:t>Истомин А.В.</w:t>
      </w:r>
      <w:r>
        <w:t xml:space="preserve">.- </w:t>
      </w:r>
      <w:r w:rsidR="00870B6D">
        <w:t>да один уже продали</w:t>
      </w:r>
      <w:proofErr w:type="gramStart"/>
      <w:r w:rsidR="00870B6D">
        <w:t xml:space="preserve"> ,</w:t>
      </w:r>
      <w:proofErr w:type="gramEnd"/>
      <w:r w:rsidR="00870B6D">
        <w:t xml:space="preserve"> это второй </w:t>
      </w:r>
    </w:p>
    <w:p w:rsidR="00870B6D" w:rsidRDefault="00151ECC" w:rsidP="00904163">
      <w:r>
        <w:t>-Михеева М.</w:t>
      </w:r>
      <w:proofErr w:type="gramStart"/>
      <w:r>
        <w:t>В.</w:t>
      </w:r>
      <w:proofErr w:type="gramEnd"/>
      <w:r>
        <w:t xml:space="preserve">  </w:t>
      </w:r>
      <w:r w:rsidR="00870B6D">
        <w:t xml:space="preserve">а что за здание в </w:t>
      </w:r>
      <w:proofErr w:type="spellStart"/>
      <w:r w:rsidR="00870B6D">
        <w:t>куналее</w:t>
      </w:r>
      <w:proofErr w:type="spellEnd"/>
    </w:p>
    <w:p w:rsidR="00451958" w:rsidRDefault="00870B6D" w:rsidP="00904163">
      <w:r>
        <w:t>- Истомин А.В. – это колхозные гаражи, боксы</w:t>
      </w:r>
      <w:r w:rsidR="00151ECC">
        <w:t xml:space="preserve"> </w:t>
      </w:r>
      <w:r w:rsidR="00451958">
        <w:t xml:space="preserve"> </w:t>
      </w:r>
    </w:p>
    <w:p w:rsidR="00451958" w:rsidRDefault="00451958" w:rsidP="00904163"/>
    <w:p w:rsidR="00904163" w:rsidRDefault="00904163" w:rsidP="00904163">
      <w:pPr>
        <w:jc w:val="both"/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</w:t>
      </w:r>
    </w:p>
    <w:p w:rsidR="00904163" w:rsidRPr="0022330F" w:rsidRDefault="00904163" w:rsidP="00904163">
      <w:pPr>
        <w:jc w:val="both"/>
      </w:pPr>
      <w:r w:rsidRPr="0022330F">
        <w:rPr>
          <w:bCs/>
        </w:rPr>
        <w:t>Ставлю на голосование: кто  за принятие  данного решения</w:t>
      </w:r>
      <w:r w:rsidR="00151ECC">
        <w:rPr>
          <w:bCs/>
        </w:rPr>
        <w:t xml:space="preserve"> с поправками</w:t>
      </w:r>
      <w:r w:rsidRPr="0022330F">
        <w:rPr>
          <w:bCs/>
        </w:rPr>
        <w:t xml:space="preserve"> прошу проголосовать.</w:t>
      </w:r>
    </w:p>
    <w:p w:rsidR="00904163" w:rsidRPr="0022330F" w:rsidRDefault="00904163" w:rsidP="00904163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1</w:t>
      </w:r>
      <w:r w:rsidR="00870B6D">
        <w:rPr>
          <w:bCs/>
        </w:rPr>
        <w:t>3</w:t>
      </w:r>
      <w:r w:rsidRPr="0022330F">
        <w:rPr>
          <w:bCs/>
        </w:rPr>
        <w:t xml:space="preserve"> депутатов, против- </w:t>
      </w:r>
      <w:r w:rsidR="00151ECC">
        <w:rPr>
          <w:bCs/>
        </w:rPr>
        <w:t>0</w:t>
      </w:r>
      <w:r w:rsidRPr="0022330F">
        <w:rPr>
          <w:bCs/>
        </w:rPr>
        <w:t xml:space="preserve">, воздержавшихся – </w:t>
      </w:r>
      <w:r w:rsidR="00870B6D">
        <w:rPr>
          <w:bCs/>
        </w:rPr>
        <w:t>0</w:t>
      </w:r>
    </w:p>
    <w:p w:rsidR="00904163" w:rsidRDefault="00904163" w:rsidP="00904163">
      <w:r w:rsidRPr="0022330F">
        <w:rPr>
          <w:b/>
        </w:rPr>
        <w:t>Решили: Решение  принято</w:t>
      </w:r>
    </w:p>
    <w:p w:rsidR="00904163" w:rsidRDefault="00904163" w:rsidP="00904163"/>
    <w:p w:rsidR="00870B6D" w:rsidRPr="00F7739E" w:rsidRDefault="00451958" w:rsidP="00870B6D">
      <w:pPr>
        <w:pStyle w:val="a3"/>
      </w:pPr>
      <w:r>
        <w:rPr>
          <w:rStyle w:val="4"/>
          <w:sz w:val="24"/>
          <w:szCs w:val="24"/>
        </w:rPr>
        <w:t xml:space="preserve">4. Слушали: </w:t>
      </w:r>
      <w:r w:rsidR="00870B6D" w:rsidRPr="00F7739E">
        <w:rPr>
          <w:bCs/>
        </w:rPr>
        <w:t>«</w:t>
      </w:r>
      <w:r w:rsidR="00870B6D" w:rsidRPr="00F7739E">
        <w:t>О внесении изменений в решение Совета депутатов</w:t>
      </w:r>
      <w:r w:rsidR="00870B6D">
        <w:t xml:space="preserve"> </w:t>
      </w:r>
      <w:r w:rsidR="00870B6D" w:rsidRPr="00F7739E">
        <w:t>мун</w:t>
      </w:r>
      <w:r w:rsidR="00870B6D" w:rsidRPr="00F7739E">
        <w:t>и</w:t>
      </w:r>
      <w:r w:rsidR="00870B6D" w:rsidRPr="00F7739E">
        <w:t>ципального образования «</w:t>
      </w:r>
      <w:proofErr w:type="spellStart"/>
      <w:r w:rsidR="00870B6D" w:rsidRPr="00F7739E">
        <w:t>Тарбагатайский</w:t>
      </w:r>
      <w:proofErr w:type="spellEnd"/>
      <w:r w:rsidR="00870B6D" w:rsidRPr="00F7739E">
        <w:t xml:space="preserve"> район»</w:t>
      </w:r>
      <w:r w:rsidR="00870B6D">
        <w:t xml:space="preserve"> </w:t>
      </w:r>
      <w:r w:rsidR="00870B6D" w:rsidRPr="00F7739E">
        <w:t>№ 174 от 27 сентября 2021 года (в редакции решения № 213 от 21.02.2022)</w:t>
      </w:r>
    </w:p>
    <w:p w:rsidR="00870B6D" w:rsidRDefault="00870B6D" w:rsidP="00870B6D">
      <w:r w:rsidRPr="00F7739E">
        <w:t xml:space="preserve"> «Об утверждении  Положения «О муниципальном земельном контроле</w:t>
      </w:r>
      <w:r>
        <w:t xml:space="preserve"> </w:t>
      </w:r>
      <w:r w:rsidRPr="00F7739E">
        <w:t>в границах муниципального образования «</w:t>
      </w:r>
      <w:proofErr w:type="spellStart"/>
      <w:r w:rsidRPr="00F7739E">
        <w:t>Тарбаг</w:t>
      </w:r>
      <w:r w:rsidRPr="00F7739E">
        <w:t>а</w:t>
      </w:r>
      <w:r w:rsidRPr="00F7739E">
        <w:t>тайский</w:t>
      </w:r>
      <w:proofErr w:type="spellEnd"/>
      <w:r w:rsidRPr="00F7739E">
        <w:t xml:space="preserve">  район»</w:t>
      </w:r>
    </w:p>
    <w:p w:rsidR="00870B6D" w:rsidRDefault="00451958" w:rsidP="00870B6D">
      <w:pPr>
        <w:tabs>
          <w:tab w:val="left" w:pos="601"/>
        </w:tabs>
        <w:jc w:val="both"/>
      </w:pPr>
      <w:r>
        <w:t>Докладчик:</w:t>
      </w:r>
      <w:r w:rsidR="00151ECC" w:rsidRPr="00045DFE">
        <w:rPr>
          <w:bCs/>
        </w:rPr>
        <w:t xml:space="preserve">       </w:t>
      </w:r>
      <w:r w:rsidR="00870B6D" w:rsidRPr="00A866ED">
        <w:t>Истомин А.В.</w:t>
      </w:r>
      <w:r w:rsidR="00870B6D">
        <w:t xml:space="preserve"> </w:t>
      </w:r>
      <w:r w:rsidR="00870B6D" w:rsidRPr="00A866ED">
        <w:t>Начальник   отдела земельных и имущественных отношений МКУ Комит</w:t>
      </w:r>
      <w:r w:rsidR="00870B6D" w:rsidRPr="00A866ED">
        <w:t>е</w:t>
      </w:r>
      <w:r w:rsidR="00870B6D" w:rsidRPr="00A866ED">
        <w:t>та по развитию инфраструктуры МО «</w:t>
      </w:r>
      <w:proofErr w:type="spellStart"/>
      <w:r w:rsidR="00870B6D" w:rsidRPr="00A866ED">
        <w:t>Тарбагатайский</w:t>
      </w:r>
      <w:proofErr w:type="spellEnd"/>
      <w:r w:rsidR="00870B6D" w:rsidRPr="00A866ED">
        <w:t xml:space="preserve"> район»»</w:t>
      </w:r>
      <w:r w:rsidR="00870B6D">
        <w:t xml:space="preserve">  </w:t>
      </w:r>
    </w:p>
    <w:p w:rsidR="00783C11" w:rsidRDefault="00783C11" w:rsidP="00783C11">
      <w:pPr>
        <w:ind w:firstLine="708"/>
        <w:jc w:val="both"/>
      </w:pPr>
      <w:r w:rsidRPr="00030809">
        <w:t>Внести в Решение Совета депутатов муниципального образования «</w:t>
      </w:r>
      <w:proofErr w:type="spellStart"/>
      <w:r w:rsidRPr="00030809">
        <w:t>Тарбагатайский</w:t>
      </w:r>
      <w:proofErr w:type="spellEnd"/>
      <w:r w:rsidRPr="00030809">
        <w:t xml:space="preserve"> район» № 174 от 27 сентября 2021 года </w:t>
      </w:r>
      <w:r w:rsidRPr="009C23B9">
        <w:t>(в редакции решения № 213 от 21.02.2022)</w:t>
      </w:r>
      <w:r>
        <w:rPr>
          <w:b/>
        </w:rPr>
        <w:t xml:space="preserve"> </w:t>
      </w:r>
      <w:r w:rsidRPr="00030809">
        <w:t xml:space="preserve">изменения следующего содержания: </w:t>
      </w:r>
    </w:p>
    <w:p w:rsidR="00783C11" w:rsidRDefault="00783C11" w:rsidP="00783C1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8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809">
        <w:rPr>
          <w:rFonts w:ascii="Times New Roman" w:hAnsi="Times New Roman" w:cs="Times New Roman"/>
          <w:sz w:val="24"/>
          <w:szCs w:val="24"/>
        </w:rPr>
        <w:t>. Пункт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809">
        <w:rPr>
          <w:rFonts w:ascii="Times New Roman" w:hAnsi="Times New Roman" w:cs="Times New Roman"/>
          <w:sz w:val="24"/>
          <w:szCs w:val="24"/>
        </w:rPr>
        <w:t xml:space="preserve"> дополнить </w:t>
      </w:r>
      <w:r>
        <w:rPr>
          <w:rFonts w:ascii="Times New Roman" w:hAnsi="Times New Roman" w:cs="Times New Roman"/>
          <w:sz w:val="24"/>
          <w:szCs w:val="24"/>
        </w:rPr>
        <w:t xml:space="preserve">абзацами </w:t>
      </w:r>
      <w:r w:rsidRPr="00030809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783C11" w:rsidRDefault="00783C11" w:rsidP="00783C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Контролируемое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обратиться в контрольный (надзорный) орган с заявлением о проведении в отношении его профилактического визита, которое рассматривается в течение 10 рабочих дней.</w:t>
      </w:r>
    </w:p>
    <w:p w:rsidR="00783C11" w:rsidRDefault="00783C11" w:rsidP="00783C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рассмотрения заявления контрольно-надзорный орган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83C11" w:rsidRDefault="00783C11" w:rsidP="00783C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принятия решения о проведении профилактического визита по заявлению контролируемого лица контрольный (надзорный)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ED3F9B" w:rsidRDefault="00ED3F9B" w:rsidP="00451958">
      <w:pPr>
        <w:pStyle w:val="50"/>
        <w:tabs>
          <w:tab w:val="left" w:pos="567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451958" w:rsidRDefault="00451958" w:rsidP="00451958">
      <w:pPr>
        <w:jc w:val="both"/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</w:t>
      </w:r>
    </w:p>
    <w:p w:rsidR="00451958" w:rsidRPr="0022330F" w:rsidRDefault="00451958" w:rsidP="00451958">
      <w:pPr>
        <w:jc w:val="both"/>
      </w:pPr>
      <w:r w:rsidRPr="0022330F">
        <w:rPr>
          <w:bCs/>
        </w:rPr>
        <w:t>Ставлю на голосование: кто  за принятие  данного решения прошу проголосовать.</w:t>
      </w:r>
    </w:p>
    <w:p w:rsidR="00451958" w:rsidRPr="0022330F" w:rsidRDefault="00451958" w:rsidP="00451958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1</w:t>
      </w:r>
      <w:r w:rsidR="00783C11">
        <w:rPr>
          <w:bCs/>
        </w:rPr>
        <w:t>3</w:t>
      </w:r>
      <w:r w:rsidRPr="0022330F">
        <w:rPr>
          <w:bCs/>
        </w:rPr>
        <w:t xml:space="preserve"> депутатов, против- </w:t>
      </w:r>
      <w:r w:rsidR="00921D30">
        <w:rPr>
          <w:bCs/>
        </w:rPr>
        <w:t>0</w:t>
      </w:r>
      <w:r w:rsidRPr="0022330F">
        <w:rPr>
          <w:bCs/>
        </w:rPr>
        <w:t xml:space="preserve">, воздержавшихся – </w:t>
      </w:r>
      <w:r w:rsidR="00783C11">
        <w:rPr>
          <w:bCs/>
        </w:rPr>
        <w:t>0</w:t>
      </w:r>
    </w:p>
    <w:p w:rsidR="00904163" w:rsidRDefault="00451958" w:rsidP="00451958">
      <w:pPr>
        <w:rPr>
          <w:b/>
        </w:rPr>
      </w:pPr>
      <w:r w:rsidRPr="0022330F">
        <w:rPr>
          <w:b/>
        </w:rPr>
        <w:t>Решили: Решение  принято</w:t>
      </w:r>
    </w:p>
    <w:p w:rsidR="00451958" w:rsidRDefault="00451958" w:rsidP="00451958"/>
    <w:p w:rsidR="00783C11" w:rsidRPr="00783C11" w:rsidRDefault="00ED3F9B" w:rsidP="00783C11">
      <w:pPr>
        <w:tabs>
          <w:tab w:val="left" w:pos="2552"/>
        </w:tabs>
        <w:rPr>
          <w:rStyle w:val="aa"/>
          <w:b w:val="0"/>
          <w:color w:val="000000"/>
        </w:rPr>
      </w:pPr>
      <w:r>
        <w:t xml:space="preserve">5. Слушали: </w:t>
      </w:r>
      <w:r w:rsidR="00783C11" w:rsidRPr="00265479">
        <w:rPr>
          <w:bCs/>
          <w:color w:val="000000"/>
        </w:rPr>
        <w:t>Об утверждении  порядка учета муниципальных правовых актов</w:t>
      </w:r>
      <w:r w:rsidR="00783C11">
        <w:rPr>
          <w:bCs/>
          <w:color w:val="000000"/>
        </w:rPr>
        <w:t xml:space="preserve"> </w:t>
      </w:r>
      <w:r w:rsidR="00783C11" w:rsidRPr="00783C11">
        <w:rPr>
          <w:bCs/>
          <w:color w:val="000000"/>
        </w:rPr>
        <w:t xml:space="preserve">МО </w:t>
      </w:r>
      <w:r w:rsidR="00783C11" w:rsidRPr="00783C11">
        <w:rPr>
          <w:rStyle w:val="aa"/>
          <w:color w:val="1E1D1E"/>
        </w:rPr>
        <w:t xml:space="preserve"> </w:t>
      </w:r>
      <w:r w:rsidR="00783C11" w:rsidRPr="00783C11">
        <w:rPr>
          <w:rStyle w:val="aa"/>
          <w:b w:val="0"/>
          <w:color w:val="1E1D1E"/>
        </w:rPr>
        <w:t>«</w:t>
      </w:r>
      <w:proofErr w:type="spellStart"/>
      <w:r w:rsidR="00783C11" w:rsidRPr="00783C11">
        <w:rPr>
          <w:rStyle w:val="aa"/>
          <w:b w:val="0"/>
          <w:color w:val="1E1D1E"/>
        </w:rPr>
        <w:t>Тарбагатайский</w:t>
      </w:r>
      <w:proofErr w:type="spellEnd"/>
      <w:r w:rsidR="00783C11" w:rsidRPr="00783C11">
        <w:rPr>
          <w:rStyle w:val="aa"/>
          <w:b w:val="0"/>
          <w:color w:val="1E1D1E"/>
        </w:rPr>
        <w:t xml:space="preserve"> район»</w:t>
      </w:r>
    </w:p>
    <w:p w:rsidR="00ED3F9B" w:rsidRPr="00783C11" w:rsidRDefault="00ED3F9B" w:rsidP="00ED3F9B">
      <w:pPr>
        <w:pStyle w:val="a3"/>
      </w:pPr>
    </w:p>
    <w:p w:rsidR="00ED3F9B" w:rsidRPr="00783C11" w:rsidRDefault="00ED3F9B" w:rsidP="00921D30">
      <w:pPr>
        <w:jc w:val="both"/>
        <w:rPr>
          <w:bCs/>
        </w:rPr>
      </w:pPr>
      <w:r w:rsidRPr="00783C11">
        <w:t xml:space="preserve">Докладчик: </w:t>
      </w:r>
      <w:proofErr w:type="spellStart"/>
      <w:r w:rsidR="00783C11" w:rsidRPr="00783C11">
        <w:t>Думнова</w:t>
      </w:r>
      <w:proofErr w:type="spellEnd"/>
      <w:r w:rsidR="00783C11" w:rsidRPr="00783C11">
        <w:t xml:space="preserve"> Ю.В.- Руководитель аппарата – Председателя Комитета м</w:t>
      </w:r>
      <w:r w:rsidR="00783C11" w:rsidRPr="00783C11">
        <w:t>у</w:t>
      </w:r>
      <w:r w:rsidR="00783C11" w:rsidRPr="00783C11">
        <w:t>ниципальной службы и правового обеспечения Администрации МО «</w:t>
      </w:r>
      <w:proofErr w:type="spellStart"/>
      <w:r w:rsidR="00783C11" w:rsidRPr="00783C11">
        <w:t>Тарбагатайский</w:t>
      </w:r>
      <w:proofErr w:type="spellEnd"/>
      <w:r w:rsidR="00783C11" w:rsidRPr="00783C11">
        <w:t xml:space="preserve"> район»</w:t>
      </w:r>
    </w:p>
    <w:p w:rsidR="00783C11" w:rsidRDefault="00783C11" w:rsidP="00ED3F9B">
      <w:pPr>
        <w:pStyle w:val="a3"/>
        <w:tabs>
          <w:tab w:val="left" w:pos="709"/>
        </w:tabs>
        <w:spacing w:line="360" w:lineRule="auto"/>
        <w:rPr>
          <w:rStyle w:val="aa"/>
          <w:color w:val="1E1D1E"/>
          <w:szCs w:val="24"/>
        </w:rPr>
      </w:pPr>
      <w:r w:rsidRPr="00783C11">
        <w:rPr>
          <w:color w:val="000000"/>
          <w:szCs w:val="24"/>
        </w:rPr>
        <w:t xml:space="preserve">Утвердить прилагаемый Порядок учета муниципальных правовых актов МО </w:t>
      </w:r>
      <w:r w:rsidRPr="00783C11">
        <w:rPr>
          <w:rStyle w:val="aa"/>
          <w:b w:val="0"/>
          <w:color w:val="1E1D1E"/>
          <w:szCs w:val="24"/>
        </w:rPr>
        <w:t>«</w:t>
      </w:r>
      <w:proofErr w:type="spellStart"/>
      <w:r w:rsidRPr="00783C11">
        <w:rPr>
          <w:rStyle w:val="aa"/>
          <w:b w:val="0"/>
          <w:color w:val="1E1D1E"/>
          <w:szCs w:val="24"/>
        </w:rPr>
        <w:t>Тарбагатайский</w:t>
      </w:r>
      <w:proofErr w:type="spellEnd"/>
      <w:r w:rsidRPr="00783C11">
        <w:rPr>
          <w:rStyle w:val="aa"/>
          <w:b w:val="0"/>
          <w:color w:val="1E1D1E"/>
          <w:szCs w:val="24"/>
        </w:rPr>
        <w:t xml:space="preserve"> район»</w:t>
      </w:r>
      <w:r w:rsidRPr="00783C11">
        <w:rPr>
          <w:rStyle w:val="aa"/>
          <w:color w:val="1E1D1E"/>
          <w:szCs w:val="24"/>
        </w:rPr>
        <w:t>.</w:t>
      </w:r>
    </w:p>
    <w:p w:rsidR="00ED3F9B" w:rsidRDefault="00ED3F9B" w:rsidP="00ED3F9B">
      <w:pPr>
        <w:pStyle w:val="a3"/>
        <w:tabs>
          <w:tab w:val="left" w:pos="709"/>
        </w:tabs>
        <w:spacing w:line="360" w:lineRule="auto"/>
        <w:rPr>
          <w:szCs w:val="24"/>
        </w:rPr>
      </w:pPr>
      <w:r w:rsidRPr="00783C11">
        <w:rPr>
          <w:szCs w:val="24"/>
        </w:rPr>
        <w:t xml:space="preserve">- </w:t>
      </w:r>
      <w:r w:rsidR="00921D30" w:rsidRPr="00783C11">
        <w:rPr>
          <w:szCs w:val="24"/>
        </w:rPr>
        <w:t xml:space="preserve">Максимов В.Л. – </w:t>
      </w:r>
      <w:r w:rsidR="00783C11">
        <w:rPr>
          <w:szCs w:val="24"/>
        </w:rPr>
        <w:t>Может этот вопрос касается косвенно</w:t>
      </w:r>
      <w:proofErr w:type="gramStart"/>
      <w:r w:rsidR="00783C11">
        <w:rPr>
          <w:szCs w:val="24"/>
        </w:rPr>
        <w:t xml:space="preserve"> ,</w:t>
      </w:r>
      <w:proofErr w:type="gramEnd"/>
      <w:r w:rsidR="00783C11">
        <w:rPr>
          <w:szCs w:val="24"/>
        </w:rPr>
        <w:t xml:space="preserve"> но есть положение о кадровом резерве, подскажите пожалуйста когда проходил конкурс на Зама по </w:t>
      </w:r>
      <w:proofErr w:type="spellStart"/>
      <w:r w:rsidR="00783C11">
        <w:rPr>
          <w:szCs w:val="24"/>
        </w:rPr>
        <w:t>соц</w:t>
      </w:r>
      <w:proofErr w:type="spellEnd"/>
      <w:r w:rsidR="00783C11">
        <w:rPr>
          <w:szCs w:val="24"/>
        </w:rPr>
        <w:t xml:space="preserve"> вопросам было два кандидата Рогачева М.П. и Елизов А.Д., Рогачеву поставили замом , а Елизова в кадровый резерв , когда освободилась должность Зама по </w:t>
      </w:r>
      <w:proofErr w:type="spellStart"/>
      <w:r w:rsidR="00783C11">
        <w:rPr>
          <w:szCs w:val="24"/>
        </w:rPr>
        <w:t>соц</w:t>
      </w:r>
      <w:proofErr w:type="spellEnd"/>
      <w:r w:rsidR="00783C11">
        <w:rPr>
          <w:szCs w:val="24"/>
        </w:rPr>
        <w:t xml:space="preserve"> вопросам вы не предлагали Елизову эту должность , а назначили другого человека на эту должность без конкурса, а если прокуратура об этом узнает она может отменить ваше решение так</w:t>
      </w:r>
      <w:proofErr w:type="gramStart"/>
      <w:r w:rsidR="00783C11">
        <w:rPr>
          <w:szCs w:val="24"/>
        </w:rPr>
        <w:t xml:space="preserve"> ,</w:t>
      </w:r>
      <w:proofErr w:type="gramEnd"/>
      <w:r w:rsidR="00783C11">
        <w:rPr>
          <w:szCs w:val="24"/>
        </w:rPr>
        <w:t xml:space="preserve"> как у вас есть положение о кадровом резерве</w:t>
      </w:r>
    </w:p>
    <w:p w:rsidR="00783C11" w:rsidRPr="00783C11" w:rsidRDefault="00783C11" w:rsidP="00ED3F9B">
      <w:pPr>
        <w:pStyle w:val="a3"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Думнова</w:t>
      </w:r>
      <w:proofErr w:type="spellEnd"/>
      <w:r>
        <w:rPr>
          <w:szCs w:val="24"/>
        </w:rPr>
        <w:t xml:space="preserve"> Ю.В. – у нас есть положение в которое </w:t>
      </w:r>
      <w:proofErr w:type="spellStart"/>
      <w:r>
        <w:rPr>
          <w:szCs w:val="24"/>
        </w:rPr>
        <w:t>дабавили</w:t>
      </w:r>
      <w:proofErr w:type="spellEnd"/>
      <w:r>
        <w:rPr>
          <w:szCs w:val="24"/>
        </w:rPr>
        <w:t xml:space="preserve"> пункт</w:t>
      </w:r>
      <w:r w:rsidR="00992CF9">
        <w:rPr>
          <w:szCs w:val="24"/>
        </w:rPr>
        <w:t xml:space="preserve"> о том</w:t>
      </w:r>
      <w:proofErr w:type="gramStart"/>
      <w:r w:rsidR="00992CF9">
        <w:rPr>
          <w:szCs w:val="24"/>
        </w:rPr>
        <w:t xml:space="preserve"> ,</w:t>
      </w:r>
      <w:proofErr w:type="gramEnd"/>
      <w:r w:rsidR="00992CF9">
        <w:rPr>
          <w:szCs w:val="24"/>
        </w:rPr>
        <w:t xml:space="preserve"> что данное решение принимает руководитель</w:t>
      </w:r>
    </w:p>
    <w:p w:rsidR="00ED3F9B" w:rsidRPr="001A74DE" w:rsidRDefault="00ED3F9B" w:rsidP="00ED3F9B">
      <w:pPr>
        <w:pStyle w:val="a3"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-</w:t>
      </w:r>
      <w:r w:rsidR="00992CF9">
        <w:rPr>
          <w:szCs w:val="24"/>
        </w:rPr>
        <w:t xml:space="preserve">Максимов В.Л. – тогда нужно поставить крест на положении кадрового резерва. Вы хотя бы с него взяли заявление что он отказывается, вы этим поставили человека Зама по </w:t>
      </w:r>
      <w:proofErr w:type="spellStart"/>
      <w:proofErr w:type="gramStart"/>
      <w:r w:rsidR="00992CF9">
        <w:rPr>
          <w:szCs w:val="24"/>
        </w:rPr>
        <w:t>соц</w:t>
      </w:r>
      <w:proofErr w:type="spellEnd"/>
      <w:proofErr w:type="gramEnd"/>
      <w:r w:rsidR="00992CF9">
        <w:rPr>
          <w:szCs w:val="24"/>
        </w:rPr>
        <w:t xml:space="preserve"> вопросам.</w:t>
      </w:r>
    </w:p>
    <w:p w:rsidR="00ED3F9B" w:rsidRDefault="00ED3F9B" w:rsidP="00ED3F9B">
      <w:pPr>
        <w:jc w:val="both"/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</w:t>
      </w:r>
    </w:p>
    <w:p w:rsidR="00ED3F9B" w:rsidRDefault="00ED3F9B" w:rsidP="00ED3F9B">
      <w:pPr>
        <w:jc w:val="both"/>
        <w:rPr>
          <w:bCs/>
        </w:rPr>
      </w:pPr>
    </w:p>
    <w:p w:rsidR="00ED3F9B" w:rsidRPr="0022330F" w:rsidRDefault="00ED3F9B" w:rsidP="00ED3F9B">
      <w:pPr>
        <w:jc w:val="both"/>
      </w:pPr>
      <w:r w:rsidRPr="0022330F">
        <w:rPr>
          <w:bCs/>
        </w:rPr>
        <w:t xml:space="preserve"> Ставлю на голосование: кто  за принятие  данного решения прошу проголосовать.</w:t>
      </w:r>
    </w:p>
    <w:p w:rsidR="00ED3F9B" w:rsidRPr="0022330F" w:rsidRDefault="00ED3F9B" w:rsidP="00ED3F9B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1</w:t>
      </w:r>
      <w:r w:rsidR="00992CF9">
        <w:rPr>
          <w:bCs/>
        </w:rPr>
        <w:t>2</w:t>
      </w:r>
      <w:r w:rsidRPr="0022330F">
        <w:rPr>
          <w:bCs/>
        </w:rPr>
        <w:t xml:space="preserve"> депутатов, против- </w:t>
      </w:r>
      <w:r>
        <w:rPr>
          <w:bCs/>
        </w:rPr>
        <w:t>0</w:t>
      </w:r>
      <w:r w:rsidRPr="0022330F">
        <w:rPr>
          <w:bCs/>
        </w:rPr>
        <w:t xml:space="preserve">, воздержавшихся – </w:t>
      </w:r>
      <w:r>
        <w:rPr>
          <w:bCs/>
        </w:rPr>
        <w:t>1</w:t>
      </w:r>
    </w:p>
    <w:p w:rsidR="00ED3F9B" w:rsidRDefault="00ED3F9B" w:rsidP="00ED3F9B">
      <w:pPr>
        <w:rPr>
          <w:b/>
        </w:rPr>
      </w:pPr>
      <w:r w:rsidRPr="0022330F">
        <w:rPr>
          <w:b/>
        </w:rPr>
        <w:t>Решили: Решение  принято</w:t>
      </w:r>
    </w:p>
    <w:p w:rsidR="00B04022" w:rsidRDefault="00B04022" w:rsidP="00ED3F9B">
      <w:pPr>
        <w:rPr>
          <w:b/>
        </w:rPr>
      </w:pPr>
    </w:p>
    <w:p w:rsidR="00992CF9" w:rsidRPr="00B46E28" w:rsidRDefault="00B04022" w:rsidP="00992CF9">
      <w:r>
        <w:t>6.</w:t>
      </w:r>
      <w:r w:rsidRPr="00B04022">
        <w:t xml:space="preserve"> </w:t>
      </w:r>
      <w:r>
        <w:t>Слушали:</w:t>
      </w:r>
      <w:r w:rsidRPr="00B04022">
        <w:rPr>
          <w:bCs/>
        </w:rPr>
        <w:t xml:space="preserve"> </w:t>
      </w:r>
      <w:r w:rsidR="00992CF9" w:rsidRPr="00B46E28">
        <w:t xml:space="preserve"> Об утверждении </w:t>
      </w:r>
      <w:r w:rsidR="00992CF9">
        <w:t xml:space="preserve">годового плана работы </w:t>
      </w:r>
      <w:r w:rsidR="00992CF9" w:rsidRPr="00B46E28">
        <w:t>Совета депутатов</w:t>
      </w:r>
      <w:r w:rsidR="00992CF9">
        <w:t xml:space="preserve"> </w:t>
      </w:r>
      <w:r w:rsidR="00992CF9" w:rsidRPr="00B46E28">
        <w:t>МО «</w:t>
      </w:r>
      <w:proofErr w:type="spellStart"/>
      <w:r w:rsidR="00992CF9" w:rsidRPr="00B46E28">
        <w:t>Тарбагатайский</w:t>
      </w:r>
      <w:proofErr w:type="spellEnd"/>
      <w:r w:rsidR="00992CF9" w:rsidRPr="00B46E28">
        <w:t xml:space="preserve"> район»</w:t>
      </w:r>
    </w:p>
    <w:p w:rsidR="00ED3F9B" w:rsidRDefault="00ED3F9B" w:rsidP="00451958">
      <w:pPr>
        <w:rPr>
          <w:bCs/>
        </w:rPr>
      </w:pPr>
    </w:p>
    <w:p w:rsidR="00992CF9" w:rsidRDefault="00B04022" w:rsidP="00992CF9">
      <w:pPr>
        <w:rPr>
          <w:bCs/>
        </w:rPr>
      </w:pPr>
      <w:r>
        <w:t>Докладчик:</w:t>
      </w:r>
      <w:r w:rsidRPr="00B04022">
        <w:rPr>
          <w:bCs/>
        </w:rPr>
        <w:t xml:space="preserve"> </w:t>
      </w:r>
      <w:proofErr w:type="spellStart"/>
      <w:r w:rsidR="00992CF9">
        <w:t>Бродникова</w:t>
      </w:r>
      <w:proofErr w:type="spellEnd"/>
      <w:r w:rsidR="00992CF9">
        <w:t xml:space="preserve"> Е.Г. –Председатель Совета депутатов МО «</w:t>
      </w:r>
      <w:proofErr w:type="spellStart"/>
      <w:r w:rsidR="00992CF9">
        <w:t>Тарбагатайский</w:t>
      </w:r>
      <w:proofErr w:type="spellEnd"/>
      <w:r w:rsidR="00992CF9">
        <w:t xml:space="preserve"> ра</w:t>
      </w:r>
      <w:r w:rsidR="00992CF9">
        <w:t>й</w:t>
      </w:r>
      <w:r w:rsidR="00992CF9">
        <w:t xml:space="preserve">он» </w:t>
      </w:r>
      <w:r w:rsidR="00992CF9">
        <w:rPr>
          <w:bCs/>
        </w:rPr>
        <w:t>Утвердить годовой план работы  Совета депутатов МО «</w:t>
      </w:r>
      <w:proofErr w:type="spellStart"/>
      <w:r w:rsidR="00992CF9">
        <w:rPr>
          <w:bCs/>
        </w:rPr>
        <w:t>Тарбагатайский</w:t>
      </w:r>
      <w:proofErr w:type="spellEnd"/>
      <w:r w:rsidR="00992CF9">
        <w:rPr>
          <w:bCs/>
        </w:rPr>
        <w:t xml:space="preserve"> район». </w:t>
      </w:r>
    </w:p>
    <w:p w:rsidR="00992CF9" w:rsidRDefault="00B04022" w:rsidP="00992CF9">
      <w:r>
        <w:t xml:space="preserve">- Михеева М.В – </w:t>
      </w:r>
      <w:r w:rsidR="00992CF9">
        <w:t>У нас в январе будет сессия</w:t>
      </w:r>
      <w:proofErr w:type="gramStart"/>
      <w:r w:rsidR="00992CF9">
        <w:t xml:space="preserve"> ,</w:t>
      </w:r>
      <w:proofErr w:type="gramEnd"/>
      <w:r w:rsidR="00992CF9">
        <w:t xml:space="preserve"> да? </w:t>
      </w:r>
    </w:p>
    <w:p w:rsidR="00B04022" w:rsidRDefault="00992CF9" w:rsidP="00992CF9">
      <w:r>
        <w:t>-</w:t>
      </w:r>
      <w:proofErr w:type="spellStart"/>
      <w:r>
        <w:t>Бродникова</w:t>
      </w:r>
      <w:proofErr w:type="spellEnd"/>
      <w:r>
        <w:t xml:space="preserve"> Е.Г. - январь поставила  без даты</w:t>
      </w:r>
      <w:proofErr w:type="gramStart"/>
      <w:r>
        <w:t xml:space="preserve"> ,</w:t>
      </w:r>
      <w:proofErr w:type="gramEnd"/>
      <w:r>
        <w:t xml:space="preserve"> а там если будет то назначим</w:t>
      </w:r>
      <w:r w:rsidR="00B04022">
        <w:t xml:space="preserve"> </w:t>
      </w:r>
    </w:p>
    <w:p w:rsidR="00B04022" w:rsidRDefault="00B04022" w:rsidP="00B04022">
      <w:pPr>
        <w:pStyle w:val="a3"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-</w:t>
      </w:r>
      <w:r w:rsidR="00992CF9">
        <w:rPr>
          <w:szCs w:val="24"/>
        </w:rPr>
        <w:t xml:space="preserve">Рупышева Ю.Э. </w:t>
      </w:r>
      <w:r>
        <w:rPr>
          <w:szCs w:val="24"/>
        </w:rPr>
        <w:t xml:space="preserve"> – </w:t>
      </w:r>
      <w:r w:rsidR="00992CF9">
        <w:rPr>
          <w:szCs w:val="24"/>
        </w:rPr>
        <w:t>А мы можем проводить прием граждан по личным вопросам</w:t>
      </w:r>
    </w:p>
    <w:p w:rsidR="00992CF9" w:rsidRDefault="00992CF9" w:rsidP="00B04022">
      <w:pPr>
        <w:pStyle w:val="a3"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Бродникова</w:t>
      </w:r>
      <w:proofErr w:type="spellEnd"/>
      <w:r>
        <w:rPr>
          <w:szCs w:val="24"/>
        </w:rPr>
        <w:t xml:space="preserve"> Е.Г.- да можете </w:t>
      </w:r>
      <w:proofErr w:type="gramStart"/>
      <w:r>
        <w:rPr>
          <w:szCs w:val="24"/>
        </w:rPr>
        <w:t>определится</w:t>
      </w:r>
      <w:proofErr w:type="gramEnd"/>
      <w:r>
        <w:rPr>
          <w:szCs w:val="24"/>
        </w:rPr>
        <w:t xml:space="preserve"> с сельским поселением где и когда вы можете принять </w:t>
      </w:r>
    </w:p>
    <w:p w:rsidR="00B04022" w:rsidRDefault="00B04022" w:rsidP="00B04022">
      <w:pPr>
        <w:jc w:val="both"/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</w:t>
      </w:r>
    </w:p>
    <w:p w:rsidR="00B04022" w:rsidRDefault="00B04022" w:rsidP="00B04022">
      <w:pPr>
        <w:jc w:val="both"/>
        <w:rPr>
          <w:bCs/>
        </w:rPr>
      </w:pPr>
    </w:p>
    <w:p w:rsidR="00B04022" w:rsidRPr="0022330F" w:rsidRDefault="00B04022" w:rsidP="00B04022">
      <w:pPr>
        <w:jc w:val="both"/>
      </w:pPr>
      <w:r w:rsidRPr="0022330F">
        <w:rPr>
          <w:bCs/>
        </w:rPr>
        <w:t xml:space="preserve"> Ставлю на голосование: кто  за принятие  данного решения прошу проголосовать.</w:t>
      </w:r>
    </w:p>
    <w:p w:rsidR="00B04022" w:rsidRPr="0022330F" w:rsidRDefault="00B04022" w:rsidP="00B04022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1</w:t>
      </w:r>
      <w:r w:rsidR="00992CF9">
        <w:rPr>
          <w:bCs/>
        </w:rPr>
        <w:t>3</w:t>
      </w:r>
      <w:r w:rsidRPr="0022330F">
        <w:rPr>
          <w:bCs/>
        </w:rPr>
        <w:t xml:space="preserve"> депутатов, против- </w:t>
      </w:r>
      <w:r>
        <w:rPr>
          <w:bCs/>
        </w:rPr>
        <w:t>0</w:t>
      </w:r>
      <w:r w:rsidRPr="0022330F">
        <w:rPr>
          <w:bCs/>
        </w:rPr>
        <w:t xml:space="preserve">, воздержавшихся – </w:t>
      </w:r>
      <w:r w:rsidR="009A117B">
        <w:rPr>
          <w:bCs/>
        </w:rPr>
        <w:t>0</w:t>
      </w:r>
    </w:p>
    <w:p w:rsidR="002164DA" w:rsidRDefault="00B04022" w:rsidP="002164DA">
      <w:r w:rsidRPr="0022330F">
        <w:rPr>
          <w:b/>
        </w:rPr>
        <w:t>Решили: Решение  принято</w:t>
      </w:r>
      <w:r w:rsidR="002164DA" w:rsidRPr="002164DA">
        <w:t xml:space="preserve"> </w:t>
      </w:r>
    </w:p>
    <w:p w:rsidR="002164DA" w:rsidRDefault="002164DA" w:rsidP="002164DA">
      <w:r>
        <w:t>РАЗНОЕ:</w:t>
      </w:r>
    </w:p>
    <w:p w:rsidR="00B04022" w:rsidRDefault="00B04022" w:rsidP="00B04022">
      <w:pPr>
        <w:rPr>
          <w:b/>
        </w:rPr>
      </w:pPr>
    </w:p>
    <w:p w:rsidR="00B04022" w:rsidRDefault="002164DA" w:rsidP="00451958">
      <w:pPr>
        <w:rPr>
          <w:bCs/>
        </w:rPr>
      </w:pPr>
      <w:r>
        <w:rPr>
          <w:bCs/>
        </w:rPr>
        <w:t xml:space="preserve"> 7. </w:t>
      </w:r>
      <w:r w:rsidR="00B04022">
        <w:t xml:space="preserve">Слушали: </w:t>
      </w:r>
      <w:r w:rsidR="00992CF9">
        <w:rPr>
          <w:bCs/>
        </w:rPr>
        <w:t>по выделению средств СП</w:t>
      </w:r>
    </w:p>
    <w:p w:rsidR="00B04022" w:rsidRDefault="00B04022" w:rsidP="00B04022">
      <w:pPr>
        <w:ind w:firstLine="708"/>
        <w:jc w:val="both"/>
      </w:pPr>
      <w:r>
        <w:t>Докладчик:</w:t>
      </w:r>
      <w:r w:rsidRPr="00B04022">
        <w:rPr>
          <w:bCs/>
        </w:rPr>
        <w:t xml:space="preserve"> </w:t>
      </w:r>
      <w:r w:rsidR="009A117B">
        <w:rPr>
          <w:bCs/>
        </w:rPr>
        <w:t>Максимов В.Л.</w:t>
      </w:r>
      <w:r w:rsidRPr="00045DFE">
        <w:rPr>
          <w:bCs/>
        </w:rPr>
        <w:t xml:space="preserve">-  </w:t>
      </w:r>
      <w:r w:rsidR="009A117B">
        <w:rPr>
          <w:bCs/>
        </w:rPr>
        <w:t>Зам п</w:t>
      </w:r>
      <w:r w:rsidRPr="00045DFE">
        <w:rPr>
          <w:bCs/>
        </w:rPr>
        <w:t>редседател</w:t>
      </w:r>
      <w:r w:rsidR="009A117B">
        <w:rPr>
          <w:bCs/>
        </w:rPr>
        <w:t>я</w:t>
      </w:r>
      <w:r w:rsidRPr="00045DFE">
        <w:rPr>
          <w:bCs/>
        </w:rPr>
        <w:t xml:space="preserve"> </w:t>
      </w:r>
      <w:r w:rsidR="009A117B">
        <w:rPr>
          <w:bCs/>
        </w:rPr>
        <w:t>Совета депутатов</w:t>
      </w:r>
      <w:r w:rsidRPr="00B04022">
        <w:t xml:space="preserve"> </w:t>
      </w:r>
    </w:p>
    <w:p w:rsidR="00B04022" w:rsidRPr="00521BD4" w:rsidRDefault="009A117B" w:rsidP="00B04022">
      <w:pPr>
        <w:ind w:left="360"/>
        <w:jc w:val="both"/>
      </w:pPr>
      <w:r>
        <w:t>у нас присутствует председатель совета глав, у меня предложение предусмотреть финансовые средства поселениям на освещение улиц</w:t>
      </w:r>
      <w:proofErr w:type="gramStart"/>
      <w:r>
        <w:t xml:space="preserve"> ,</w:t>
      </w:r>
      <w:proofErr w:type="gramEnd"/>
      <w:r>
        <w:t xml:space="preserve"> оплата за свет и много другое.   </w:t>
      </w:r>
    </w:p>
    <w:p w:rsidR="00B04022" w:rsidRDefault="00B04022" w:rsidP="00451958">
      <w:pPr>
        <w:rPr>
          <w:bCs/>
        </w:rPr>
      </w:pPr>
    </w:p>
    <w:p w:rsidR="00B04022" w:rsidRDefault="002164DA" w:rsidP="00451958">
      <w:r>
        <w:t>Николаев П.Е внести предложение в Х</w:t>
      </w:r>
      <w:r w:rsidR="00F9043A">
        <w:t xml:space="preserve">урал  дороги полномочия районной администрации и полномочия по оплате за освещение дорог  должны перейти в районную администрацию. </w:t>
      </w:r>
    </w:p>
    <w:p w:rsidR="005D2C5C" w:rsidRPr="00346D08" w:rsidRDefault="005D2C5C" w:rsidP="00947795">
      <w:pPr>
        <w:jc w:val="both"/>
      </w:pPr>
    </w:p>
    <w:p w:rsidR="008861D6" w:rsidRPr="0022330F" w:rsidRDefault="00F9043A" w:rsidP="0035069C">
      <w:pPr>
        <w:tabs>
          <w:tab w:val="left" w:pos="851"/>
        </w:tabs>
        <w:jc w:val="both"/>
      </w:pPr>
      <w:r>
        <w:t>О</w:t>
      </w:r>
      <w:r w:rsidR="007176D7" w:rsidRPr="0022330F">
        <w:t xml:space="preserve">чередная </w:t>
      </w:r>
      <w:r w:rsidR="0035069C">
        <w:t>6</w:t>
      </w:r>
      <w:r>
        <w:t>4</w:t>
      </w:r>
      <w:r w:rsidR="007176D7" w:rsidRPr="0022330F">
        <w:t xml:space="preserve">  сессия</w:t>
      </w:r>
      <w:r w:rsidR="008861D6" w:rsidRPr="0022330F">
        <w:t xml:space="preserve"> шестого созыва Совета депутатов МО «</w:t>
      </w:r>
      <w:proofErr w:type="spellStart"/>
      <w:r w:rsidR="008861D6" w:rsidRPr="0022330F">
        <w:t>Тарбагатайский</w:t>
      </w:r>
      <w:proofErr w:type="spellEnd"/>
      <w:r w:rsidR="008861D6" w:rsidRPr="0022330F">
        <w:t xml:space="preserve"> район» свою работу закончила. Протокол записан с использованием аудиозаписи.</w:t>
      </w:r>
    </w:p>
    <w:p w:rsidR="008861D6" w:rsidRPr="0022330F" w:rsidRDefault="008861D6" w:rsidP="0022330F">
      <w:pPr>
        <w:tabs>
          <w:tab w:val="left" w:pos="851"/>
        </w:tabs>
        <w:jc w:val="both"/>
      </w:pPr>
    </w:p>
    <w:p w:rsidR="008861D6" w:rsidRPr="0022330F" w:rsidRDefault="008861D6" w:rsidP="0022330F">
      <w:r w:rsidRPr="0022330F">
        <w:t>Секре</w:t>
      </w:r>
      <w:r w:rsidR="0035069C">
        <w:t xml:space="preserve">тарь </w:t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46D08">
        <w:t>Русина Е.Ф.</w:t>
      </w:r>
      <w:r w:rsidRPr="0022330F">
        <w:t xml:space="preserve">           </w:t>
      </w:r>
    </w:p>
    <w:p w:rsidR="0022330F" w:rsidRPr="0022330F" w:rsidRDefault="0022330F"/>
    <w:sectPr w:rsidR="0022330F" w:rsidRPr="0022330F" w:rsidSect="0035069C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08C9CC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FA238C"/>
    <w:multiLevelType w:val="hybridMultilevel"/>
    <w:tmpl w:val="E6AE545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1A249AD"/>
    <w:multiLevelType w:val="hybridMultilevel"/>
    <w:tmpl w:val="78C481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9105F8"/>
    <w:multiLevelType w:val="multilevel"/>
    <w:tmpl w:val="E66C6C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926A7"/>
    <w:multiLevelType w:val="hybridMultilevel"/>
    <w:tmpl w:val="138C246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1EC475A6"/>
    <w:multiLevelType w:val="hybridMultilevel"/>
    <w:tmpl w:val="EEB662BA"/>
    <w:lvl w:ilvl="0" w:tplc="DD800D1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EB4F70"/>
    <w:multiLevelType w:val="hybridMultilevel"/>
    <w:tmpl w:val="786C35CE"/>
    <w:lvl w:ilvl="0" w:tplc="7E5C18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40E8"/>
    <w:multiLevelType w:val="hybridMultilevel"/>
    <w:tmpl w:val="C136B596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A427702">
      <w:start w:val="5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4222BA"/>
    <w:multiLevelType w:val="hybridMultilevel"/>
    <w:tmpl w:val="020E2438"/>
    <w:lvl w:ilvl="0" w:tplc="D22219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C33FE5"/>
    <w:multiLevelType w:val="hybridMultilevel"/>
    <w:tmpl w:val="EB26CF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C585B"/>
    <w:multiLevelType w:val="hybridMultilevel"/>
    <w:tmpl w:val="B9E4E9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A482C12"/>
    <w:multiLevelType w:val="multilevel"/>
    <w:tmpl w:val="88408B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>
    <w:nsid w:val="3A7D1AAC"/>
    <w:multiLevelType w:val="hybridMultilevel"/>
    <w:tmpl w:val="F60A6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169A4"/>
    <w:multiLevelType w:val="hybridMultilevel"/>
    <w:tmpl w:val="0BFAF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C7E2D"/>
    <w:multiLevelType w:val="hybridMultilevel"/>
    <w:tmpl w:val="9B3CC0F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5ABF14E9"/>
    <w:multiLevelType w:val="hybridMultilevel"/>
    <w:tmpl w:val="0BFAF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A1235"/>
    <w:multiLevelType w:val="hybridMultilevel"/>
    <w:tmpl w:val="4BD6B7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67B3082"/>
    <w:multiLevelType w:val="hybridMultilevel"/>
    <w:tmpl w:val="A5C0246E"/>
    <w:lvl w:ilvl="0" w:tplc="5E6CE3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C90593"/>
    <w:multiLevelType w:val="hybridMultilevel"/>
    <w:tmpl w:val="0BFAF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146E3B"/>
    <w:multiLevelType w:val="hybridMultilevel"/>
    <w:tmpl w:val="BD585E8C"/>
    <w:lvl w:ilvl="0" w:tplc="7506DC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12"/>
  </w:num>
  <w:num w:numId="5">
    <w:abstractNumId w:val="18"/>
  </w:num>
  <w:num w:numId="6">
    <w:abstractNumId w:val="24"/>
  </w:num>
  <w:num w:numId="7">
    <w:abstractNumId w:val="7"/>
  </w:num>
  <w:num w:numId="8">
    <w:abstractNumId w:val="22"/>
  </w:num>
  <w:num w:numId="9">
    <w:abstractNumId w:val="27"/>
  </w:num>
  <w:num w:numId="10">
    <w:abstractNumId w:val="17"/>
  </w:num>
  <w:num w:numId="11">
    <w:abstractNumId w:val="30"/>
  </w:num>
  <w:num w:numId="12">
    <w:abstractNumId w:val="3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26"/>
  </w:num>
  <w:num w:numId="22">
    <w:abstractNumId w:val="23"/>
  </w:num>
  <w:num w:numId="23">
    <w:abstractNumId w:val="31"/>
  </w:num>
  <w:num w:numId="24">
    <w:abstractNumId w:val="0"/>
  </w:num>
  <w:num w:numId="25">
    <w:abstractNumId w:val="16"/>
  </w:num>
  <w:num w:numId="26">
    <w:abstractNumId w:val="9"/>
  </w:num>
  <w:num w:numId="27">
    <w:abstractNumId w:val="1"/>
  </w:num>
  <w:num w:numId="28">
    <w:abstractNumId w:val="25"/>
  </w:num>
  <w:num w:numId="29">
    <w:abstractNumId w:val="29"/>
  </w:num>
  <w:num w:numId="30">
    <w:abstractNumId w:val="21"/>
  </w:num>
  <w:num w:numId="31">
    <w:abstractNumId w:val="19"/>
  </w:num>
  <w:num w:numId="32">
    <w:abstractNumId w:val="14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37156"/>
    <w:rsid w:val="00045DFE"/>
    <w:rsid w:val="00064299"/>
    <w:rsid w:val="00067044"/>
    <w:rsid w:val="000746AF"/>
    <w:rsid w:val="00077AF7"/>
    <w:rsid w:val="00081554"/>
    <w:rsid w:val="00082C7F"/>
    <w:rsid w:val="00083578"/>
    <w:rsid w:val="000B0444"/>
    <w:rsid w:val="000B5C7D"/>
    <w:rsid w:val="000C4015"/>
    <w:rsid w:val="000C5842"/>
    <w:rsid w:val="000C767A"/>
    <w:rsid w:val="000D79D7"/>
    <w:rsid w:val="000F176A"/>
    <w:rsid w:val="00104B40"/>
    <w:rsid w:val="0010557A"/>
    <w:rsid w:val="00114990"/>
    <w:rsid w:val="00115457"/>
    <w:rsid w:val="00125AD7"/>
    <w:rsid w:val="00136FC0"/>
    <w:rsid w:val="001421F4"/>
    <w:rsid w:val="001460F0"/>
    <w:rsid w:val="00150120"/>
    <w:rsid w:val="00151ECC"/>
    <w:rsid w:val="00156056"/>
    <w:rsid w:val="00173E42"/>
    <w:rsid w:val="00183C5A"/>
    <w:rsid w:val="00194FE8"/>
    <w:rsid w:val="001A4B2A"/>
    <w:rsid w:val="001B38E1"/>
    <w:rsid w:val="001D314B"/>
    <w:rsid w:val="001D384E"/>
    <w:rsid w:val="001E01D5"/>
    <w:rsid w:val="001E7791"/>
    <w:rsid w:val="001F3E56"/>
    <w:rsid w:val="001F3F2F"/>
    <w:rsid w:val="002009C0"/>
    <w:rsid w:val="002164DA"/>
    <w:rsid w:val="00221DB1"/>
    <w:rsid w:val="0022330F"/>
    <w:rsid w:val="0023187A"/>
    <w:rsid w:val="002567F7"/>
    <w:rsid w:val="00256D62"/>
    <w:rsid w:val="00263E09"/>
    <w:rsid w:val="00280356"/>
    <w:rsid w:val="0028063B"/>
    <w:rsid w:val="00296A04"/>
    <w:rsid w:val="002A4AEE"/>
    <w:rsid w:val="002A6038"/>
    <w:rsid w:val="002B5750"/>
    <w:rsid w:val="002B63D8"/>
    <w:rsid w:val="002C3EF5"/>
    <w:rsid w:val="002D3717"/>
    <w:rsid w:val="002E1F46"/>
    <w:rsid w:val="0030225F"/>
    <w:rsid w:val="00305180"/>
    <w:rsid w:val="003071D0"/>
    <w:rsid w:val="00320AA0"/>
    <w:rsid w:val="003354C5"/>
    <w:rsid w:val="00346D08"/>
    <w:rsid w:val="0035069C"/>
    <w:rsid w:val="003577BB"/>
    <w:rsid w:val="00361A7B"/>
    <w:rsid w:val="00364883"/>
    <w:rsid w:val="00383E12"/>
    <w:rsid w:val="003A15D2"/>
    <w:rsid w:val="003B3994"/>
    <w:rsid w:val="003B4996"/>
    <w:rsid w:val="003D343E"/>
    <w:rsid w:val="003D7089"/>
    <w:rsid w:val="003F2762"/>
    <w:rsid w:val="003F7965"/>
    <w:rsid w:val="00415171"/>
    <w:rsid w:val="00426F25"/>
    <w:rsid w:val="004465F8"/>
    <w:rsid w:val="00451958"/>
    <w:rsid w:val="0046404F"/>
    <w:rsid w:val="0047224E"/>
    <w:rsid w:val="004B70B9"/>
    <w:rsid w:val="004E61A5"/>
    <w:rsid w:val="004E6FC6"/>
    <w:rsid w:val="004F5048"/>
    <w:rsid w:val="0056319D"/>
    <w:rsid w:val="00574B0B"/>
    <w:rsid w:val="0059394E"/>
    <w:rsid w:val="005A1F9A"/>
    <w:rsid w:val="005D2C5C"/>
    <w:rsid w:val="005F2DE8"/>
    <w:rsid w:val="00613D96"/>
    <w:rsid w:val="00622ACF"/>
    <w:rsid w:val="00627108"/>
    <w:rsid w:val="00693CB3"/>
    <w:rsid w:val="006B11FB"/>
    <w:rsid w:val="006D1EF3"/>
    <w:rsid w:val="006E106C"/>
    <w:rsid w:val="006E53F8"/>
    <w:rsid w:val="0071508D"/>
    <w:rsid w:val="007176D7"/>
    <w:rsid w:val="007254D1"/>
    <w:rsid w:val="007334BF"/>
    <w:rsid w:val="00756B40"/>
    <w:rsid w:val="00776721"/>
    <w:rsid w:val="00783C11"/>
    <w:rsid w:val="007A3B75"/>
    <w:rsid w:val="007A5781"/>
    <w:rsid w:val="007A5FEC"/>
    <w:rsid w:val="007C127F"/>
    <w:rsid w:val="007D4E65"/>
    <w:rsid w:val="008073D8"/>
    <w:rsid w:val="00847BD9"/>
    <w:rsid w:val="00861553"/>
    <w:rsid w:val="00870B6D"/>
    <w:rsid w:val="00874E2A"/>
    <w:rsid w:val="008813CF"/>
    <w:rsid w:val="00882D41"/>
    <w:rsid w:val="008861D6"/>
    <w:rsid w:val="00886C28"/>
    <w:rsid w:val="00897DFC"/>
    <w:rsid w:val="008A18A1"/>
    <w:rsid w:val="008B2308"/>
    <w:rsid w:val="008B4271"/>
    <w:rsid w:val="008B5D1E"/>
    <w:rsid w:val="008C3621"/>
    <w:rsid w:val="008C4C8C"/>
    <w:rsid w:val="008E3471"/>
    <w:rsid w:val="008F255D"/>
    <w:rsid w:val="00901B6C"/>
    <w:rsid w:val="00904163"/>
    <w:rsid w:val="00921D30"/>
    <w:rsid w:val="00927B90"/>
    <w:rsid w:val="009359AB"/>
    <w:rsid w:val="00937AED"/>
    <w:rsid w:val="00947795"/>
    <w:rsid w:val="009631DD"/>
    <w:rsid w:val="009642C2"/>
    <w:rsid w:val="00970681"/>
    <w:rsid w:val="00972B88"/>
    <w:rsid w:val="00992CF9"/>
    <w:rsid w:val="009A117B"/>
    <w:rsid w:val="009A44E5"/>
    <w:rsid w:val="009A7873"/>
    <w:rsid w:val="009E2CC5"/>
    <w:rsid w:val="00A03C6B"/>
    <w:rsid w:val="00A07CA3"/>
    <w:rsid w:val="00A270B6"/>
    <w:rsid w:val="00A4407E"/>
    <w:rsid w:val="00A550B2"/>
    <w:rsid w:val="00A74BEB"/>
    <w:rsid w:val="00A811C0"/>
    <w:rsid w:val="00A81A01"/>
    <w:rsid w:val="00A8761C"/>
    <w:rsid w:val="00AB1246"/>
    <w:rsid w:val="00AB2798"/>
    <w:rsid w:val="00AB40E9"/>
    <w:rsid w:val="00AD38B2"/>
    <w:rsid w:val="00AF476C"/>
    <w:rsid w:val="00AF4BA8"/>
    <w:rsid w:val="00AF4E01"/>
    <w:rsid w:val="00AF55F5"/>
    <w:rsid w:val="00B04022"/>
    <w:rsid w:val="00B13438"/>
    <w:rsid w:val="00B15080"/>
    <w:rsid w:val="00B44850"/>
    <w:rsid w:val="00B466D7"/>
    <w:rsid w:val="00B565F9"/>
    <w:rsid w:val="00B65131"/>
    <w:rsid w:val="00B76180"/>
    <w:rsid w:val="00B77D2D"/>
    <w:rsid w:val="00B81390"/>
    <w:rsid w:val="00BB4855"/>
    <w:rsid w:val="00BB569B"/>
    <w:rsid w:val="00BB6174"/>
    <w:rsid w:val="00BC4E9A"/>
    <w:rsid w:val="00BF3337"/>
    <w:rsid w:val="00BF4884"/>
    <w:rsid w:val="00C139A1"/>
    <w:rsid w:val="00C13D6E"/>
    <w:rsid w:val="00C144A7"/>
    <w:rsid w:val="00C41C87"/>
    <w:rsid w:val="00C46EFA"/>
    <w:rsid w:val="00C50512"/>
    <w:rsid w:val="00C54170"/>
    <w:rsid w:val="00C56DE8"/>
    <w:rsid w:val="00C62F74"/>
    <w:rsid w:val="00C650C0"/>
    <w:rsid w:val="00C84E21"/>
    <w:rsid w:val="00C87F56"/>
    <w:rsid w:val="00CB7832"/>
    <w:rsid w:val="00CC3697"/>
    <w:rsid w:val="00CC39D9"/>
    <w:rsid w:val="00CD21D5"/>
    <w:rsid w:val="00CE4D6D"/>
    <w:rsid w:val="00CF10A6"/>
    <w:rsid w:val="00CF3A91"/>
    <w:rsid w:val="00D23168"/>
    <w:rsid w:val="00D565A9"/>
    <w:rsid w:val="00D66695"/>
    <w:rsid w:val="00D76B98"/>
    <w:rsid w:val="00D8324C"/>
    <w:rsid w:val="00DB1B59"/>
    <w:rsid w:val="00DE1718"/>
    <w:rsid w:val="00DF4990"/>
    <w:rsid w:val="00E00743"/>
    <w:rsid w:val="00E10532"/>
    <w:rsid w:val="00E26335"/>
    <w:rsid w:val="00E45F6B"/>
    <w:rsid w:val="00E62A19"/>
    <w:rsid w:val="00E84B27"/>
    <w:rsid w:val="00EA4C55"/>
    <w:rsid w:val="00EC4C33"/>
    <w:rsid w:val="00ED1910"/>
    <w:rsid w:val="00ED3F9B"/>
    <w:rsid w:val="00EE269D"/>
    <w:rsid w:val="00F1644C"/>
    <w:rsid w:val="00F51314"/>
    <w:rsid w:val="00F51441"/>
    <w:rsid w:val="00F56875"/>
    <w:rsid w:val="00F64DC6"/>
    <w:rsid w:val="00F9043A"/>
    <w:rsid w:val="00F916D2"/>
    <w:rsid w:val="00FB0AD7"/>
    <w:rsid w:val="00FB0BCD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1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7A3B75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7A3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link w:val="50"/>
    <w:locked/>
    <w:rsid w:val="009041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4163"/>
    <w:pPr>
      <w:shd w:val="clear" w:color="auto" w:fill="FFFFFF"/>
      <w:spacing w:after="780" w:line="322" w:lineRule="exact"/>
      <w:ind w:hanging="400"/>
      <w:jc w:val="center"/>
    </w:pPr>
    <w:rPr>
      <w:sz w:val="27"/>
      <w:szCs w:val="27"/>
      <w:lang w:eastAsia="en-US"/>
    </w:rPr>
  </w:style>
  <w:style w:type="paragraph" w:styleId="a9">
    <w:name w:val="Normal (Web)"/>
    <w:basedOn w:val="a"/>
    <w:uiPriority w:val="99"/>
    <w:rsid w:val="00045DFE"/>
    <w:pPr>
      <w:spacing w:before="100" w:beforeAutospacing="1" w:after="100" w:afterAutospacing="1"/>
    </w:pPr>
    <w:rPr>
      <w:rFonts w:ascii="Calibri" w:hAnsi="Calibri" w:cs="Calibri"/>
    </w:rPr>
  </w:style>
  <w:style w:type="character" w:styleId="aa">
    <w:name w:val="Strong"/>
    <w:basedOn w:val="a0"/>
    <w:uiPriority w:val="22"/>
    <w:qFormat/>
    <w:rsid w:val="00045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9B3E4-EC6B-4DB4-A467-5D3DA706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7194</TotalTime>
  <Pages>11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sdtarb</cp:lastModifiedBy>
  <cp:revision>41</cp:revision>
  <cp:lastPrinted>2023-12-27T12:52:00Z</cp:lastPrinted>
  <dcterms:created xsi:type="dcterms:W3CDTF">2022-10-27T00:41:00Z</dcterms:created>
  <dcterms:modified xsi:type="dcterms:W3CDTF">2023-12-28T12:01:00Z</dcterms:modified>
</cp:coreProperties>
</file>