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4D" w:rsidRPr="00B266A6" w:rsidRDefault="0043533F" w:rsidP="00B2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6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74A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96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91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4A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A1D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4A4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8663D" w:rsidRPr="00A8663D" w:rsidRDefault="00A8663D" w:rsidP="00A8663D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663D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A8663D" w:rsidRPr="00A8663D" w:rsidRDefault="00A8663D" w:rsidP="00A8663D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3D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r w:rsidRPr="00A8663D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A8663D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A8663D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A8663D" w:rsidRPr="00A8663D" w:rsidRDefault="00A8663D" w:rsidP="00A8663D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3D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A8663D" w:rsidRPr="00A8663D" w:rsidRDefault="00A8663D" w:rsidP="00A866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63D" w:rsidRPr="00A8663D" w:rsidRDefault="00A8663D" w:rsidP="00A866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3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74A4D" w:rsidRPr="00374A4D" w:rsidRDefault="00374A4D" w:rsidP="00374A4D"/>
    <w:p w:rsidR="00A8663D" w:rsidRDefault="00EA1D3C" w:rsidP="002961B0">
      <w:pPr>
        <w:pStyle w:val="10"/>
        <w:rPr>
          <w:szCs w:val="24"/>
        </w:rPr>
      </w:pPr>
      <w:r>
        <w:rPr>
          <w:szCs w:val="24"/>
        </w:rPr>
        <w:t xml:space="preserve">   </w:t>
      </w:r>
      <w:r w:rsidR="002961B0" w:rsidRPr="00295746">
        <w:rPr>
          <w:szCs w:val="24"/>
        </w:rPr>
        <w:t>от «</w:t>
      </w:r>
      <w:r w:rsidR="00B266A6">
        <w:rPr>
          <w:szCs w:val="24"/>
        </w:rPr>
        <w:t>29</w:t>
      </w:r>
      <w:r w:rsidR="002961B0" w:rsidRPr="00295746">
        <w:rPr>
          <w:szCs w:val="24"/>
        </w:rPr>
        <w:t>»</w:t>
      </w:r>
      <w:r w:rsidR="001F6772">
        <w:rPr>
          <w:szCs w:val="24"/>
        </w:rPr>
        <w:t xml:space="preserve"> августа </w:t>
      </w:r>
      <w:r w:rsidR="0013643D">
        <w:rPr>
          <w:szCs w:val="24"/>
        </w:rPr>
        <w:t xml:space="preserve"> </w:t>
      </w:r>
      <w:r w:rsidR="002961B0" w:rsidRPr="00295746">
        <w:rPr>
          <w:szCs w:val="24"/>
        </w:rPr>
        <w:t xml:space="preserve"> 202</w:t>
      </w:r>
      <w:r w:rsidR="002961B0">
        <w:rPr>
          <w:szCs w:val="24"/>
        </w:rPr>
        <w:t>3</w:t>
      </w:r>
      <w:r w:rsidR="002961B0" w:rsidRPr="00295746">
        <w:rPr>
          <w:szCs w:val="24"/>
        </w:rPr>
        <w:t xml:space="preserve"> г.</w:t>
      </w:r>
      <w:r w:rsidR="002961B0" w:rsidRPr="00295746">
        <w:rPr>
          <w:szCs w:val="24"/>
        </w:rPr>
        <w:tab/>
      </w:r>
      <w:r w:rsidR="002961B0" w:rsidRPr="00295746">
        <w:rPr>
          <w:szCs w:val="24"/>
        </w:rPr>
        <w:tab/>
      </w:r>
      <w:r>
        <w:rPr>
          <w:szCs w:val="24"/>
        </w:rPr>
        <w:t xml:space="preserve">    </w:t>
      </w:r>
      <w:r w:rsidR="00A8663D">
        <w:rPr>
          <w:szCs w:val="24"/>
        </w:rPr>
        <w:t xml:space="preserve">                                                 </w:t>
      </w:r>
      <w:r>
        <w:rPr>
          <w:szCs w:val="24"/>
        </w:rPr>
        <w:t xml:space="preserve">     </w:t>
      </w:r>
      <w:r w:rsidR="002961B0" w:rsidRPr="00295746">
        <w:rPr>
          <w:szCs w:val="24"/>
        </w:rPr>
        <w:t xml:space="preserve"> № </w:t>
      </w:r>
      <w:r w:rsidR="00B266A6">
        <w:rPr>
          <w:szCs w:val="24"/>
        </w:rPr>
        <w:t>313</w:t>
      </w:r>
      <w:r w:rsidR="002961B0" w:rsidRPr="00295746">
        <w:rPr>
          <w:szCs w:val="24"/>
        </w:rPr>
        <w:tab/>
      </w:r>
      <w:r w:rsidR="002961B0" w:rsidRPr="00295746">
        <w:rPr>
          <w:szCs w:val="24"/>
        </w:rPr>
        <w:tab/>
        <w:t xml:space="preserve">                </w:t>
      </w:r>
      <w:r w:rsidR="002961B0">
        <w:rPr>
          <w:szCs w:val="24"/>
        </w:rPr>
        <w:t xml:space="preserve">    </w:t>
      </w:r>
    </w:p>
    <w:p w:rsidR="002961B0" w:rsidRPr="00295746" w:rsidRDefault="002961B0" w:rsidP="002961B0">
      <w:pPr>
        <w:pStyle w:val="10"/>
        <w:rPr>
          <w:szCs w:val="24"/>
        </w:rPr>
      </w:pPr>
      <w:r>
        <w:rPr>
          <w:szCs w:val="24"/>
        </w:rPr>
        <w:t xml:space="preserve">  </w:t>
      </w:r>
      <w:r w:rsidR="00A8663D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</w:t>
      </w:r>
      <w:r w:rsidRPr="00295746">
        <w:rPr>
          <w:szCs w:val="24"/>
        </w:rPr>
        <w:t>с. Тарбагатай</w:t>
      </w:r>
    </w:p>
    <w:p w:rsidR="002961B0" w:rsidRPr="00295746" w:rsidRDefault="002961B0" w:rsidP="00296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A8663D" w:rsidRDefault="002B2E3D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3D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2B2E3D" w:rsidRPr="00A8663D" w:rsidRDefault="002B2E3D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3D">
        <w:rPr>
          <w:rFonts w:ascii="Times New Roman" w:hAnsi="Times New Roman" w:cs="Times New Roman"/>
          <w:sz w:val="24"/>
          <w:szCs w:val="24"/>
        </w:rPr>
        <w:t>МО «Тарбагатайский район» №306 от 23.06.2023г.</w:t>
      </w:r>
    </w:p>
    <w:p w:rsidR="007A6103" w:rsidRPr="00A8663D" w:rsidRDefault="007A6103" w:rsidP="00E906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663D">
        <w:rPr>
          <w:rFonts w:ascii="Times New Roman" w:hAnsi="Times New Roman" w:cs="Times New Roman"/>
          <w:bCs/>
          <w:sz w:val="24"/>
          <w:szCs w:val="24"/>
        </w:rPr>
        <w:t xml:space="preserve">«О даче согласия на </w:t>
      </w:r>
      <w:r w:rsidR="002B2E3D" w:rsidRPr="00A8663D">
        <w:rPr>
          <w:rFonts w:ascii="Times New Roman" w:hAnsi="Times New Roman" w:cs="Times New Roman"/>
          <w:bCs/>
          <w:sz w:val="24"/>
          <w:szCs w:val="24"/>
        </w:rPr>
        <w:t>ликвидацию</w:t>
      </w:r>
      <w:r w:rsidR="00E906A5" w:rsidRPr="00A8663D">
        <w:rPr>
          <w:rFonts w:ascii="Times New Roman" w:hAnsi="Times New Roman" w:cs="Times New Roman"/>
          <w:bCs/>
          <w:sz w:val="24"/>
          <w:szCs w:val="24"/>
        </w:rPr>
        <w:t xml:space="preserve"> населенного пункта» 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Законом Республики Бурятия от </w:t>
      </w:r>
      <w:r w:rsidR="007768BD">
        <w:rPr>
          <w:rFonts w:ascii="Times New Roman" w:hAnsi="Times New Roman" w:cs="Times New Roman"/>
          <w:bCs/>
          <w:sz w:val="24"/>
          <w:szCs w:val="24"/>
        </w:rPr>
        <w:t>10</w:t>
      </w:r>
      <w:r w:rsidRPr="008C3043">
        <w:rPr>
          <w:rFonts w:ascii="Times New Roman" w:hAnsi="Times New Roman" w:cs="Times New Roman"/>
          <w:bCs/>
          <w:sz w:val="24"/>
          <w:szCs w:val="24"/>
        </w:rPr>
        <w:t>.0</w:t>
      </w:r>
      <w:r w:rsidR="007768BD">
        <w:rPr>
          <w:rFonts w:ascii="Times New Roman" w:hAnsi="Times New Roman" w:cs="Times New Roman"/>
          <w:bCs/>
          <w:sz w:val="24"/>
          <w:szCs w:val="24"/>
        </w:rPr>
        <w:t>9</w:t>
      </w:r>
      <w:r w:rsidRPr="008C3043">
        <w:rPr>
          <w:rFonts w:ascii="Times New Roman" w:hAnsi="Times New Roman" w:cs="Times New Roman"/>
          <w:bCs/>
          <w:sz w:val="24"/>
          <w:szCs w:val="24"/>
        </w:rPr>
        <w:t>.200</w:t>
      </w:r>
      <w:r w:rsidR="007768BD">
        <w:rPr>
          <w:rFonts w:ascii="Times New Roman" w:hAnsi="Times New Roman" w:cs="Times New Roman"/>
          <w:bCs/>
          <w:sz w:val="24"/>
          <w:szCs w:val="24"/>
        </w:rPr>
        <w:t>7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7768BD">
        <w:rPr>
          <w:rFonts w:ascii="Times New Roman" w:hAnsi="Times New Roman" w:cs="Times New Roman"/>
          <w:bCs/>
          <w:sz w:val="24"/>
          <w:szCs w:val="24"/>
        </w:rPr>
        <w:t>2433</w:t>
      </w:r>
      <w:r w:rsidRPr="008C3043">
        <w:rPr>
          <w:rFonts w:ascii="Times New Roman" w:hAnsi="Times New Roman" w:cs="Times New Roman"/>
          <w:bCs/>
          <w:sz w:val="24"/>
          <w:szCs w:val="24"/>
        </w:rPr>
        <w:t>-</w:t>
      </w:r>
      <w:r w:rsidRPr="008C304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7768BD">
        <w:rPr>
          <w:rFonts w:ascii="Times New Roman" w:hAnsi="Times New Roman" w:cs="Times New Roman"/>
          <w:bCs/>
          <w:sz w:val="24"/>
          <w:szCs w:val="24"/>
        </w:rPr>
        <w:t xml:space="preserve">б административно-территориальном устройстве», статьей 2 Устава муниципального образования «Тарбагатайский район», Решением Совета депутатов муниципального образования сельского поселения «Заводское» № 131 от 25.11.2023 года,  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Совет депутатов муниципального образования «Тарбагатайский район» </w:t>
      </w:r>
    </w:p>
    <w:p w:rsidR="007768BD" w:rsidRPr="008C3043" w:rsidRDefault="007768BD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8C3043" w:rsidRDefault="00A8663D" w:rsidP="00A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A6103" w:rsidRPr="008C304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B2E3D">
        <w:rPr>
          <w:rFonts w:ascii="Times New Roman" w:hAnsi="Times New Roman" w:cs="Times New Roman"/>
          <w:bCs/>
          <w:sz w:val="24"/>
          <w:szCs w:val="24"/>
        </w:rPr>
        <w:t>Внести изменени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7A6103" w:rsidRPr="008C3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3D">
        <w:rPr>
          <w:rFonts w:ascii="Times New Roman" w:hAnsi="Times New Roman" w:cs="Times New Roman"/>
          <w:sz w:val="24"/>
          <w:szCs w:val="24"/>
        </w:rPr>
        <w:t>в Решение Совета депутатов МО «Тарбагатайский район» №306 от 23.06.2023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E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2B2E3D" w:rsidRPr="00A8663D">
        <w:rPr>
          <w:rFonts w:ascii="Times New Roman" w:hAnsi="Times New Roman" w:cs="Times New Roman"/>
          <w:sz w:val="24"/>
          <w:szCs w:val="24"/>
        </w:rPr>
        <w:t xml:space="preserve"> </w:t>
      </w:r>
      <w:r w:rsidR="002B2E3D" w:rsidRPr="00A8663D">
        <w:rPr>
          <w:rFonts w:ascii="Times New Roman" w:hAnsi="Times New Roman" w:cs="Times New Roman"/>
          <w:bCs/>
          <w:sz w:val="24"/>
          <w:szCs w:val="24"/>
        </w:rPr>
        <w:t>«О даче согласия на ликвидацию населенного пункта»</w:t>
      </w:r>
      <w:r w:rsidR="002B2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E3D">
        <w:rPr>
          <w:rFonts w:ascii="Times New Roman" w:hAnsi="Times New Roman" w:cs="Times New Roman"/>
          <w:sz w:val="24"/>
          <w:szCs w:val="24"/>
        </w:rPr>
        <w:t xml:space="preserve"> по тексту слово</w:t>
      </w:r>
      <w:r w:rsidR="002B2E3D" w:rsidRPr="002B2E3D">
        <w:rPr>
          <w:rFonts w:ascii="Times New Roman" w:hAnsi="Times New Roman" w:cs="Times New Roman"/>
          <w:sz w:val="24"/>
          <w:szCs w:val="24"/>
        </w:rPr>
        <w:t>:</w:t>
      </w:r>
      <w:r w:rsidR="002B2E3D">
        <w:rPr>
          <w:rFonts w:ascii="Times New Roman" w:hAnsi="Times New Roman" w:cs="Times New Roman"/>
          <w:sz w:val="24"/>
          <w:szCs w:val="24"/>
        </w:rPr>
        <w:t xml:space="preserve"> «ликвидацию»,  заменить </w:t>
      </w:r>
      <w:r w:rsidR="007A6103" w:rsidRPr="008C304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B2E3D">
        <w:rPr>
          <w:rFonts w:ascii="Times New Roman" w:hAnsi="Times New Roman" w:cs="Times New Roman"/>
          <w:bCs/>
          <w:sz w:val="24"/>
          <w:szCs w:val="24"/>
        </w:rPr>
        <w:t>слово:  «</w:t>
      </w:r>
      <w:r w:rsidR="001F6772">
        <w:rPr>
          <w:rFonts w:ascii="Times New Roman" w:hAnsi="Times New Roman" w:cs="Times New Roman"/>
          <w:bCs/>
          <w:sz w:val="24"/>
          <w:szCs w:val="24"/>
        </w:rPr>
        <w:t>упразднени</w:t>
      </w:r>
      <w:r w:rsidR="002B2E3D">
        <w:rPr>
          <w:rFonts w:ascii="Times New Roman" w:hAnsi="Times New Roman" w:cs="Times New Roman"/>
          <w:bCs/>
          <w:sz w:val="24"/>
          <w:szCs w:val="24"/>
        </w:rPr>
        <w:t>е»</w:t>
      </w:r>
      <w:r w:rsidR="00865A2F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10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(Смолин В.В.) для подписания. </w:t>
      </w:r>
    </w:p>
    <w:p w:rsidR="007A6103" w:rsidRPr="008C304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304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 Первого заместителя Руководителя Администрации – Председателя Комитета по развитию инфраструктуры (</w:t>
      </w:r>
      <w:r w:rsidR="00E54C9C">
        <w:rPr>
          <w:rFonts w:ascii="Times New Roman" w:hAnsi="Times New Roman"/>
          <w:bCs/>
          <w:sz w:val="24"/>
          <w:szCs w:val="24"/>
        </w:rPr>
        <w:t>Коновалов Н.Р</w:t>
      </w:r>
      <w:r w:rsidRPr="008C3043">
        <w:rPr>
          <w:rFonts w:ascii="Times New Roman" w:hAnsi="Times New Roman"/>
          <w:bCs/>
          <w:sz w:val="24"/>
          <w:szCs w:val="24"/>
        </w:rPr>
        <w:t xml:space="preserve">.) </w:t>
      </w:r>
      <w:r w:rsidR="00865A2F">
        <w:rPr>
          <w:rFonts w:ascii="Times New Roman" w:hAnsi="Times New Roman"/>
          <w:bCs/>
          <w:sz w:val="24"/>
          <w:szCs w:val="24"/>
        </w:rPr>
        <w:t>и Главу муниципального образования сельского поселения «Заводское» (Варанкин А.Г.)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C304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3043" w:rsidRDefault="008C304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 xml:space="preserve">Глава МО «Тарбагатайский район»                                              </w:t>
      </w:r>
      <w:r w:rsidR="008C304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C3043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194127" w:rsidRPr="008C3043" w:rsidRDefault="007A6103" w:rsidP="0013643D">
      <w:pPr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>МО «Тарбагатайский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C304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 Е.Г.</w:t>
      </w:r>
      <w:r w:rsidR="00374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043">
        <w:rPr>
          <w:rFonts w:ascii="Times New Roman" w:hAnsi="Times New Roman" w:cs="Times New Roman"/>
          <w:b/>
          <w:sz w:val="24"/>
          <w:szCs w:val="24"/>
        </w:rPr>
        <w:t>Броднико</w:t>
      </w:r>
      <w:r w:rsidR="0013643D">
        <w:rPr>
          <w:rFonts w:ascii="Times New Roman" w:hAnsi="Times New Roman" w:cs="Times New Roman"/>
          <w:b/>
          <w:sz w:val="24"/>
          <w:szCs w:val="24"/>
        </w:rPr>
        <w:t>ва</w:t>
      </w:r>
      <w:r w:rsidR="00CE637B" w:rsidRPr="008C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sectPr w:rsidR="00194127" w:rsidRPr="008C3043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A6103"/>
    <w:rsid w:val="00066DA6"/>
    <w:rsid w:val="000C3394"/>
    <w:rsid w:val="00112A3D"/>
    <w:rsid w:val="0013643D"/>
    <w:rsid w:val="00154702"/>
    <w:rsid w:val="00161382"/>
    <w:rsid w:val="00194127"/>
    <w:rsid w:val="001F6772"/>
    <w:rsid w:val="002961B0"/>
    <w:rsid w:val="002A042F"/>
    <w:rsid w:val="002B1D57"/>
    <w:rsid w:val="002B2E3D"/>
    <w:rsid w:val="00374A4D"/>
    <w:rsid w:val="003C78AE"/>
    <w:rsid w:val="003D2FAC"/>
    <w:rsid w:val="004229ED"/>
    <w:rsid w:val="0043533F"/>
    <w:rsid w:val="004D2F88"/>
    <w:rsid w:val="004D6C05"/>
    <w:rsid w:val="004F118D"/>
    <w:rsid w:val="006C2B4F"/>
    <w:rsid w:val="00703899"/>
    <w:rsid w:val="0074012D"/>
    <w:rsid w:val="00743B47"/>
    <w:rsid w:val="00755F0D"/>
    <w:rsid w:val="007768BD"/>
    <w:rsid w:val="007A6103"/>
    <w:rsid w:val="00802127"/>
    <w:rsid w:val="00852455"/>
    <w:rsid w:val="00865A2F"/>
    <w:rsid w:val="008C3043"/>
    <w:rsid w:val="008E0308"/>
    <w:rsid w:val="008E3B69"/>
    <w:rsid w:val="00A4221E"/>
    <w:rsid w:val="00A530C4"/>
    <w:rsid w:val="00A8663D"/>
    <w:rsid w:val="00AA2F12"/>
    <w:rsid w:val="00AC07C3"/>
    <w:rsid w:val="00B266A6"/>
    <w:rsid w:val="00BE7C03"/>
    <w:rsid w:val="00C7139F"/>
    <w:rsid w:val="00CE074C"/>
    <w:rsid w:val="00CE637B"/>
    <w:rsid w:val="00D1095E"/>
    <w:rsid w:val="00D412CE"/>
    <w:rsid w:val="00E021BD"/>
    <w:rsid w:val="00E27D82"/>
    <w:rsid w:val="00E54C9C"/>
    <w:rsid w:val="00E906A5"/>
    <w:rsid w:val="00EA1D3C"/>
    <w:rsid w:val="00EB7F18"/>
    <w:rsid w:val="00ED32DA"/>
    <w:rsid w:val="00FA5AEF"/>
    <w:rsid w:val="00FD578D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2D0E1-B6E6-4257-84F5-4D938CA9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sdtarb</cp:lastModifiedBy>
  <cp:revision>6</cp:revision>
  <cp:lastPrinted>2023-08-30T06:05:00Z</cp:lastPrinted>
  <dcterms:created xsi:type="dcterms:W3CDTF">2023-08-22T06:20:00Z</dcterms:created>
  <dcterms:modified xsi:type="dcterms:W3CDTF">2023-09-27T11:56:00Z</dcterms:modified>
</cp:coreProperties>
</file>