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EEE" w:rsidRDefault="00694EEE" w:rsidP="00694EEE">
      <w:pPr>
        <w:spacing w:after="0" w:line="240" w:lineRule="auto"/>
        <w:jc w:val="center"/>
        <w:rPr>
          <w:rFonts w:ascii="Times New Roman" w:hAnsi="Times New Roman"/>
          <w:b/>
          <w:sz w:val="28"/>
          <w:szCs w:val="28"/>
        </w:rPr>
      </w:pPr>
      <w:r>
        <w:rPr>
          <w:rFonts w:ascii="Times New Roman" w:hAnsi="Times New Roman"/>
          <w:b/>
          <w:sz w:val="28"/>
          <w:szCs w:val="28"/>
        </w:rPr>
        <w:t xml:space="preserve">Отчет Главы МО «Тарбагатайский район» </w:t>
      </w:r>
    </w:p>
    <w:p w:rsidR="00694EEE" w:rsidRDefault="00694EEE" w:rsidP="00694EEE">
      <w:pPr>
        <w:spacing w:after="0" w:line="240" w:lineRule="auto"/>
        <w:jc w:val="center"/>
        <w:rPr>
          <w:rFonts w:ascii="Times New Roman" w:hAnsi="Times New Roman"/>
          <w:b/>
          <w:sz w:val="28"/>
          <w:szCs w:val="28"/>
        </w:rPr>
      </w:pPr>
      <w:r>
        <w:rPr>
          <w:rFonts w:ascii="Times New Roman" w:hAnsi="Times New Roman"/>
          <w:b/>
          <w:sz w:val="28"/>
          <w:szCs w:val="28"/>
        </w:rPr>
        <w:t>о результатах деятельности за 2020 год</w:t>
      </w:r>
    </w:p>
    <w:p w:rsidR="00694EEE" w:rsidRPr="00694EEE" w:rsidRDefault="00694EEE" w:rsidP="00694EEE">
      <w:pPr>
        <w:spacing w:after="0" w:line="240" w:lineRule="auto"/>
        <w:jc w:val="center"/>
        <w:rPr>
          <w:rFonts w:ascii="Times New Roman" w:hAnsi="Times New Roman"/>
          <w:b/>
          <w:sz w:val="28"/>
          <w:szCs w:val="28"/>
        </w:rPr>
      </w:pPr>
    </w:p>
    <w:p w:rsidR="00694EEE" w:rsidRDefault="00694EEE" w:rsidP="00694EEE">
      <w:pPr>
        <w:spacing w:after="0" w:line="240" w:lineRule="auto"/>
        <w:ind w:firstLine="708"/>
        <w:jc w:val="both"/>
        <w:rPr>
          <w:rFonts w:ascii="Times New Roman" w:hAnsi="Times New Roman"/>
          <w:sz w:val="28"/>
          <w:szCs w:val="28"/>
        </w:rPr>
      </w:pPr>
      <w:proofErr w:type="gramStart"/>
      <w:r>
        <w:rPr>
          <w:rFonts w:ascii="Times New Roman" w:hAnsi="Times New Roman"/>
          <w:sz w:val="28"/>
          <w:szCs w:val="28"/>
        </w:rPr>
        <w:t xml:space="preserve">В соответствии с Федеральным законом от </w:t>
      </w:r>
      <w:r w:rsidRPr="00E4528A">
        <w:rPr>
          <w:rFonts w:ascii="Times New Roman" w:hAnsi="Times New Roman"/>
          <w:sz w:val="28"/>
          <w:szCs w:val="28"/>
        </w:rPr>
        <w:t>06.10.2003</w:t>
      </w:r>
      <w:r>
        <w:rPr>
          <w:rFonts w:ascii="Times New Roman" w:hAnsi="Times New Roman"/>
          <w:sz w:val="28"/>
          <w:szCs w:val="28"/>
        </w:rPr>
        <w:t xml:space="preserve"> г.</w:t>
      </w:r>
      <w:r w:rsidRPr="00E4528A">
        <w:rPr>
          <w:rFonts w:ascii="Times New Roman" w:hAnsi="Times New Roman"/>
          <w:sz w:val="28"/>
          <w:szCs w:val="28"/>
        </w:rPr>
        <w:t xml:space="preserve"> </w:t>
      </w:r>
      <w:r>
        <w:rPr>
          <w:rFonts w:ascii="Times New Roman" w:hAnsi="Times New Roman"/>
          <w:sz w:val="28"/>
          <w:szCs w:val="28"/>
        </w:rPr>
        <w:t>№</w:t>
      </w:r>
      <w:r w:rsidRPr="00E4528A">
        <w:rPr>
          <w:rFonts w:ascii="Times New Roman" w:hAnsi="Times New Roman"/>
          <w:sz w:val="28"/>
          <w:szCs w:val="28"/>
        </w:rPr>
        <w:t xml:space="preserve"> 131-ФЗ</w:t>
      </w:r>
      <w:r>
        <w:rPr>
          <w:rFonts w:ascii="Times New Roman" w:hAnsi="Times New Roman"/>
          <w:sz w:val="28"/>
          <w:szCs w:val="28"/>
        </w:rPr>
        <w:t xml:space="preserve"> «</w:t>
      </w:r>
      <w:r w:rsidRPr="00E4528A">
        <w:rPr>
          <w:rFonts w:ascii="Times New Roman" w:hAnsi="Times New Roman"/>
          <w:sz w:val="28"/>
          <w:szCs w:val="28"/>
        </w:rPr>
        <w:t>Об общих принципах организации местного самоуправления в Российской Феде</w:t>
      </w:r>
      <w:r>
        <w:rPr>
          <w:rFonts w:ascii="Times New Roman" w:hAnsi="Times New Roman"/>
          <w:sz w:val="28"/>
          <w:szCs w:val="28"/>
        </w:rPr>
        <w:t xml:space="preserve">рации», </w:t>
      </w:r>
      <w:r w:rsidRPr="00E4528A">
        <w:rPr>
          <w:rFonts w:ascii="Times New Roman" w:hAnsi="Times New Roman"/>
          <w:sz w:val="28"/>
          <w:szCs w:val="28"/>
        </w:rPr>
        <w:t>Закон</w:t>
      </w:r>
      <w:r>
        <w:rPr>
          <w:rFonts w:ascii="Times New Roman" w:hAnsi="Times New Roman"/>
          <w:sz w:val="28"/>
          <w:szCs w:val="28"/>
        </w:rPr>
        <w:t>ом</w:t>
      </w:r>
      <w:r w:rsidRPr="00E4528A">
        <w:rPr>
          <w:rFonts w:ascii="Times New Roman" w:hAnsi="Times New Roman"/>
          <w:sz w:val="28"/>
          <w:szCs w:val="28"/>
        </w:rPr>
        <w:t xml:space="preserve"> Республики Бурятия от 07.12.2004 </w:t>
      </w:r>
      <w:r>
        <w:rPr>
          <w:rFonts w:ascii="Times New Roman" w:hAnsi="Times New Roman"/>
          <w:sz w:val="28"/>
          <w:szCs w:val="28"/>
        </w:rPr>
        <w:t>г. №</w:t>
      </w:r>
      <w:r w:rsidRPr="00E4528A">
        <w:rPr>
          <w:rFonts w:ascii="Times New Roman" w:hAnsi="Times New Roman"/>
          <w:sz w:val="28"/>
          <w:szCs w:val="28"/>
        </w:rPr>
        <w:t xml:space="preserve"> 896-III </w:t>
      </w:r>
      <w:r>
        <w:rPr>
          <w:rFonts w:ascii="Times New Roman" w:hAnsi="Times New Roman"/>
          <w:sz w:val="28"/>
          <w:szCs w:val="28"/>
        </w:rPr>
        <w:t>«</w:t>
      </w:r>
      <w:r w:rsidRPr="00E4528A">
        <w:rPr>
          <w:rFonts w:ascii="Times New Roman" w:hAnsi="Times New Roman"/>
          <w:sz w:val="28"/>
          <w:szCs w:val="28"/>
        </w:rPr>
        <w:t>Об организации местного само</w:t>
      </w:r>
      <w:r>
        <w:rPr>
          <w:rFonts w:ascii="Times New Roman" w:hAnsi="Times New Roman"/>
          <w:sz w:val="28"/>
          <w:szCs w:val="28"/>
        </w:rPr>
        <w:t xml:space="preserve">управления в Республике Бурятия», Уставом муниципального образования </w:t>
      </w:r>
      <w:r w:rsidRPr="00E4528A">
        <w:rPr>
          <w:rFonts w:ascii="Times New Roman" w:hAnsi="Times New Roman"/>
          <w:sz w:val="28"/>
          <w:szCs w:val="28"/>
        </w:rPr>
        <w:t>«</w:t>
      </w:r>
      <w:r>
        <w:rPr>
          <w:rFonts w:ascii="Times New Roman" w:hAnsi="Times New Roman"/>
          <w:sz w:val="28"/>
          <w:szCs w:val="28"/>
        </w:rPr>
        <w:t>Тарбагатайский район</w:t>
      </w:r>
      <w:r w:rsidRPr="00E4528A">
        <w:rPr>
          <w:rFonts w:ascii="Times New Roman" w:hAnsi="Times New Roman"/>
          <w:sz w:val="28"/>
          <w:szCs w:val="28"/>
        </w:rPr>
        <w:t>»</w:t>
      </w:r>
      <w:r w:rsidR="009B1095">
        <w:rPr>
          <w:rFonts w:ascii="Times New Roman" w:hAnsi="Times New Roman"/>
          <w:sz w:val="28"/>
          <w:szCs w:val="28"/>
        </w:rPr>
        <w:t xml:space="preserve"> Глава является высшим должностным лицом Муниципального образования «Тарбагатайский район», наделенный полномочиями по решению вопросов местного значения.</w:t>
      </w:r>
      <w:proofErr w:type="gramEnd"/>
    </w:p>
    <w:p w:rsidR="009B1095" w:rsidRDefault="009B1095" w:rsidP="00694EEE">
      <w:pPr>
        <w:spacing w:after="0" w:line="240" w:lineRule="auto"/>
        <w:ind w:firstLine="708"/>
        <w:jc w:val="both"/>
        <w:rPr>
          <w:rFonts w:ascii="Times New Roman" w:hAnsi="Times New Roman"/>
          <w:sz w:val="28"/>
          <w:szCs w:val="28"/>
        </w:rPr>
      </w:pPr>
      <w:r>
        <w:rPr>
          <w:rFonts w:ascii="Times New Roman" w:hAnsi="Times New Roman"/>
          <w:sz w:val="28"/>
          <w:szCs w:val="28"/>
        </w:rPr>
        <w:t>В рамках исполнения полномочий за 2020 год проведена следующая работа:</w:t>
      </w:r>
    </w:p>
    <w:p w:rsidR="00380C73" w:rsidRDefault="00380C73" w:rsidP="00380C73">
      <w:pPr>
        <w:pStyle w:val="a3"/>
        <w:numPr>
          <w:ilvl w:val="0"/>
          <w:numId w:val="1"/>
        </w:numPr>
        <w:shd w:val="clear" w:color="auto" w:fill="FFFFFF"/>
        <w:spacing w:before="0" w:beforeAutospacing="0" w:after="0" w:afterAutospacing="0"/>
        <w:jc w:val="center"/>
        <w:rPr>
          <w:b/>
          <w:bCs/>
          <w:i/>
          <w:sz w:val="28"/>
          <w:szCs w:val="28"/>
        </w:rPr>
      </w:pPr>
      <w:r w:rsidRPr="001068B6">
        <w:rPr>
          <w:b/>
          <w:bCs/>
          <w:i/>
          <w:sz w:val="28"/>
          <w:szCs w:val="28"/>
        </w:rPr>
        <w:t>Информация о районе</w:t>
      </w:r>
    </w:p>
    <w:p w:rsidR="00380C73" w:rsidRPr="00482A5B" w:rsidRDefault="00380C73" w:rsidP="00380C73">
      <w:pPr>
        <w:pStyle w:val="a3"/>
        <w:shd w:val="clear" w:color="auto" w:fill="FFFFFF"/>
        <w:spacing w:before="0" w:beforeAutospacing="0" w:after="0" w:afterAutospacing="0"/>
        <w:ind w:firstLine="567"/>
        <w:jc w:val="both"/>
        <w:rPr>
          <w:sz w:val="28"/>
          <w:szCs w:val="28"/>
        </w:rPr>
      </w:pPr>
      <w:r w:rsidRPr="00482A5B">
        <w:rPr>
          <w:sz w:val="28"/>
          <w:szCs w:val="28"/>
        </w:rPr>
        <w:t xml:space="preserve">По состоянию </w:t>
      </w:r>
      <w:r w:rsidRPr="00A46F35">
        <w:rPr>
          <w:sz w:val="28"/>
          <w:szCs w:val="28"/>
        </w:rPr>
        <w:t xml:space="preserve">на </w:t>
      </w:r>
      <w:r>
        <w:rPr>
          <w:sz w:val="28"/>
          <w:szCs w:val="28"/>
        </w:rPr>
        <w:t>1января 2021</w:t>
      </w:r>
      <w:r w:rsidRPr="00A46F35">
        <w:rPr>
          <w:sz w:val="28"/>
          <w:szCs w:val="28"/>
        </w:rPr>
        <w:t xml:space="preserve"> года</w:t>
      </w:r>
      <w:r w:rsidRPr="00A46F35">
        <w:rPr>
          <w:bCs/>
          <w:sz w:val="28"/>
          <w:szCs w:val="28"/>
        </w:rPr>
        <w:t xml:space="preserve"> численность постоянного населения</w:t>
      </w:r>
      <w:r w:rsidRPr="00A46F35">
        <w:rPr>
          <w:sz w:val="28"/>
          <w:szCs w:val="28"/>
        </w:rPr>
        <w:t xml:space="preserve"> составила </w:t>
      </w:r>
      <w:r>
        <w:rPr>
          <w:sz w:val="28"/>
          <w:szCs w:val="28"/>
        </w:rPr>
        <w:t>23,1</w:t>
      </w:r>
      <w:r w:rsidRPr="00482A5B">
        <w:rPr>
          <w:sz w:val="28"/>
          <w:szCs w:val="28"/>
        </w:rPr>
        <w:t>тыс. чел.</w:t>
      </w:r>
      <w:r>
        <w:rPr>
          <w:sz w:val="28"/>
          <w:szCs w:val="28"/>
        </w:rPr>
        <w:t xml:space="preserve"> (по предварительным данным).</w:t>
      </w:r>
      <w:r w:rsidR="00B83CF9">
        <w:rPr>
          <w:sz w:val="28"/>
          <w:szCs w:val="28"/>
        </w:rPr>
        <w:t xml:space="preserve"> </w:t>
      </w:r>
      <w:r w:rsidRPr="005E1357">
        <w:rPr>
          <w:sz w:val="28"/>
          <w:szCs w:val="28"/>
        </w:rPr>
        <w:t>В январе –</w:t>
      </w:r>
      <w:r w:rsidR="00B83CF9">
        <w:rPr>
          <w:sz w:val="28"/>
          <w:szCs w:val="28"/>
        </w:rPr>
        <w:t xml:space="preserve"> </w:t>
      </w:r>
      <w:r w:rsidRPr="005E1357">
        <w:rPr>
          <w:sz w:val="28"/>
          <w:szCs w:val="28"/>
        </w:rPr>
        <w:t>декабре 2020 года родилось 399 чел., умерло 205 (естественный</w:t>
      </w:r>
      <w:r w:rsidR="00B83CF9">
        <w:rPr>
          <w:sz w:val="28"/>
          <w:szCs w:val="28"/>
        </w:rPr>
        <w:t xml:space="preserve"> </w:t>
      </w:r>
      <w:r w:rsidRPr="005E1357">
        <w:rPr>
          <w:sz w:val="28"/>
          <w:szCs w:val="28"/>
        </w:rPr>
        <w:t>прирост  - 194чел).</w:t>
      </w:r>
      <w:r w:rsidR="00B83CF9">
        <w:rPr>
          <w:sz w:val="28"/>
          <w:szCs w:val="28"/>
        </w:rPr>
        <w:t xml:space="preserve"> </w:t>
      </w:r>
      <w:r w:rsidRPr="005E1357">
        <w:rPr>
          <w:sz w:val="28"/>
          <w:szCs w:val="28"/>
        </w:rPr>
        <w:t>Миграционный прирост – 487 чел.</w:t>
      </w:r>
    </w:p>
    <w:p w:rsidR="004A7EED" w:rsidRDefault="00380C73" w:rsidP="004A7EED">
      <w:pPr>
        <w:spacing w:after="0" w:line="240" w:lineRule="auto"/>
        <w:ind w:firstLine="567"/>
        <w:jc w:val="both"/>
        <w:rPr>
          <w:rFonts w:ascii="Times New Roman" w:hAnsi="Times New Roman" w:cs="Times New Roman"/>
          <w:sz w:val="28"/>
          <w:szCs w:val="28"/>
        </w:rPr>
      </w:pPr>
      <w:r w:rsidRPr="00380C73">
        <w:rPr>
          <w:rFonts w:ascii="Times New Roman" w:hAnsi="Times New Roman" w:cs="Times New Roman"/>
          <w:sz w:val="28"/>
          <w:szCs w:val="28"/>
        </w:rPr>
        <w:t>Численность населения в трудоспособном возрасте составила</w:t>
      </w:r>
      <w:r w:rsidR="00B83CF9">
        <w:rPr>
          <w:rFonts w:ascii="Times New Roman" w:hAnsi="Times New Roman" w:cs="Times New Roman"/>
          <w:sz w:val="28"/>
          <w:szCs w:val="28"/>
        </w:rPr>
        <w:t xml:space="preserve"> </w:t>
      </w:r>
      <w:r w:rsidRPr="00380C73">
        <w:rPr>
          <w:rFonts w:ascii="Times New Roman" w:hAnsi="Times New Roman" w:cs="Times New Roman"/>
          <w:sz w:val="28"/>
          <w:szCs w:val="28"/>
        </w:rPr>
        <w:t xml:space="preserve">12,60 тыс. чел.  </w:t>
      </w:r>
    </w:p>
    <w:p w:rsidR="004A7EED" w:rsidRDefault="00380C73" w:rsidP="004A7EED">
      <w:pPr>
        <w:spacing w:after="0" w:line="240" w:lineRule="auto"/>
        <w:ind w:firstLine="567"/>
        <w:jc w:val="both"/>
        <w:rPr>
          <w:rFonts w:ascii="Times New Roman" w:hAnsi="Times New Roman"/>
          <w:sz w:val="28"/>
          <w:szCs w:val="28"/>
        </w:rPr>
      </w:pPr>
      <w:r w:rsidRPr="00380C73">
        <w:rPr>
          <w:rFonts w:ascii="Times New Roman" w:hAnsi="Times New Roman" w:cs="Times New Roman"/>
          <w:color w:val="000000"/>
          <w:sz w:val="28"/>
          <w:szCs w:val="28"/>
        </w:rPr>
        <w:t xml:space="preserve">При содействии Центра занятости населения за 12 месяцев 2020 года трудоустроено </w:t>
      </w:r>
      <w:r w:rsidRPr="00380C73">
        <w:rPr>
          <w:rFonts w:ascii="Times New Roman" w:hAnsi="Times New Roman" w:cs="Times New Roman"/>
          <w:sz w:val="28"/>
          <w:szCs w:val="28"/>
        </w:rPr>
        <w:t>229</w:t>
      </w:r>
      <w:r w:rsidR="00B83CF9">
        <w:rPr>
          <w:rFonts w:ascii="Times New Roman" w:hAnsi="Times New Roman" w:cs="Times New Roman"/>
          <w:sz w:val="28"/>
          <w:szCs w:val="28"/>
        </w:rPr>
        <w:t xml:space="preserve"> </w:t>
      </w:r>
      <w:r w:rsidRPr="00380C73">
        <w:rPr>
          <w:rFonts w:ascii="Times New Roman" w:hAnsi="Times New Roman" w:cs="Times New Roman"/>
          <w:sz w:val="28"/>
          <w:szCs w:val="28"/>
        </w:rPr>
        <w:t>человек</w:t>
      </w:r>
      <w:r w:rsidRPr="00380C73">
        <w:rPr>
          <w:rFonts w:ascii="Times New Roman" w:hAnsi="Times New Roman" w:cs="Times New Roman"/>
          <w:color w:val="0000FF"/>
          <w:sz w:val="28"/>
          <w:szCs w:val="28"/>
        </w:rPr>
        <w:t xml:space="preserve">. </w:t>
      </w:r>
      <w:r w:rsidRPr="00380C73">
        <w:rPr>
          <w:rFonts w:ascii="Times New Roman" w:hAnsi="Times New Roman" w:cs="Times New Roman"/>
          <w:sz w:val="28"/>
          <w:szCs w:val="28"/>
        </w:rPr>
        <w:t>Численность официально зарегистрированных безработных по сравнению с аналогичным периодом 2019 г. увеличилась  в 7,8 раз и составила 686 человек, уровень зарегистрированной безработицы составил 5,5 %. У</w:t>
      </w:r>
      <w:r w:rsidRPr="00380C73">
        <w:rPr>
          <w:rFonts w:ascii="Times New Roman" w:hAnsi="Times New Roman" w:cs="Times New Roman"/>
          <w:bCs/>
          <w:sz w:val="28"/>
          <w:szCs w:val="28"/>
        </w:rPr>
        <w:t>ровень общей безработицы</w:t>
      </w:r>
      <w:r w:rsidR="00B83CF9">
        <w:rPr>
          <w:rFonts w:ascii="Times New Roman" w:hAnsi="Times New Roman" w:cs="Times New Roman"/>
          <w:bCs/>
          <w:sz w:val="28"/>
          <w:szCs w:val="28"/>
        </w:rPr>
        <w:t xml:space="preserve"> </w:t>
      </w:r>
      <w:r w:rsidRPr="00380C73">
        <w:rPr>
          <w:rFonts w:ascii="Times New Roman" w:hAnsi="Times New Roman" w:cs="Times New Roman"/>
          <w:sz w:val="28"/>
          <w:szCs w:val="28"/>
        </w:rPr>
        <w:t>8,57%, при уровне прошлого года – 7,67 %.</w:t>
      </w:r>
      <w:r w:rsidR="004A7EED">
        <w:rPr>
          <w:rFonts w:ascii="Times New Roman" w:hAnsi="Times New Roman"/>
          <w:sz w:val="28"/>
          <w:szCs w:val="28"/>
        </w:rPr>
        <w:t xml:space="preserve"> У</w:t>
      </w:r>
      <w:r w:rsidR="004A7EED" w:rsidRPr="001E52C0">
        <w:rPr>
          <w:rFonts w:ascii="Times New Roman" w:hAnsi="Times New Roman"/>
          <w:sz w:val="28"/>
          <w:szCs w:val="28"/>
        </w:rPr>
        <w:t>худшени</w:t>
      </w:r>
      <w:r w:rsidR="004A7EED">
        <w:rPr>
          <w:rFonts w:ascii="Times New Roman" w:hAnsi="Times New Roman"/>
          <w:sz w:val="28"/>
          <w:szCs w:val="28"/>
        </w:rPr>
        <w:t>е</w:t>
      </w:r>
      <w:r w:rsidR="004A7EED" w:rsidRPr="001E52C0">
        <w:rPr>
          <w:rFonts w:ascii="Times New Roman" w:hAnsi="Times New Roman"/>
          <w:sz w:val="28"/>
          <w:szCs w:val="28"/>
        </w:rPr>
        <w:t xml:space="preserve"> ситуации на рынке труда </w:t>
      </w:r>
      <w:r w:rsidR="004A7EED">
        <w:rPr>
          <w:rFonts w:ascii="Times New Roman" w:hAnsi="Times New Roman"/>
          <w:sz w:val="28"/>
          <w:szCs w:val="28"/>
        </w:rPr>
        <w:t xml:space="preserve">связано </w:t>
      </w:r>
      <w:r w:rsidR="004A7EED" w:rsidRPr="001E52C0">
        <w:rPr>
          <w:rFonts w:ascii="Times New Roman" w:hAnsi="Times New Roman"/>
          <w:sz w:val="28"/>
          <w:szCs w:val="28"/>
        </w:rPr>
        <w:t>с распространени</w:t>
      </w:r>
      <w:r w:rsidR="00454FD4">
        <w:rPr>
          <w:rFonts w:ascii="Times New Roman" w:hAnsi="Times New Roman"/>
          <w:sz w:val="28"/>
          <w:szCs w:val="28"/>
        </w:rPr>
        <w:t xml:space="preserve">ем новой </w:t>
      </w:r>
      <w:proofErr w:type="spellStart"/>
      <w:r w:rsidR="00454FD4">
        <w:rPr>
          <w:rFonts w:ascii="Times New Roman" w:hAnsi="Times New Roman"/>
          <w:sz w:val="28"/>
          <w:szCs w:val="28"/>
        </w:rPr>
        <w:t>корона</w:t>
      </w:r>
      <w:r w:rsidR="004A7EED">
        <w:rPr>
          <w:rFonts w:ascii="Times New Roman" w:hAnsi="Times New Roman"/>
          <w:sz w:val="28"/>
          <w:szCs w:val="28"/>
        </w:rPr>
        <w:t>вирусной</w:t>
      </w:r>
      <w:proofErr w:type="spellEnd"/>
      <w:r w:rsidR="004A7EED">
        <w:rPr>
          <w:rFonts w:ascii="Times New Roman" w:hAnsi="Times New Roman"/>
          <w:sz w:val="28"/>
          <w:szCs w:val="28"/>
        </w:rPr>
        <w:t xml:space="preserve"> инфекцией. </w:t>
      </w:r>
      <w:r w:rsidR="004A7EED" w:rsidRPr="001E52C0">
        <w:rPr>
          <w:rFonts w:ascii="Times New Roman" w:hAnsi="Times New Roman"/>
          <w:sz w:val="28"/>
          <w:szCs w:val="28"/>
        </w:rPr>
        <w:t xml:space="preserve"> </w:t>
      </w:r>
      <w:r w:rsidR="004A7EED">
        <w:rPr>
          <w:rFonts w:ascii="Times New Roman" w:hAnsi="Times New Roman"/>
          <w:sz w:val="28"/>
          <w:szCs w:val="28"/>
        </w:rPr>
        <w:t xml:space="preserve">Повышению уровня безработицы также </w:t>
      </w:r>
      <w:r w:rsidR="004A7EED" w:rsidRPr="001E52C0">
        <w:rPr>
          <w:rFonts w:ascii="Times New Roman" w:hAnsi="Times New Roman"/>
          <w:sz w:val="28"/>
          <w:szCs w:val="28"/>
        </w:rPr>
        <w:t xml:space="preserve">способствовало принятие Правительством Российской Федерации </w:t>
      </w:r>
      <w:r w:rsidR="004A7EED">
        <w:rPr>
          <w:rFonts w:ascii="Times New Roman" w:hAnsi="Times New Roman"/>
          <w:sz w:val="28"/>
          <w:szCs w:val="28"/>
        </w:rPr>
        <w:t>«</w:t>
      </w:r>
      <w:r w:rsidR="004A7EED" w:rsidRPr="001E52C0">
        <w:rPr>
          <w:rFonts w:ascii="Times New Roman" w:hAnsi="Times New Roman"/>
          <w:sz w:val="28"/>
          <w:szCs w:val="28"/>
        </w:rPr>
        <w:t>Временных правил регистрации граждан в целях поиска подходящей работы и в качестве безработных</w:t>
      </w:r>
      <w:r w:rsidR="004A7EED">
        <w:rPr>
          <w:rFonts w:ascii="Times New Roman" w:hAnsi="Times New Roman"/>
          <w:sz w:val="28"/>
          <w:szCs w:val="28"/>
        </w:rPr>
        <w:t>»</w:t>
      </w:r>
      <w:r w:rsidR="004A7EED" w:rsidRPr="004A7EED">
        <w:rPr>
          <w:rFonts w:ascii="Times New Roman" w:hAnsi="Times New Roman"/>
          <w:sz w:val="28"/>
          <w:szCs w:val="28"/>
        </w:rPr>
        <w:t xml:space="preserve"> </w:t>
      </w:r>
      <w:r w:rsidR="004A7EED" w:rsidRPr="001E52C0">
        <w:rPr>
          <w:rFonts w:ascii="Times New Roman" w:hAnsi="Times New Roman"/>
          <w:sz w:val="28"/>
          <w:szCs w:val="28"/>
        </w:rPr>
        <w:t xml:space="preserve">от 8 апреля 2020 г. № 460, а также осуществления социальных выплат гражданам, признанным в установленном порядке безработными. </w:t>
      </w:r>
    </w:p>
    <w:p w:rsidR="00A05512" w:rsidRDefault="00A05512" w:rsidP="004A7EED">
      <w:pPr>
        <w:spacing w:after="0" w:line="240" w:lineRule="auto"/>
        <w:ind w:firstLine="567"/>
        <w:jc w:val="both"/>
        <w:rPr>
          <w:rFonts w:ascii="Times New Roman" w:hAnsi="Times New Roman"/>
          <w:sz w:val="28"/>
          <w:szCs w:val="28"/>
        </w:rPr>
      </w:pPr>
      <w:r>
        <w:rPr>
          <w:rFonts w:ascii="Times New Roman" w:hAnsi="Times New Roman"/>
          <w:sz w:val="28"/>
          <w:szCs w:val="28"/>
        </w:rPr>
        <w:t>Темп роста (индекс роста) реального среднедушевого денежного дохода населения составил 102% (в 2020г. - 18790 руб. на человека, в 2019г. – 18439 руб.).</w:t>
      </w:r>
    </w:p>
    <w:p w:rsidR="00A05512" w:rsidRPr="001E52C0" w:rsidRDefault="00A05512" w:rsidP="004A7EED">
      <w:pPr>
        <w:spacing w:after="0" w:line="240" w:lineRule="auto"/>
        <w:ind w:firstLine="567"/>
        <w:jc w:val="both"/>
        <w:rPr>
          <w:rFonts w:ascii="Times New Roman" w:hAnsi="Times New Roman"/>
          <w:sz w:val="28"/>
          <w:szCs w:val="28"/>
        </w:rPr>
      </w:pPr>
      <w:r>
        <w:rPr>
          <w:rFonts w:ascii="Times New Roman" w:hAnsi="Times New Roman"/>
          <w:sz w:val="28"/>
          <w:szCs w:val="28"/>
        </w:rPr>
        <w:t xml:space="preserve">Удовлетворенность населения деятельностью органов местного самоуправления МО «Тарбагатайский район» за 2020 год составила 60,37%, в 2019г. – 83,63%, снижение на </w:t>
      </w:r>
      <w:r w:rsidR="00E65957">
        <w:rPr>
          <w:rFonts w:ascii="Times New Roman" w:hAnsi="Times New Roman"/>
          <w:sz w:val="28"/>
          <w:szCs w:val="28"/>
        </w:rPr>
        <w:t>23,26%.</w:t>
      </w:r>
    </w:p>
    <w:p w:rsidR="00B83CF9" w:rsidRDefault="00B83CF9" w:rsidP="00B83CF9">
      <w:pPr>
        <w:spacing w:after="0" w:line="240" w:lineRule="auto"/>
        <w:ind w:firstLine="567"/>
        <w:jc w:val="both"/>
        <w:rPr>
          <w:rFonts w:ascii="Times New Roman" w:hAnsi="Times New Roman" w:cs="Times New Roman"/>
          <w:sz w:val="28"/>
          <w:szCs w:val="28"/>
        </w:rPr>
      </w:pPr>
    </w:p>
    <w:p w:rsidR="00B83CF9" w:rsidRDefault="00B83CF9" w:rsidP="00B83CF9">
      <w:pPr>
        <w:pStyle w:val="a3"/>
        <w:numPr>
          <w:ilvl w:val="0"/>
          <w:numId w:val="1"/>
        </w:numPr>
        <w:shd w:val="clear" w:color="auto" w:fill="FFFFFF"/>
        <w:spacing w:before="0" w:beforeAutospacing="0" w:after="0" w:afterAutospacing="0"/>
        <w:jc w:val="center"/>
        <w:rPr>
          <w:b/>
          <w:i/>
          <w:sz w:val="28"/>
        </w:rPr>
      </w:pPr>
      <w:r w:rsidRPr="00DF401F">
        <w:rPr>
          <w:b/>
          <w:i/>
          <w:sz w:val="28"/>
        </w:rPr>
        <w:t xml:space="preserve">Основные направления экономического развития Тарбагатайского района за </w:t>
      </w:r>
      <w:r>
        <w:rPr>
          <w:b/>
          <w:i/>
          <w:sz w:val="28"/>
        </w:rPr>
        <w:t>2020</w:t>
      </w:r>
      <w:r w:rsidRPr="00DF401F">
        <w:rPr>
          <w:b/>
          <w:i/>
          <w:sz w:val="28"/>
        </w:rPr>
        <w:t>г.</w:t>
      </w:r>
    </w:p>
    <w:p w:rsidR="00B83CF9" w:rsidRDefault="00B83CF9" w:rsidP="00B83CF9">
      <w:pPr>
        <w:pStyle w:val="a3"/>
        <w:shd w:val="clear" w:color="auto" w:fill="FFFFFF"/>
        <w:spacing w:before="0" w:beforeAutospacing="0" w:after="0" w:afterAutospacing="0"/>
        <w:ind w:left="927"/>
        <w:rPr>
          <w:b/>
          <w:i/>
          <w:sz w:val="28"/>
        </w:rPr>
      </w:pPr>
    </w:p>
    <w:p w:rsidR="00B83CF9" w:rsidRDefault="00B83CF9" w:rsidP="00B83CF9">
      <w:pPr>
        <w:pStyle w:val="a5"/>
        <w:spacing w:after="0" w:line="240" w:lineRule="auto"/>
        <w:ind w:left="927"/>
        <w:jc w:val="center"/>
        <w:rPr>
          <w:rFonts w:ascii="Times New Roman" w:hAnsi="Times New Roman" w:cs="Times New Roman"/>
          <w:b/>
          <w:i/>
          <w:sz w:val="28"/>
          <w:szCs w:val="28"/>
        </w:rPr>
      </w:pPr>
      <w:r>
        <w:rPr>
          <w:rFonts w:ascii="Times New Roman" w:hAnsi="Times New Roman" w:cs="Times New Roman"/>
          <w:b/>
          <w:i/>
          <w:sz w:val="28"/>
          <w:szCs w:val="28"/>
        </w:rPr>
        <w:t>2.1</w:t>
      </w:r>
      <w:r w:rsidRPr="000819EA">
        <w:rPr>
          <w:rFonts w:ascii="Times New Roman" w:hAnsi="Times New Roman" w:cs="Times New Roman"/>
          <w:b/>
          <w:i/>
          <w:sz w:val="28"/>
          <w:szCs w:val="28"/>
        </w:rPr>
        <w:t>.  Промышленное производство</w:t>
      </w:r>
    </w:p>
    <w:p w:rsidR="00B83CF9" w:rsidRPr="00482A5B" w:rsidRDefault="00B83CF9" w:rsidP="00B83CF9">
      <w:pPr>
        <w:pStyle w:val="a3"/>
        <w:shd w:val="clear" w:color="auto" w:fill="FFFFFF"/>
        <w:spacing w:before="0" w:beforeAutospacing="0" w:after="0" w:afterAutospacing="0"/>
        <w:ind w:firstLine="567"/>
        <w:jc w:val="both"/>
        <w:rPr>
          <w:sz w:val="28"/>
          <w:szCs w:val="28"/>
        </w:rPr>
      </w:pPr>
      <w:r w:rsidRPr="00482A5B">
        <w:rPr>
          <w:sz w:val="28"/>
          <w:szCs w:val="28"/>
        </w:rPr>
        <w:t xml:space="preserve">Объем </w:t>
      </w:r>
      <w:r w:rsidRPr="00482A5B">
        <w:rPr>
          <w:bCs/>
          <w:sz w:val="28"/>
          <w:szCs w:val="28"/>
        </w:rPr>
        <w:t>промышленного производства</w:t>
      </w:r>
      <w:r w:rsidRPr="00482A5B">
        <w:rPr>
          <w:sz w:val="28"/>
          <w:szCs w:val="28"/>
        </w:rPr>
        <w:t xml:space="preserve"> за </w:t>
      </w:r>
      <w:r>
        <w:rPr>
          <w:sz w:val="28"/>
          <w:szCs w:val="28"/>
        </w:rPr>
        <w:t>12 месяцев 2020</w:t>
      </w:r>
      <w:r w:rsidRPr="00482A5B">
        <w:rPr>
          <w:sz w:val="28"/>
          <w:szCs w:val="28"/>
        </w:rPr>
        <w:t xml:space="preserve"> года составил </w:t>
      </w:r>
      <w:r>
        <w:rPr>
          <w:sz w:val="28"/>
          <w:szCs w:val="28"/>
        </w:rPr>
        <w:t>1206,17</w:t>
      </w:r>
      <w:r w:rsidRPr="00482A5B">
        <w:rPr>
          <w:sz w:val="28"/>
          <w:szCs w:val="28"/>
        </w:rPr>
        <w:t>млн. руб. по сравнению с аналогичным периодом 201</w:t>
      </w:r>
      <w:r>
        <w:rPr>
          <w:sz w:val="28"/>
          <w:szCs w:val="28"/>
        </w:rPr>
        <w:t>9</w:t>
      </w:r>
      <w:r w:rsidRPr="00482A5B">
        <w:rPr>
          <w:sz w:val="28"/>
          <w:szCs w:val="28"/>
        </w:rPr>
        <w:t xml:space="preserve"> года объем </w:t>
      </w:r>
      <w:r w:rsidRPr="00482A5B">
        <w:rPr>
          <w:sz w:val="28"/>
          <w:szCs w:val="28"/>
        </w:rPr>
        <w:lastRenderedPageBreak/>
        <w:t xml:space="preserve">промышленного производства </w:t>
      </w:r>
      <w:r>
        <w:rPr>
          <w:sz w:val="28"/>
          <w:szCs w:val="28"/>
        </w:rPr>
        <w:t xml:space="preserve">увеличился </w:t>
      </w:r>
      <w:r w:rsidRPr="00482A5B">
        <w:rPr>
          <w:sz w:val="28"/>
          <w:szCs w:val="28"/>
        </w:rPr>
        <w:t xml:space="preserve">на </w:t>
      </w:r>
      <w:r>
        <w:rPr>
          <w:sz w:val="28"/>
          <w:szCs w:val="28"/>
        </w:rPr>
        <w:t>16,8</w:t>
      </w:r>
      <w:r w:rsidRPr="00482A5B">
        <w:rPr>
          <w:sz w:val="28"/>
          <w:szCs w:val="28"/>
        </w:rPr>
        <w:t>%, в том числе в разрезе видов экономической деятельности:</w:t>
      </w:r>
    </w:p>
    <w:p w:rsidR="00B83CF9" w:rsidRDefault="00B83CF9" w:rsidP="00B83CF9">
      <w:pPr>
        <w:pStyle w:val="a3"/>
        <w:shd w:val="clear" w:color="auto" w:fill="FFFFFF"/>
        <w:spacing w:before="0" w:beforeAutospacing="0" w:after="0" w:afterAutospacing="0"/>
        <w:ind w:firstLine="567"/>
        <w:jc w:val="both"/>
        <w:rPr>
          <w:sz w:val="28"/>
          <w:szCs w:val="28"/>
        </w:rPr>
      </w:pPr>
      <w:r w:rsidRPr="00482A5B">
        <w:rPr>
          <w:sz w:val="28"/>
          <w:szCs w:val="28"/>
        </w:rPr>
        <w:t xml:space="preserve">- «Производство пищевых продуктов» рост на </w:t>
      </w:r>
      <w:r>
        <w:rPr>
          <w:sz w:val="28"/>
          <w:szCs w:val="28"/>
        </w:rPr>
        <w:t>18,6</w:t>
      </w:r>
      <w:r w:rsidRPr="00482A5B">
        <w:rPr>
          <w:sz w:val="28"/>
          <w:szCs w:val="28"/>
        </w:rPr>
        <w:t xml:space="preserve">%. </w:t>
      </w:r>
    </w:p>
    <w:p w:rsidR="00B83CF9" w:rsidRDefault="00B83CF9" w:rsidP="00B83CF9">
      <w:pPr>
        <w:pStyle w:val="a3"/>
        <w:shd w:val="clear" w:color="auto" w:fill="FFFFFF"/>
        <w:spacing w:before="0" w:beforeAutospacing="0" w:after="0" w:afterAutospacing="0"/>
        <w:ind w:firstLine="567"/>
        <w:jc w:val="both"/>
        <w:rPr>
          <w:sz w:val="28"/>
          <w:szCs w:val="28"/>
        </w:rPr>
      </w:pPr>
      <w:r>
        <w:rPr>
          <w:sz w:val="28"/>
          <w:szCs w:val="28"/>
        </w:rPr>
        <w:t>-  «Добыча полезных ископаемых» рост на 38 %</w:t>
      </w:r>
    </w:p>
    <w:p w:rsidR="00B83CF9" w:rsidRPr="005128AA" w:rsidRDefault="00B83CF9" w:rsidP="00B83CF9">
      <w:pPr>
        <w:spacing w:after="0" w:line="240" w:lineRule="auto"/>
        <w:ind w:firstLine="567"/>
        <w:jc w:val="both"/>
        <w:rPr>
          <w:rFonts w:ascii="Times New Roman" w:hAnsi="Times New Roman" w:cs="Times New Roman"/>
          <w:sz w:val="28"/>
          <w:szCs w:val="28"/>
        </w:rPr>
      </w:pPr>
      <w:proofErr w:type="gramStart"/>
      <w:r>
        <w:rPr>
          <w:sz w:val="28"/>
          <w:szCs w:val="28"/>
        </w:rPr>
        <w:t xml:space="preserve">- </w:t>
      </w:r>
      <w:r>
        <w:rPr>
          <w:rFonts w:ascii="Times New Roman" w:hAnsi="Times New Roman" w:cs="Times New Roman"/>
          <w:sz w:val="28"/>
          <w:szCs w:val="28"/>
        </w:rPr>
        <w:t xml:space="preserve">Уменьшение объема </w:t>
      </w:r>
      <w:r w:rsidRPr="005128AA">
        <w:rPr>
          <w:rFonts w:ascii="Times New Roman" w:hAnsi="Times New Roman" w:cs="Times New Roman"/>
          <w:sz w:val="28"/>
          <w:szCs w:val="28"/>
        </w:rPr>
        <w:t xml:space="preserve"> производство по виду экономической деятельности «</w:t>
      </w:r>
      <w:r w:rsidRPr="002878B8">
        <w:rPr>
          <w:rFonts w:ascii="Times New Roman" w:hAnsi="Times New Roman" w:cs="Times New Roman"/>
          <w:sz w:val="28"/>
          <w:szCs w:val="28"/>
        </w:rPr>
        <w:t>Обработка древесины и производство изделий из дерева</w:t>
      </w:r>
      <w:r w:rsidRPr="005128AA">
        <w:rPr>
          <w:rFonts w:ascii="Times New Roman" w:hAnsi="Times New Roman" w:cs="Times New Roman"/>
          <w:sz w:val="28"/>
          <w:szCs w:val="28"/>
        </w:rPr>
        <w:t>»</w:t>
      </w:r>
      <w:r>
        <w:rPr>
          <w:rFonts w:ascii="Times New Roman" w:hAnsi="Times New Roman" w:cs="Times New Roman"/>
          <w:sz w:val="28"/>
          <w:szCs w:val="28"/>
        </w:rPr>
        <w:t xml:space="preserve"> в два раза по сравнению с аналогичным периодом 2019 г.</w:t>
      </w:r>
      <w:r w:rsidRPr="005128AA">
        <w:rPr>
          <w:rFonts w:ascii="Times New Roman" w:hAnsi="Times New Roman" w:cs="Times New Roman"/>
          <w:sz w:val="28"/>
          <w:szCs w:val="28"/>
        </w:rPr>
        <w:t xml:space="preserve"> обусловлено </w:t>
      </w:r>
      <w:r>
        <w:rPr>
          <w:rFonts w:ascii="Times New Roman" w:hAnsi="Times New Roman" w:cs="Times New Roman"/>
          <w:sz w:val="28"/>
          <w:szCs w:val="28"/>
        </w:rPr>
        <w:t xml:space="preserve">закрытием пунктов приема древесины (27 пунктов на 01.01.2021 г.,  42 пункта в аналогичном периоде 2019 г),  а также простоя предприятий  в 2 квартале 2020 г. (в результате </w:t>
      </w:r>
      <w:proofErr w:type="spellStart"/>
      <w:r>
        <w:rPr>
          <w:rFonts w:ascii="Times New Roman" w:hAnsi="Times New Roman" w:cs="Times New Roman"/>
          <w:sz w:val="28"/>
          <w:szCs w:val="28"/>
        </w:rPr>
        <w:t>короновирусной</w:t>
      </w:r>
      <w:proofErr w:type="spellEnd"/>
      <w:r>
        <w:rPr>
          <w:rFonts w:ascii="Times New Roman" w:hAnsi="Times New Roman" w:cs="Times New Roman"/>
          <w:sz w:val="28"/>
          <w:szCs w:val="28"/>
        </w:rPr>
        <w:t xml:space="preserve"> инфекции.)</w:t>
      </w:r>
      <w:proofErr w:type="gramEnd"/>
    </w:p>
    <w:p w:rsidR="00B83CF9" w:rsidRDefault="00B83CF9" w:rsidP="00B83CF9">
      <w:pPr>
        <w:pStyle w:val="a3"/>
        <w:shd w:val="clear" w:color="auto" w:fill="FFFFFF"/>
        <w:spacing w:before="0" w:beforeAutospacing="0" w:after="0" w:afterAutospacing="0"/>
        <w:ind w:firstLine="567"/>
        <w:jc w:val="both"/>
        <w:rPr>
          <w:sz w:val="28"/>
          <w:szCs w:val="28"/>
        </w:rPr>
      </w:pPr>
      <w:r w:rsidRPr="00482A5B">
        <w:rPr>
          <w:sz w:val="28"/>
          <w:szCs w:val="28"/>
        </w:rPr>
        <w:t xml:space="preserve">В структуре промышленной продукции основная доля или </w:t>
      </w:r>
      <w:r>
        <w:rPr>
          <w:sz w:val="28"/>
          <w:szCs w:val="28"/>
        </w:rPr>
        <w:t>89</w:t>
      </w:r>
      <w:r w:rsidRPr="00482A5B">
        <w:rPr>
          <w:sz w:val="28"/>
          <w:szCs w:val="28"/>
        </w:rPr>
        <w:t xml:space="preserve"> % приходится на пищевую промышленность, </w:t>
      </w:r>
      <w:r>
        <w:rPr>
          <w:sz w:val="28"/>
          <w:szCs w:val="28"/>
        </w:rPr>
        <w:t>2</w:t>
      </w:r>
      <w:r w:rsidRPr="00482A5B">
        <w:rPr>
          <w:sz w:val="28"/>
          <w:szCs w:val="28"/>
        </w:rPr>
        <w:t xml:space="preserve"> % - на добычу полезных ископаемых, </w:t>
      </w:r>
      <w:r>
        <w:rPr>
          <w:sz w:val="28"/>
          <w:szCs w:val="28"/>
        </w:rPr>
        <w:t>4</w:t>
      </w:r>
      <w:r w:rsidRPr="00482A5B">
        <w:rPr>
          <w:sz w:val="28"/>
          <w:szCs w:val="28"/>
        </w:rPr>
        <w:t xml:space="preserve"> % - на обработку древесины и производство изделий из дерева, </w:t>
      </w:r>
      <w:r>
        <w:rPr>
          <w:sz w:val="28"/>
          <w:szCs w:val="28"/>
        </w:rPr>
        <w:t>5</w:t>
      </w:r>
      <w:r w:rsidRPr="00482A5B">
        <w:rPr>
          <w:sz w:val="28"/>
          <w:szCs w:val="28"/>
        </w:rPr>
        <w:t>% - на производство и распределения электроэнергии, газа и воды.</w:t>
      </w:r>
    </w:p>
    <w:p w:rsidR="008C1ABE" w:rsidRDefault="008C1ABE" w:rsidP="00B83CF9">
      <w:pPr>
        <w:spacing w:after="0" w:line="240" w:lineRule="auto"/>
        <w:ind w:firstLine="567"/>
        <w:jc w:val="center"/>
        <w:rPr>
          <w:rFonts w:ascii="Times New Roman" w:hAnsi="Times New Roman" w:cs="Times New Roman"/>
          <w:b/>
          <w:i/>
          <w:sz w:val="28"/>
          <w:szCs w:val="28"/>
        </w:rPr>
      </w:pPr>
    </w:p>
    <w:p w:rsidR="00B83CF9" w:rsidRPr="000819EA" w:rsidRDefault="00B83CF9" w:rsidP="00B83CF9">
      <w:pPr>
        <w:spacing w:after="0" w:line="240" w:lineRule="auto"/>
        <w:ind w:firstLine="567"/>
        <w:jc w:val="center"/>
        <w:rPr>
          <w:rFonts w:ascii="Times New Roman" w:hAnsi="Times New Roman" w:cs="Times New Roman"/>
          <w:b/>
          <w:i/>
          <w:sz w:val="28"/>
          <w:szCs w:val="28"/>
        </w:rPr>
      </w:pPr>
      <w:r>
        <w:rPr>
          <w:rFonts w:ascii="Times New Roman" w:hAnsi="Times New Roman" w:cs="Times New Roman"/>
          <w:b/>
          <w:i/>
          <w:sz w:val="28"/>
          <w:szCs w:val="28"/>
        </w:rPr>
        <w:t>2.2</w:t>
      </w:r>
      <w:r w:rsidRPr="00287823">
        <w:rPr>
          <w:rFonts w:ascii="Times New Roman" w:hAnsi="Times New Roman" w:cs="Times New Roman"/>
          <w:b/>
          <w:i/>
          <w:sz w:val="28"/>
          <w:szCs w:val="28"/>
        </w:rPr>
        <w:t>.</w:t>
      </w:r>
      <w:r>
        <w:rPr>
          <w:rFonts w:ascii="Times New Roman" w:hAnsi="Times New Roman" w:cs="Times New Roman"/>
          <w:b/>
          <w:i/>
          <w:sz w:val="28"/>
          <w:szCs w:val="28"/>
        </w:rPr>
        <w:t xml:space="preserve">  Сельское хозяйство</w:t>
      </w:r>
    </w:p>
    <w:p w:rsidR="005D0A38" w:rsidRPr="005D0A38" w:rsidRDefault="005D0A38" w:rsidP="005D0A38">
      <w:pPr>
        <w:tabs>
          <w:tab w:val="left" w:pos="851"/>
        </w:tabs>
        <w:spacing w:after="0" w:line="240" w:lineRule="auto"/>
        <w:jc w:val="both"/>
        <w:rPr>
          <w:rFonts w:ascii="Times New Roman" w:hAnsi="Times New Roman" w:cs="Times New Roman"/>
          <w:sz w:val="28"/>
          <w:szCs w:val="28"/>
        </w:rPr>
      </w:pPr>
      <w:r w:rsidRPr="005D0A38">
        <w:rPr>
          <w:rFonts w:ascii="Times New Roman" w:hAnsi="Times New Roman" w:cs="Times New Roman"/>
          <w:sz w:val="28"/>
          <w:szCs w:val="28"/>
        </w:rPr>
        <w:t xml:space="preserve">         </w:t>
      </w:r>
      <w:proofErr w:type="gramStart"/>
      <w:r w:rsidRPr="005D0A38">
        <w:rPr>
          <w:rFonts w:ascii="Times New Roman" w:hAnsi="Times New Roman" w:cs="Times New Roman"/>
          <w:sz w:val="28"/>
          <w:szCs w:val="28"/>
        </w:rPr>
        <w:t>На 1 января 2021 года в АПК района работает 6 сельскохозяйственных предприятий</w:t>
      </w:r>
      <w:r>
        <w:rPr>
          <w:rFonts w:ascii="Times New Roman" w:hAnsi="Times New Roman" w:cs="Times New Roman"/>
          <w:sz w:val="28"/>
          <w:szCs w:val="28"/>
        </w:rPr>
        <w:t xml:space="preserve"> (в 2019г. – 7, закрыто ООО «Дворянское гнездо» перевёл свою деятельность в ЛПХ)</w:t>
      </w:r>
      <w:r w:rsidRPr="005D0A38">
        <w:rPr>
          <w:rFonts w:ascii="Times New Roman" w:hAnsi="Times New Roman" w:cs="Times New Roman"/>
          <w:sz w:val="28"/>
          <w:szCs w:val="28"/>
        </w:rPr>
        <w:t>, 53 крестьянско-фермерских хозяйства и ИП</w:t>
      </w:r>
      <w:r>
        <w:rPr>
          <w:rFonts w:ascii="Times New Roman" w:hAnsi="Times New Roman" w:cs="Times New Roman"/>
          <w:sz w:val="28"/>
          <w:szCs w:val="28"/>
        </w:rPr>
        <w:t xml:space="preserve"> (в 2019г. - 62</w:t>
      </w:r>
      <w:r w:rsidRPr="005D0A38">
        <w:rPr>
          <w:rFonts w:ascii="Times New Roman" w:hAnsi="Times New Roman" w:cs="Times New Roman"/>
          <w:sz w:val="28"/>
          <w:szCs w:val="28"/>
        </w:rPr>
        <w:t xml:space="preserve">, </w:t>
      </w:r>
      <w:r w:rsidR="0046600F">
        <w:rPr>
          <w:rFonts w:ascii="Times New Roman" w:hAnsi="Times New Roman" w:cs="Times New Roman"/>
          <w:sz w:val="28"/>
          <w:szCs w:val="28"/>
        </w:rPr>
        <w:t xml:space="preserve">9 КФХ закрылись, в связи с тем, что данные хозяйства по своим критериям не получают государственную поддержку), </w:t>
      </w:r>
      <w:r w:rsidRPr="005D0A38">
        <w:rPr>
          <w:rFonts w:ascii="Times New Roman" w:hAnsi="Times New Roman" w:cs="Times New Roman"/>
          <w:sz w:val="28"/>
          <w:szCs w:val="28"/>
        </w:rPr>
        <w:t>11200  ЛПХ</w:t>
      </w:r>
      <w:r w:rsidR="0046600F">
        <w:rPr>
          <w:rFonts w:ascii="Times New Roman" w:hAnsi="Times New Roman" w:cs="Times New Roman"/>
          <w:sz w:val="28"/>
          <w:szCs w:val="28"/>
        </w:rPr>
        <w:t xml:space="preserve"> (2019 – 10900, увеличение на 300 ЛПХ)</w:t>
      </w:r>
      <w:r w:rsidRPr="005D0A38">
        <w:rPr>
          <w:rFonts w:ascii="Times New Roman" w:hAnsi="Times New Roman" w:cs="Times New Roman"/>
          <w:sz w:val="28"/>
          <w:szCs w:val="28"/>
        </w:rPr>
        <w:t>,  7  перерабатывающих и</w:t>
      </w:r>
      <w:proofErr w:type="gramEnd"/>
      <w:r w:rsidRPr="005D0A38">
        <w:rPr>
          <w:rFonts w:ascii="Times New Roman" w:hAnsi="Times New Roman" w:cs="Times New Roman"/>
          <w:sz w:val="28"/>
          <w:szCs w:val="28"/>
        </w:rPr>
        <w:t xml:space="preserve"> пищевых организаций. В отрасли работает 2030 человек. (430 в организациях, 1600 в ЛПХ).</w:t>
      </w:r>
    </w:p>
    <w:p w:rsidR="005D0A38" w:rsidRPr="005D0A38" w:rsidRDefault="005D0A38" w:rsidP="005D0A38">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D0A38">
        <w:rPr>
          <w:rFonts w:ascii="Times New Roman" w:hAnsi="Times New Roman" w:cs="Times New Roman"/>
          <w:sz w:val="28"/>
          <w:szCs w:val="28"/>
        </w:rPr>
        <w:t xml:space="preserve">Объем производства продукции сельского хозяйства   в 2020 г. составил     1195 млн. руб., в том числе в ЛПХ  610,472 млн. рублей  (в 2019 г.  1189 млн. руб., или  100,5 %). </w:t>
      </w:r>
    </w:p>
    <w:p w:rsidR="005D0A38" w:rsidRPr="005D0A38" w:rsidRDefault="005D0A38" w:rsidP="005D0A38">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D0A38">
        <w:rPr>
          <w:rFonts w:ascii="Times New Roman" w:hAnsi="Times New Roman" w:cs="Times New Roman"/>
          <w:sz w:val="28"/>
          <w:szCs w:val="28"/>
        </w:rPr>
        <w:t xml:space="preserve">Объем инвестиций в основной капитал в сельское хозяйство составил -   94 млн. рублей. </w:t>
      </w:r>
    </w:p>
    <w:p w:rsidR="005D0A38" w:rsidRPr="005D0A38" w:rsidRDefault="005D0A38" w:rsidP="005D0A38">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D0A38">
        <w:rPr>
          <w:rFonts w:ascii="Times New Roman" w:hAnsi="Times New Roman" w:cs="Times New Roman"/>
          <w:sz w:val="28"/>
          <w:szCs w:val="28"/>
        </w:rPr>
        <w:t>Среднемесячная зарплата в сельском хозяйстве –  24072 рублей,  рост с 2019 годом 104,5 %</w:t>
      </w:r>
    </w:p>
    <w:p w:rsidR="005D0A38" w:rsidRPr="005D0A38" w:rsidRDefault="005D0A38" w:rsidP="005D0A38">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D0A38">
        <w:rPr>
          <w:rFonts w:ascii="Times New Roman" w:hAnsi="Times New Roman" w:cs="Times New Roman"/>
          <w:sz w:val="28"/>
          <w:szCs w:val="28"/>
        </w:rPr>
        <w:t xml:space="preserve">Объем производства пищевых продуктов  -   1067,986 млн. рублей (в 2019 г.  900,5 млн. руб., или  118 ,6 %).   </w:t>
      </w:r>
    </w:p>
    <w:p w:rsidR="005D0A38" w:rsidRPr="005D0A38" w:rsidRDefault="005D0A38" w:rsidP="005D0A38">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D0A38">
        <w:rPr>
          <w:rFonts w:ascii="Times New Roman" w:hAnsi="Times New Roman" w:cs="Times New Roman"/>
          <w:sz w:val="28"/>
          <w:szCs w:val="28"/>
        </w:rPr>
        <w:t>Объем инвестиций в пищевой промышленности  17,77 млн. рублей.</w:t>
      </w:r>
      <w:r w:rsidRPr="005D0A38">
        <w:rPr>
          <w:rFonts w:ascii="Times New Roman" w:hAnsi="Times New Roman" w:cs="Times New Roman"/>
          <w:color w:val="FFFF00"/>
          <w:sz w:val="28"/>
          <w:szCs w:val="28"/>
        </w:rPr>
        <w:t xml:space="preserve"> </w:t>
      </w:r>
    </w:p>
    <w:p w:rsidR="005D0A38" w:rsidRPr="005D0A38" w:rsidRDefault="005D0A38" w:rsidP="005D0A38">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D0A38">
        <w:rPr>
          <w:rFonts w:ascii="Times New Roman" w:hAnsi="Times New Roman" w:cs="Times New Roman"/>
          <w:sz w:val="28"/>
          <w:szCs w:val="28"/>
        </w:rPr>
        <w:t xml:space="preserve">Среднемесячная зарплата в пищевой промышленности -  27158  рублей, рост – 103 %.  </w:t>
      </w:r>
    </w:p>
    <w:p w:rsidR="005D0A38" w:rsidRDefault="005D0A38" w:rsidP="005D0A38">
      <w:pPr>
        <w:pStyle w:val="a6"/>
        <w:spacing w:after="0"/>
        <w:rPr>
          <w:rFonts w:ascii="Times New Roman" w:hAnsi="Times New Roman" w:cs="Times New Roman"/>
          <w:sz w:val="28"/>
          <w:szCs w:val="28"/>
        </w:rPr>
      </w:pPr>
      <w:r>
        <w:rPr>
          <w:rFonts w:ascii="Times New Roman" w:hAnsi="Times New Roman" w:cs="Times New Roman"/>
          <w:sz w:val="28"/>
          <w:szCs w:val="28"/>
        </w:rPr>
        <w:t xml:space="preserve">           </w:t>
      </w:r>
      <w:r w:rsidRPr="00A60D14">
        <w:rPr>
          <w:rFonts w:ascii="Times New Roman" w:hAnsi="Times New Roman" w:cs="Times New Roman"/>
          <w:sz w:val="28"/>
          <w:szCs w:val="28"/>
        </w:rPr>
        <w:t>Получено господдержки за</w:t>
      </w:r>
      <w:r w:rsidR="00A60D14">
        <w:rPr>
          <w:rFonts w:ascii="Times New Roman" w:hAnsi="Times New Roman" w:cs="Times New Roman"/>
          <w:sz w:val="28"/>
          <w:szCs w:val="28"/>
        </w:rPr>
        <w:t xml:space="preserve">  2020 год  54 198 тыс. рублей на 43,8% больше чем в 2019 году</w:t>
      </w:r>
      <w:proofErr w:type="gramStart"/>
      <w:r w:rsidR="00A60D14">
        <w:rPr>
          <w:rFonts w:ascii="Times New Roman" w:hAnsi="Times New Roman" w:cs="Times New Roman"/>
          <w:sz w:val="28"/>
          <w:szCs w:val="28"/>
        </w:rPr>
        <w:t>.</w:t>
      </w:r>
      <w:proofErr w:type="gramEnd"/>
      <w:r w:rsidR="00A60D14" w:rsidRPr="005D0A38">
        <w:rPr>
          <w:rFonts w:ascii="Times New Roman" w:hAnsi="Times New Roman" w:cs="Times New Roman"/>
          <w:sz w:val="28"/>
          <w:szCs w:val="28"/>
        </w:rPr>
        <w:t xml:space="preserve">   </w:t>
      </w:r>
      <w:r w:rsidR="00A60D14">
        <w:rPr>
          <w:rFonts w:ascii="Times New Roman" w:hAnsi="Times New Roman" w:cs="Times New Roman"/>
          <w:sz w:val="28"/>
          <w:szCs w:val="28"/>
        </w:rPr>
        <w:t>(</w:t>
      </w:r>
      <w:proofErr w:type="gramStart"/>
      <w:r w:rsidR="00A60D14">
        <w:rPr>
          <w:rFonts w:ascii="Times New Roman" w:hAnsi="Times New Roman" w:cs="Times New Roman"/>
          <w:sz w:val="28"/>
          <w:szCs w:val="28"/>
        </w:rPr>
        <w:t>в</w:t>
      </w:r>
      <w:proofErr w:type="gramEnd"/>
      <w:r w:rsidR="00A60D14">
        <w:rPr>
          <w:rFonts w:ascii="Times New Roman" w:hAnsi="Times New Roman" w:cs="Times New Roman"/>
          <w:sz w:val="28"/>
          <w:szCs w:val="28"/>
        </w:rPr>
        <w:t xml:space="preserve"> 2019г. – 23779 тыс. рублей) </w:t>
      </w:r>
      <w:r w:rsidRPr="005D0A38">
        <w:rPr>
          <w:rFonts w:ascii="Times New Roman" w:hAnsi="Times New Roman" w:cs="Times New Roman"/>
          <w:sz w:val="28"/>
          <w:szCs w:val="28"/>
        </w:rPr>
        <w:t>В т.ч. в растениеводстве -19727,9 тыс. руб.,   в животноводстве – 1498 тыс. руб., техническая модернизация – 21583,22 тыс. руб.</w:t>
      </w:r>
    </w:p>
    <w:p w:rsidR="005D0A38" w:rsidRDefault="005D0A38" w:rsidP="005D0A38">
      <w:pPr>
        <w:pStyle w:val="a6"/>
        <w:spacing w:after="0"/>
        <w:rPr>
          <w:rFonts w:ascii="Times New Roman" w:hAnsi="Times New Roman" w:cs="Times New Roman"/>
          <w:sz w:val="28"/>
          <w:szCs w:val="28"/>
        </w:rPr>
      </w:pPr>
      <w:r>
        <w:rPr>
          <w:rFonts w:ascii="Times New Roman" w:hAnsi="Times New Roman" w:cs="Times New Roman"/>
          <w:sz w:val="28"/>
          <w:szCs w:val="28"/>
        </w:rPr>
        <w:t xml:space="preserve">          </w:t>
      </w:r>
      <w:r w:rsidRPr="005D0A38">
        <w:rPr>
          <w:rFonts w:ascii="Times New Roman" w:hAnsi="Times New Roman" w:cs="Times New Roman"/>
          <w:sz w:val="28"/>
          <w:szCs w:val="28"/>
        </w:rPr>
        <w:t xml:space="preserve">На 2020 год в бюджете района было  предусмотрено по муниципальной программе и выплачено в виде субсидии </w:t>
      </w:r>
      <w:proofErr w:type="spellStart"/>
      <w:r w:rsidRPr="005D0A38">
        <w:rPr>
          <w:rFonts w:ascii="Times New Roman" w:hAnsi="Times New Roman" w:cs="Times New Roman"/>
          <w:sz w:val="28"/>
          <w:szCs w:val="28"/>
        </w:rPr>
        <w:t>сельхозтоваропроизводителям</w:t>
      </w:r>
      <w:proofErr w:type="spellEnd"/>
      <w:r w:rsidRPr="005D0A38">
        <w:rPr>
          <w:rFonts w:ascii="Times New Roman" w:hAnsi="Times New Roman" w:cs="Times New Roman"/>
          <w:sz w:val="28"/>
          <w:szCs w:val="28"/>
        </w:rPr>
        <w:t xml:space="preserve"> -  324 тыс. руб. – на приобретение КРС.   50 тыс. руб.   на проведение Дня АПК в районе. </w:t>
      </w:r>
    </w:p>
    <w:p w:rsidR="004B5039" w:rsidRDefault="005D0A38" w:rsidP="005D0A38">
      <w:pPr>
        <w:tabs>
          <w:tab w:val="left" w:pos="567"/>
          <w:tab w:val="left" w:pos="851"/>
        </w:tabs>
        <w:spacing w:after="0" w:line="240" w:lineRule="auto"/>
        <w:rPr>
          <w:rFonts w:ascii="Times New Roman" w:hAnsi="Times New Roman" w:cs="Times New Roman"/>
          <w:b/>
          <w:sz w:val="28"/>
          <w:szCs w:val="28"/>
        </w:rPr>
      </w:pPr>
      <w:r w:rsidRPr="005D0A38">
        <w:rPr>
          <w:rFonts w:ascii="Times New Roman" w:hAnsi="Times New Roman" w:cs="Times New Roman"/>
          <w:b/>
          <w:sz w:val="28"/>
          <w:szCs w:val="28"/>
        </w:rPr>
        <w:t xml:space="preserve">                                                      </w:t>
      </w:r>
    </w:p>
    <w:p w:rsidR="004B5039" w:rsidRDefault="004B5039" w:rsidP="005D0A38">
      <w:pPr>
        <w:tabs>
          <w:tab w:val="left" w:pos="567"/>
          <w:tab w:val="left" w:pos="851"/>
        </w:tabs>
        <w:spacing w:after="0" w:line="240" w:lineRule="auto"/>
        <w:rPr>
          <w:rFonts w:ascii="Times New Roman" w:hAnsi="Times New Roman" w:cs="Times New Roman"/>
          <w:b/>
          <w:sz w:val="28"/>
          <w:szCs w:val="28"/>
        </w:rPr>
      </w:pPr>
    </w:p>
    <w:p w:rsidR="005D0A38" w:rsidRPr="005D0A38" w:rsidRDefault="005D0A38" w:rsidP="004B5039">
      <w:pPr>
        <w:tabs>
          <w:tab w:val="left" w:pos="567"/>
          <w:tab w:val="left" w:pos="851"/>
        </w:tabs>
        <w:spacing w:after="0" w:line="240" w:lineRule="auto"/>
        <w:jc w:val="center"/>
        <w:rPr>
          <w:rFonts w:ascii="Times New Roman" w:hAnsi="Times New Roman" w:cs="Times New Roman"/>
          <w:b/>
          <w:i/>
          <w:sz w:val="28"/>
          <w:szCs w:val="28"/>
        </w:rPr>
      </w:pPr>
      <w:r w:rsidRPr="005D0A38">
        <w:rPr>
          <w:rFonts w:ascii="Times New Roman" w:hAnsi="Times New Roman" w:cs="Times New Roman"/>
          <w:b/>
          <w:i/>
          <w:sz w:val="28"/>
          <w:szCs w:val="28"/>
        </w:rPr>
        <w:lastRenderedPageBreak/>
        <w:t>Растениеводство:</w:t>
      </w:r>
    </w:p>
    <w:p w:rsidR="005D0A38" w:rsidRPr="005D0A38" w:rsidRDefault="005D0A38" w:rsidP="005D0A38">
      <w:pPr>
        <w:tabs>
          <w:tab w:val="left" w:pos="851"/>
        </w:tabs>
        <w:spacing w:after="0" w:line="240" w:lineRule="auto"/>
        <w:ind w:firstLine="708"/>
        <w:jc w:val="both"/>
        <w:rPr>
          <w:rFonts w:ascii="Times New Roman" w:hAnsi="Times New Roman" w:cs="Times New Roman"/>
          <w:sz w:val="28"/>
          <w:szCs w:val="28"/>
        </w:rPr>
      </w:pPr>
      <w:r w:rsidRPr="005D0A38">
        <w:rPr>
          <w:rFonts w:ascii="Times New Roman" w:hAnsi="Times New Roman" w:cs="Times New Roman"/>
          <w:sz w:val="28"/>
          <w:szCs w:val="28"/>
        </w:rPr>
        <w:t>Пашня в обработке в 2020 – 20812</w:t>
      </w:r>
      <w:r>
        <w:rPr>
          <w:rFonts w:ascii="Times New Roman" w:hAnsi="Times New Roman" w:cs="Times New Roman"/>
          <w:sz w:val="28"/>
          <w:szCs w:val="28"/>
        </w:rPr>
        <w:t xml:space="preserve"> га</w:t>
      </w:r>
      <w:r w:rsidRPr="005D0A38">
        <w:rPr>
          <w:rFonts w:ascii="Times New Roman" w:hAnsi="Times New Roman" w:cs="Times New Roman"/>
          <w:sz w:val="28"/>
          <w:szCs w:val="28"/>
        </w:rPr>
        <w:t xml:space="preserve"> или 60% от всей площади пашни, в 2019 г. – 18624 га.   </w:t>
      </w:r>
      <w:r>
        <w:rPr>
          <w:rFonts w:ascii="Times New Roman" w:hAnsi="Times New Roman" w:cs="Times New Roman"/>
          <w:sz w:val="28"/>
          <w:szCs w:val="28"/>
        </w:rPr>
        <w:t xml:space="preserve"> З</w:t>
      </w:r>
      <w:r w:rsidRPr="005D0A38">
        <w:rPr>
          <w:rFonts w:ascii="Times New Roman" w:hAnsi="Times New Roman" w:cs="Times New Roman"/>
          <w:sz w:val="28"/>
          <w:szCs w:val="28"/>
        </w:rPr>
        <w:t xml:space="preserve">а 2009-2013 годы было введено в севооборот 6472 га, в 2014-2020 годах 6358 га, или </w:t>
      </w:r>
      <w:r w:rsidR="00ED26C3">
        <w:rPr>
          <w:rFonts w:ascii="Times New Roman" w:hAnsi="Times New Roman" w:cs="Times New Roman"/>
          <w:sz w:val="28"/>
          <w:szCs w:val="28"/>
        </w:rPr>
        <w:t xml:space="preserve">в среднем </w:t>
      </w:r>
      <w:r w:rsidRPr="005D0A38">
        <w:rPr>
          <w:rFonts w:ascii="Times New Roman" w:hAnsi="Times New Roman" w:cs="Times New Roman"/>
          <w:sz w:val="28"/>
          <w:szCs w:val="28"/>
        </w:rPr>
        <w:t>по 1100 га ежегодно. Посевная площадь 2020 года составила 12761 га</w:t>
      </w:r>
      <w:r>
        <w:rPr>
          <w:rFonts w:ascii="Times New Roman" w:hAnsi="Times New Roman" w:cs="Times New Roman"/>
          <w:sz w:val="28"/>
          <w:szCs w:val="28"/>
        </w:rPr>
        <w:t xml:space="preserve">,  рост  на </w:t>
      </w:r>
      <w:r w:rsidRPr="005D0A38">
        <w:rPr>
          <w:rFonts w:ascii="Times New Roman" w:hAnsi="Times New Roman" w:cs="Times New Roman"/>
          <w:sz w:val="28"/>
          <w:szCs w:val="28"/>
        </w:rPr>
        <w:t xml:space="preserve">296 га, в том числе площадь зерновых культур –  8983 га, на  283 га больше 2019 года,  кормовых –  2311  или на 11 га больше 2019 года, картофеля- 1300  га, овощей – 166  га, что на уровне 2019 года. </w:t>
      </w:r>
    </w:p>
    <w:p w:rsidR="005D0A38" w:rsidRPr="005D0A38" w:rsidRDefault="005D0A38" w:rsidP="005D0A38">
      <w:pPr>
        <w:tabs>
          <w:tab w:val="left" w:pos="851"/>
        </w:tabs>
        <w:spacing w:after="0" w:line="240" w:lineRule="auto"/>
        <w:ind w:firstLine="708"/>
        <w:jc w:val="both"/>
        <w:rPr>
          <w:rFonts w:ascii="Times New Roman" w:hAnsi="Times New Roman" w:cs="Times New Roman"/>
          <w:sz w:val="28"/>
          <w:szCs w:val="28"/>
        </w:rPr>
      </w:pPr>
      <w:r w:rsidRPr="005D0A38">
        <w:rPr>
          <w:rFonts w:ascii="Times New Roman" w:hAnsi="Times New Roman" w:cs="Times New Roman"/>
          <w:sz w:val="28"/>
          <w:szCs w:val="28"/>
        </w:rPr>
        <w:t>Намолочено зерна 19031 т., (16495,6 т. -  в 2019 г). + 2535,4 т. – это второй результат по Республике Бурятия, в том числе в ЛПХ – 1830 т.  Наибольший валовый сбор зерновых в ООО «</w:t>
      </w:r>
      <w:proofErr w:type="spellStart"/>
      <w:r w:rsidRPr="005D0A38">
        <w:rPr>
          <w:rFonts w:ascii="Times New Roman" w:hAnsi="Times New Roman" w:cs="Times New Roman"/>
          <w:sz w:val="28"/>
          <w:szCs w:val="28"/>
        </w:rPr>
        <w:t>Куналей</w:t>
      </w:r>
      <w:proofErr w:type="spellEnd"/>
      <w:r w:rsidRPr="005D0A38">
        <w:rPr>
          <w:rFonts w:ascii="Times New Roman" w:hAnsi="Times New Roman" w:cs="Times New Roman"/>
          <w:sz w:val="28"/>
          <w:szCs w:val="28"/>
        </w:rPr>
        <w:t xml:space="preserve"> Агро» - 6118 т., средняя урожайность после доработки составила 20,9 ц/га</w:t>
      </w:r>
      <w:proofErr w:type="gramStart"/>
      <w:r w:rsidRPr="005D0A38">
        <w:rPr>
          <w:rFonts w:ascii="Times New Roman" w:hAnsi="Times New Roman" w:cs="Times New Roman"/>
          <w:sz w:val="28"/>
          <w:szCs w:val="28"/>
        </w:rPr>
        <w:t xml:space="preserve">., </w:t>
      </w:r>
      <w:proofErr w:type="gramEnd"/>
      <w:r w:rsidRPr="005D0A38">
        <w:rPr>
          <w:rFonts w:ascii="Times New Roman" w:hAnsi="Times New Roman" w:cs="Times New Roman"/>
          <w:sz w:val="28"/>
          <w:szCs w:val="28"/>
        </w:rPr>
        <w:t>наибольшая урожайность в ООО «</w:t>
      </w:r>
      <w:proofErr w:type="spellStart"/>
      <w:r w:rsidRPr="005D0A38">
        <w:rPr>
          <w:rFonts w:ascii="Times New Roman" w:hAnsi="Times New Roman" w:cs="Times New Roman"/>
          <w:sz w:val="28"/>
          <w:szCs w:val="28"/>
        </w:rPr>
        <w:t>Куйтунское</w:t>
      </w:r>
      <w:proofErr w:type="spellEnd"/>
      <w:r w:rsidRPr="005D0A38">
        <w:rPr>
          <w:rFonts w:ascii="Times New Roman" w:hAnsi="Times New Roman" w:cs="Times New Roman"/>
          <w:sz w:val="28"/>
          <w:szCs w:val="28"/>
        </w:rPr>
        <w:t>» - 26,6 ц/га.  Произведено картофеля – 19439 т. (в т.ч. 19110 или 98%т. в ЛПХ) при урожайности – 150 ц/га, овощей собрано – 4559 т., (в т.ч. 4309 т</w:t>
      </w:r>
      <w:proofErr w:type="gramStart"/>
      <w:r w:rsidRPr="005D0A38">
        <w:rPr>
          <w:rFonts w:ascii="Times New Roman" w:hAnsi="Times New Roman" w:cs="Times New Roman"/>
          <w:sz w:val="28"/>
          <w:szCs w:val="28"/>
        </w:rPr>
        <w:t>.и</w:t>
      </w:r>
      <w:proofErr w:type="gramEnd"/>
      <w:r w:rsidRPr="005D0A38">
        <w:rPr>
          <w:rFonts w:ascii="Times New Roman" w:hAnsi="Times New Roman" w:cs="Times New Roman"/>
          <w:sz w:val="28"/>
          <w:szCs w:val="28"/>
        </w:rPr>
        <w:t xml:space="preserve">ли в ЛПХ)  урожайность – 273 ц/га. Заготовлено кормов 10934т.к.е. или по 17,6 </w:t>
      </w:r>
      <w:proofErr w:type="spellStart"/>
      <w:r w:rsidRPr="005D0A38">
        <w:rPr>
          <w:rFonts w:ascii="Times New Roman" w:hAnsi="Times New Roman" w:cs="Times New Roman"/>
          <w:sz w:val="28"/>
          <w:szCs w:val="28"/>
        </w:rPr>
        <w:t>ц.к.е</w:t>
      </w:r>
      <w:proofErr w:type="spellEnd"/>
      <w:r w:rsidRPr="005D0A38">
        <w:rPr>
          <w:rFonts w:ascii="Times New Roman" w:hAnsi="Times New Roman" w:cs="Times New Roman"/>
          <w:sz w:val="28"/>
          <w:szCs w:val="28"/>
        </w:rPr>
        <w:t>. на 1 условную голову  (в т.ч. 3720, 6 т.к.е.  в ЛПХ)</w:t>
      </w:r>
    </w:p>
    <w:p w:rsidR="005D0A38" w:rsidRPr="005D0A38" w:rsidRDefault="005D0A38" w:rsidP="005D0A38">
      <w:pPr>
        <w:tabs>
          <w:tab w:val="left" w:pos="851"/>
        </w:tabs>
        <w:spacing w:after="0" w:line="240" w:lineRule="auto"/>
        <w:ind w:firstLine="708"/>
        <w:jc w:val="both"/>
        <w:rPr>
          <w:rFonts w:ascii="Times New Roman" w:hAnsi="Times New Roman" w:cs="Times New Roman"/>
          <w:sz w:val="28"/>
          <w:szCs w:val="28"/>
        </w:rPr>
      </w:pPr>
      <w:r w:rsidRPr="005D0A38">
        <w:rPr>
          <w:rFonts w:ascii="Times New Roman" w:hAnsi="Times New Roman" w:cs="Times New Roman"/>
          <w:sz w:val="28"/>
          <w:szCs w:val="28"/>
        </w:rPr>
        <w:t>В районе 4 хозяйства включены в республиканский реестр семеноводческих хозяйств. По посевным качествам семена зерновых культур</w:t>
      </w:r>
      <w:r w:rsidR="00A60D14">
        <w:rPr>
          <w:rFonts w:ascii="Times New Roman" w:hAnsi="Times New Roman" w:cs="Times New Roman"/>
          <w:sz w:val="28"/>
          <w:szCs w:val="28"/>
        </w:rPr>
        <w:t xml:space="preserve"> </w:t>
      </w:r>
      <w:r w:rsidRPr="005D0A38">
        <w:rPr>
          <w:rFonts w:ascii="Times New Roman" w:hAnsi="Times New Roman" w:cs="Times New Roman"/>
          <w:sz w:val="28"/>
          <w:szCs w:val="28"/>
        </w:rPr>
        <w:t>- лучшие в Республики Бурятия. На сегодня имеется 6 зерноочистительных комплексов, из которых 3 новых современных, имеется и другая семяочистительная техника практически в каждом хозяйстве, которые производят  зерно. На посев 2020 года было засыпано 5340 тонн семян при потребности в 2500 тонн, в том числе семян высших репродукций в количестве  851 тонна. Площадь посева такими семена</w:t>
      </w:r>
      <w:r w:rsidR="00A60D14">
        <w:rPr>
          <w:rFonts w:ascii="Times New Roman" w:hAnsi="Times New Roman" w:cs="Times New Roman"/>
          <w:sz w:val="28"/>
          <w:szCs w:val="28"/>
        </w:rPr>
        <w:t>ми составит 4200 га или 42,5 %.</w:t>
      </w:r>
      <w:r w:rsidRPr="005D0A38">
        <w:rPr>
          <w:rFonts w:ascii="Times New Roman" w:hAnsi="Times New Roman" w:cs="Times New Roman"/>
          <w:sz w:val="28"/>
          <w:szCs w:val="28"/>
        </w:rPr>
        <w:t xml:space="preserve"> В хозяйствах района выращиваются все зерновые ку</w:t>
      </w:r>
      <w:r w:rsidR="00454FD4">
        <w:rPr>
          <w:rFonts w:ascii="Times New Roman" w:hAnsi="Times New Roman" w:cs="Times New Roman"/>
          <w:sz w:val="28"/>
          <w:szCs w:val="28"/>
        </w:rPr>
        <w:t>льтуры, включая тритикале, яровую рожь, горох.</w:t>
      </w:r>
      <w:r w:rsidRPr="005D0A38">
        <w:rPr>
          <w:rFonts w:ascii="Times New Roman" w:hAnsi="Times New Roman" w:cs="Times New Roman"/>
          <w:sz w:val="28"/>
          <w:szCs w:val="28"/>
        </w:rPr>
        <w:t xml:space="preserve"> </w:t>
      </w:r>
    </w:p>
    <w:p w:rsidR="005D0A38" w:rsidRPr="005D0A38" w:rsidRDefault="005D0A38" w:rsidP="005D0A38">
      <w:pPr>
        <w:tabs>
          <w:tab w:val="left" w:pos="851"/>
        </w:tabs>
        <w:spacing w:after="0" w:line="240" w:lineRule="auto"/>
        <w:jc w:val="center"/>
        <w:rPr>
          <w:rFonts w:ascii="Times New Roman" w:hAnsi="Times New Roman" w:cs="Times New Roman"/>
          <w:b/>
          <w:sz w:val="28"/>
          <w:szCs w:val="28"/>
        </w:rPr>
      </w:pPr>
    </w:p>
    <w:p w:rsidR="005D0A38" w:rsidRPr="005B574F" w:rsidRDefault="005D0A38" w:rsidP="005B574F">
      <w:pPr>
        <w:tabs>
          <w:tab w:val="left" w:pos="851"/>
        </w:tabs>
        <w:spacing w:after="0" w:line="240" w:lineRule="auto"/>
        <w:ind w:left="567"/>
        <w:jc w:val="center"/>
        <w:rPr>
          <w:rFonts w:ascii="Times New Roman" w:hAnsi="Times New Roman" w:cs="Times New Roman"/>
          <w:b/>
          <w:i/>
          <w:sz w:val="28"/>
          <w:szCs w:val="28"/>
        </w:rPr>
      </w:pPr>
      <w:r w:rsidRPr="005B574F">
        <w:rPr>
          <w:rFonts w:ascii="Times New Roman" w:hAnsi="Times New Roman" w:cs="Times New Roman"/>
          <w:b/>
          <w:i/>
          <w:sz w:val="28"/>
          <w:szCs w:val="28"/>
        </w:rPr>
        <w:t>Животноводство:</w:t>
      </w:r>
    </w:p>
    <w:p w:rsidR="005D0A38" w:rsidRPr="005D0A38" w:rsidRDefault="005D0A38" w:rsidP="005D0A38">
      <w:pPr>
        <w:tabs>
          <w:tab w:val="left" w:pos="851"/>
        </w:tabs>
        <w:spacing w:after="0" w:line="240" w:lineRule="auto"/>
        <w:jc w:val="both"/>
        <w:rPr>
          <w:rFonts w:ascii="Times New Roman" w:hAnsi="Times New Roman" w:cs="Times New Roman"/>
          <w:sz w:val="28"/>
          <w:szCs w:val="28"/>
        </w:rPr>
      </w:pPr>
      <w:r w:rsidRPr="005D0A38">
        <w:rPr>
          <w:rFonts w:ascii="Times New Roman" w:hAnsi="Times New Roman" w:cs="Times New Roman"/>
          <w:sz w:val="28"/>
          <w:szCs w:val="28"/>
        </w:rPr>
        <w:t xml:space="preserve">  </w:t>
      </w:r>
      <w:r w:rsidRPr="005D0A38">
        <w:rPr>
          <w:rFonts w:ascii="Times New Roman" w:hAnsi="Times New Roman" w:cs="Times New Roman"/>
          <w:sz w:val="28"/>
          <w:szCs w:val="28"/>
        </w:rPr>
        <w:tab/>
      </w:r>
      <w:proofErr w:type="gramStart"/>
      <w:r w:rsidRPr="005D0A38">
        <w:rPr>
          <w:rFonts w:ascii="Times New Roman" w:hAnsi="Times New Roman" w:cs="Times New Roman"/>
          <w:sz w:val="28"/>
          <w:szCs w:val="28"/>
        </w:rPr>
        <w:t xml:space="preserve">Поголовье  КРС на 1 января   2021 года составляет   6207 голов, </w:t>
      </w:r>
      <w:r w:rsidR="00A60D14">
        <w:rPr>
          <w:rFonts w:ascii="Times New Roman" w:hAnsi="Times New Roman" w:cs="Times New Roman"/>
          <w:sz w:val="28"/>
          <w:szCs w:val="28"/>
        </w:rPr>
        <w:t>(2748 гол.</w:t>
      </w:r>
      <w:proofErr w:type="gramEnd"/>
      <w:r w:rsidR="00A60D14">
        <w:rPr>
          <w:rFonts w:ascii="Times New Roman" w:hAnsi="Times New Roman" w:cs="Times New Roman"/>
          <w:sz w:val="28"/>
          <w:szCs w:val="28"/>
        </w:rPr>
        <w:t xml:space="preserve">  – ЛПХ) или 98,1 %  к</w:t>
      </w:r>
      <w:r w:rsidRPr="005D0A38">
        <w:rPr>
          <w:rFonts w:ascii="Times New Roman" w:hAnsi="Times New Roman" w:cs="Times New Roman"/>
          <w:sz w:val="28"/>
          <w:szCs w:val="28"/>
        </w:rPr>
        <w:t xml:space="preserve"> уровню 2019 г.,  в том числе </w:t>
      </w:r>
      <w:proofErr w:type="gramStart"/>
      <w:r w:rsidRPr="005D0A38">
        <w:rPr>
          <w:rFonts w:ascii="Times New Roman" w:hAnsi="Times New Roman" w:cs="Times New Roman"/>
          <w:sz w:val="28"/>
          <w:szCs w:val="28"/>
        </w:rPr>
        <w:t>племенного</w:t>
      </w:r>
      <w:proofErr w:type="gramEnd"/>
      <w:r w:rsidRPr="005D0A38">
        <w:rPr>
          <w:rFonts w:ascii="Times New Roman" w:hAnsi="Times New Roman" w:cs="Times New Roman"/>
          <w:sz w:val="28"/>
          <w:szCs w:val="28"/>
        </w:rPr>
        <w:t xml:space="preserve">  КРС  - 700 гол.,  в том числе коров 3085   голов, (1408 гол.  – ЛПХ)  или 102,8 %.    Поголовье свиней -  18878 голов, (1073 гол.  – ЛПХ) или 109,2 %.    Поголовье овец    9614 голов, (2564 гол.  – ЛПХ) или 96,1 %.   Поголовье лошадей  -  315 голов, (210 гол.  – </w:t>
      </w:r>
      <w:proofErr w:type="gramStart"/>
      <w:r w:rsidRPr="005D0A38">
        <w:rPr>
          <w:rFonts w:ascii="Times New Roman" w:hAnsi="Times New Roman" w:cs="Times New Roman"/>
          <w:sz w:val="28"/>
          <w:szCs w:val="28"/>
        </w:rPr>
        <w:t>ЛПХ)  или 92,9 %.  Поголовье всех видов скота  за исключением свиней уменьшается.</w:t>
      </w:r>
      <w:proofErr w:type="gramEnd"/>
    </w:p>
    <w:p w:rsidR="005D0A38" w:rsidRDefault="005D0A38" w:rsidP="005D0A38">
      <w:pPr>
        <w:tabs>
          <w:tab w:val="left" w:pos="851"/>
        </w:tabs>
        <w:spacing w:after="0" w:line="240" w:lineRule="auto"/>
        <w:jc w:val="both"/>
        <w:rPr>
          <w:rFonts w:ascii="Times New Roman" w:hAnsi="Times New Roman" w:cs="Times New Roman"/>
          <w:sz w:val="28"/>
          <w:szCs w:val="28"/>
        </w:rPr>
      </w:pPr>
      <w:r w:rsidRPr="005D0A38">
        <w:rPr>
          <w:rFonts w:ascii="Times New Roman" w:hAnsi="Times New Roman" w:cs="Times New Roman"/>
          <w:sz w:val="28"/>
          <w:szCs w:val="28"/>
        </w:rPr>
        <w:t xml:space="preserve">   </w:t>
      </w:r>
      <w:r w:rsidRPr="005D0A38">
        <w:rPr>
          <w:rFonts w:ascii="Times New Roman" w:hAnsi="Times New Roman" w:cs="Times New Roman"/>
          <w:sz w:val="28"/>
          <w:szCs w:val="28"/>
        </w:rPr>
        <w:tab/>
      </w:r>
      <w:proofErr w:type="gramStart"/>
      <w:r w:rsidRPr="005D0A38">
        <w:rPr>
          <w:rFonts w:ascii="Times New Roman" w:hAnsi="Times New Roman" w:cs="Times New Roman"/>
          <w:sz w:val="28"/>
          <w:szCs w:val="28"/>
        </w:rPr>
        <w:t>Произведено</w:t>
      </w:r>
      <w:r w:rsidRPr="005D0A38">
        <w:rPr>
          <w:rFonts w:ascii="Times New Roman" w:hAnsi="Times New Roman" w:cs="Times New Roman"/>
          <w:sz w:val="28"/>
          <w:szCs w:val="28"/>
        </w:rPr>
        <w:tab/>
        <w:t>мяса – 4296,6 тонн (2019 г. – 4084,2 т.),  молока – 4820 тонн, (2019 г. – 5343,4 т.),  шерсти – 19,6 тонн  (2019 г. – 19,5 т.).</w:t>
      </w:r>
      <w:proofErr w:type="gramEnd"/>
    </w:p>
    <w:p w:rsidR="005B574F" w:rsidRDefault="005B574F" w:rsidP="005D0A38">
      <w:pPr>
        <w:tabs>
          <w:tab w:val="left" w:pos="851"/>
        </w:tabs>
        <w:spacing w:after="0" w:line="240" w:lineRule="auto"/>
        <w:jc w:val="both"/>
        <w:rPr>
          <w:rFonts w:ascii="Times New Roman" w:hAnsi="Times New Roman" w:cs="Times New Roman"/>
          <w:sz w:val="28"/>
          <w:szCs w:val="28"/>
        </w:rPr>
      </w:pPr>
    </w:p>
    <w:p w:rsidR="005B574F" w:rsidRPr="00A60D14" w:rsidRDefault="005B574F" w:rsidP="005B574F">
      <w:pPr>
        <w:pStyle w:val="a5"/>
        <w:tabs>
          <w:tab w:val="left" w:pos="851"/>
        </w:tabs>
        <w:spacing w:after="0" w:line="240" w:lineRule="auto"/>
        <w:ind w:left="1287"/>
        <w:jc w:val="center"/>
        <w:rPr>
          <w:rFonts w:ascii="Times New Roman" w:hAnsi="Times New Roman" w:cs="Times New Roman"/>
          <w:b/>
          <w:i/>
          <w:sz w:val="28"/>
          <w:szCs w:val="28"/>
        </w:rPr>
      </w:pPr>
      <w:r w:rsidRPr="00A60D14">
        <w:rPr>
          <w:rFonts w:ascii="Times New Roman" w:hAnsi="Times New Roman" w:cs="Times New Roman"/>
          <w:b/>
          <w:i/>
          <w:sz w:val="28"/>
          <w:szCs w:val="28"/>
        </w:rPr>
        <w:t xml:space="preserve">Инвестиционные </w:t>
      </w:r>
      <w:proofErr w:type="gramStart"/>
      <w:r w:rsidRPr="00A60D14">
        <w:rPr>
          <w:rFonts w:ascii="Times New Roman" w:hAnsi="Times New Roman" w:cs="Times New Roman"/>
          <w:b/>
          <w:i/>
          <w:sz w:val="28"/>
          <w:szCs w:val="28"/>
        </w:rPr>
        <w:t>проекты</w:t>
      </w:r>
      <w:proofErr w:type="gramEnd"/>
      <w:r w:rsidRPr="00A60D14">
        <w:rPr>
          <w:rFonts w:ascii="Times New Roman" w:hAnsi="Times New Roman" w:cs="Times New Roman"/>
          <w:b/>
          <w:i/>
          <w:sz w:val="28"/>
          <w:szCs w:val="28"/>
        </w:rPr>
        <w:t xml:space="preserve"> реализованные в 2020 году</w:t>
      </w:r>
    </w:p>
    <w:p w:rsidR="005B574F" w:rsidRPr="005D0A38" w:rsidRDefault="005B574F" w:rsidP="005B574F">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5D0A38">
        <w:rPr>
          <w:rFonts w:ascii="Times New Roman" w:hAnsi="Times New Roman" w:cs="Times New Roman"/>
          <w:sz w:val="28"/>
          <w:szCs w:val="28"/>
        </w:rPr>
        <w:t xml:space="preserve">В  2020 году   </w:t>
      </w:r>
      <w:proofErr w:type="gramStart"/>
      <w:r w:rsidRPr="005D0A38">
        <w:rPr>
          <w:rFonts w:ascii="Times New Roman" w:hAnsi="Times New Roman" w:cs="Times New Roman"/>
          <w:sz w:val="28"/>
          <w:szCs w:val="28"/>
        </w:rPr>
        <w:t>завершена</w:t>
      </w:r>
      <w:proofErr w:type="gramEnd"/>
      <w:r w:rsidRPr="005D0A38">
        <w:rPr>
          <w:rFonts w:ascii="Times New Roman" w:hAnsi="Times New Roman" w:cs="Times New Roman"/>
          <w:sz w:val="28"/>
          <w:szCs w:val="28"/>
        </w:rPr>
        <w:t xml:space="preserve"> реализации 2 проектов:</w:t>
      </w:r>
    </w:p>
    <w:p w:rsidR="005B574F" w:rsidRPr="005D0A38" w:rsidRDefault="005B574F" w:rsidP="005B574F">
      <w:pPr>
        <w:tabs>
          <w:tab w:val="left" w:pos="851"/>
        </w:tabs>
        <w:spacing w:after="0" w:line="240" w:lineRule="auto"/>
        <w:jc w:val="both"/>
        <w:rPr>
          <w:rFonts w:ascii="Times New Roman" w:hAnsi="Times New Roman" w:cs="Times New Roman"/>
          <w:sz w:val="28"/>
          <w:szCs w:val="28"/>
        </w:rPr>
      </w:pPr>
      <w:r w:rsidRPr="005D0A38">
        <w:rPr>
          <w:rFonts w:ascii="Times New Roman" w:hAnsi="Times New Roman" w:cs="Times New Roman"/>
          <w:sz w:val="28"/>
          <w:szCs w:val="28"/>
        </w:rPr>
        <w:t>1. Строительство цеха для производства комбикорма в ООО «</w:t>
      </w:r>
      <w:proofErr w:type="spellStart"/>
      <w:r w:rsidRPr="005D0A38">
        <w:rPr>
          <w:rFonts w:ascii="Times New Roman" w:hAnsi="Times New Roman" w:cs="Times New Roman"/>
          <w:sz w:val="28"/>
          <w:szCs w:val="28"/>
        </w:rPr>
        <w:t>Куйтунское</w:t>
      </w:r>
      <w:proofErr w:type="spellEnd"/>
      <w:r w:rsidRPr="005D0A38">
        <w:rPr>
          <w:rFonts w:ascii="Times New Roman" w:hAnsi="Times New Roman" w:cs="Times New Roman"/>
          <w:sz w:val="28"/>
          <w:szCs w:val="28"/>
        </w:rPr>
        <w:t xml:space="preserve">.   Затрачено 5 млн. рублей собственных средств. </w:t>
      </w:r>
    </w:p>
    <w:p w:rsidR="005B574F" w:rsidRPr="005D0A38" w:rsidRDefault="005B574F" w:rsidP="005B574F">
      <w:pPr>
        <w:tabs>
          <w:tab w:val="left" w:pos="851"/>
        </w:tabs>
        <w:spacing w:after="0" w:line="240" w:lineRule="auto"/>
        <w:jc w:val="both"/>
        <w:rPr>
          <w:rFonts w:ascii="Times New Roman" w:hAnsi="Times New Roman" w:cs="Times New Roman"/>
          <w:sz w:val="28"/>
          <w:szCs w:val="28"/>
        </w:rPr>
      </w:pPr>
      <w:r w:rsidRPr="005D0A38">
        <w:rPr>
          <w:rFonts w:ascii="Times New Roman" w:hAnsi="Times New Roman" w:cs="Times New Roman"/>
          <w:sz w:val="28"/>
          <w:szCs w:val="28"/>
        </w:rPr>
        <w:t xml:space="preserve">2. Строительство линии по очистке переработки зерна в ИП «Чебан» Ангар на 2 тысячи тонн зерна построен, помещения для установки очистительной техники и переработки готовы, семяочистительный комплекс РВС-60 </w:t>
      </w:r>
      <w:r w:rsidRPr="005D0A38">
        <w:rPr>
          <w:rFonts w:ascii="Times New Roman" w:hAnsi="Times New Roman" w:cs="Times New Roman"/>
          <w:sz w:val="28"/>
          <w:szCs w:val="28"/>
        </w:rPr>
        <w:lastRenderedPageBreak/>
        <w:t>смонтирован</w:t>
      </w:r>
      <w:r w:rsidR="00ED26C3">
        <w:rPr>
          <w:rFonts w:ascii="Times New Roman" w:hAnsi="Times New Roman" w:cs="Times New Roman"/>
          <w:sz w:val="28"/>
          <w:szCs w:val="28"/>
        </w:rPr>
        <w:t xml:space="preserve"> и был запущен в работу осенью 2020 года</w:t>
      </w:r>
      <w:proofErr w:type="gramStart"/>
      <w:r w:rsidR="00ED26C3">
        <w:rPr>
          <w:rFonts w:ascii="Times New Roman" w:hAnsi="Times New Roman" w:cs="Times New Roman"/>
          <w:sz w:val="28"/>
          <w:szCs w:val="28"/>
        </w:rPr>
        <w:t>.</w:t>
      </w:r>
      <w:r w:rsidRPr="005D0A38">
        <w:rPr>
          <w:rFonts w:ascii="Times New Roman" w:hAnsi="Times New Roman" w:cs="Times New Roman"/>
          <w:sz w:val="28"/>
          <w:szCs w:val="28"/>
        </w:rPr>
        <w:t xml:space="preserve">. </w:t>
      </w:r>
      <w:proofErr w:type="gramEnd"/>
      <w:r w:rsidRPr="005D0A38">
        <w:rPr>
          <w:rFonts w:ascii="Times New Roman" w:hAnsi="Times New Roman" w:cs="Times New Roman"/>
          <w:sz w:val="28"/>
          <w:szCs w:val="28"/>
        </w:rPr>
        <w:t xml:space="preserve">Израсходовано 7 млн. рублей собственных средств.       </w:t>
      </w:r>
      <w:r w:rsidR="00BE5E21">
        <w:rPr>
          <w:rFonts w:ascii="Times New Roman" w:hAnsi="Times New Roman" w:cs="Times New Roman"/>
          <w:sz w:val="28"/>
          <w:szCs w:val="28"/>
        </w:rPr>
        <w:t xml:space="preserve">               </w:t>
      </w:r>
      <w:r w:rsidR="00ED26C3">
        <w:rPr>
          <w:rFonts w:ascii="Times New Roman" w:hAnsi="Times New Roman" w:cs="Times New Roman"/>
          <w:sz w:val="28"/>
          <w:szCs w:val="28"/>
        </w:rPr>
        <w:t xml:space="preserve">                                                      </w:t>
      </w:r>
      <w:r w:rsidR="00BE5E21">
        <w:rPr>
          <w:rFonts w:ascii="Times New Roman" w:hAnsi="Times New Roman" w:cs="Times New Roman"/>
          <w:sz w:val="28"/>
          <w:szCs w:val="28"/>
        </w:rPr>
        <w:t>3.</w:t>
      </w:r>
      <w:r w:rsidRPr="005D0A38">
        <w:rPr>
          <w:rFonts w:ascii="Times New Roman" w:hAnsi="Times New Roman" w:cs="Times New Roman"/>
          <w:sz w:val="28"/>
          <w:szCs w:val="28"/>
        </w:rPr>
        <w:t xml:space="preserve"> </w:t>
      </w:r>
      <w:r w:rsidR="00BE5E21">
        <w:rPr>
          <w:rFonts w:ascii="Times New Roman" w:hAnsi="Times New Roman" w:cs="Times New Roman"/>
          <w:sz w:val="28"/>
          <w:szCs w:val="28"/>
        </w:rPr>
        <w:t>В рамках реализации государственной программы Российской федерации «Комплексное развитие сельских территорий</w:t>
      </w:r>
      <w:r w:rsidR="00DB34DB">
        <w:rPr>
          <w:rFonts w:ascii="Times New Roman" w:hAnsi="Times New Roman" w:cs="Times New Roman"/>
          <w:sz w:val="28"/>
          <w:szCs w:val="28"/>
        </w:rPr>
        <w:t>» по линии Министерства сельского хозяйства</w:t>
      </w:r>
      <w:r w:rsidR="00BE5E21">
        <w:rPr>
          <w:rFonts w:ascii="Times New Roman" w:hAnsi="Times New Roman" w:cs="Times New Roman"/>
          <w:sz w:val="28"/>
          <w:szCs w:val="28"/>
        </w:rPr>
        <w:t xml:space="preserve"> начато строительство поликлиники </w:t>
      </w:r>
      <w:proofErr w:type="gramStart"/>
      <w:r w:rsidR="00BE5E21">
        <w:rPr>
          <w:rFonts w:ascii="Times New Roman" w:hAnsi="Times New Roman" w:cs="Times New Roman"/>
          <w:sz w:val="28"/>
          <w:szCs w:val="28"/>
        </w:rPr>
        <w:t>в</w:t>
      </w:r>
      <w:proofErr w:type="gramEnd"/>
      <w:r w:rsidR="009C3923">
        <w:rPr>
          <w:rFonts w:ascii="Times New Roman" w:hAnsi="Times New Roman" w:cs="Times New Roman"/>
          <w:sz w:val="28"/>
          <w:szCs w:val="28"/>
        </w:rPr>
        <w:t xml:space="preserve"> </w:t>
      </w:r>
      <w:r w:rsidR="00BE5E21">
        <w:rPr>
          <w:rFonts w:ascii="Times New Roman" w:hAnsi="Times New Roman" w:cs="Times New Roman"/>
          <w:sz w:val="28"/>
          <w:szCs w:val="28"/>
        </w:rPr>
        <w:t>с. Тарбагатай сметной стоимостью</w:t>
      </w:r>
      <w:r w:rsidR="009C3923">
        <w:rPr>
          <w:rFonts w:ascii="Times New Roman" w:hAnsi="Times New Roman" w:cs="Times New Roman"/>
          <w:sz w:val="28"/>
          <w:szCs w:val="28"/>
        </w:rPr>
        <w:t xml:space="preserve"> 482689 тысяч рублей. Освоено в 2020 году 148,5 миллионов рублей.  В 2021 году поликлиника будет сдана. По этой же программе приобретен автобус для </w:t>
      </w:r>
      <w:proofErr w:type="spellStart"/>
      <w:r w:rsidR="009C3923">
        <w:rPr>
          <w:rFonts w:ascii="Times New Roman" w:hAnsi="Times New Roman" w:cs="Times New Roman"/>
          <w:sz w:val="28"/>
          <w:szCs w:val="28"/>
        </w:rPr>
        <w:t>Тарбагатайской</w:t>
      </w:r>
      <w:proofErr w:type="spellEnd"/>
      <w:r w:rsidR="009C3923">
        <w:rPr>
          <w:rFonts w:ascii="Times New Roman" w:hAnsi="Times New Roman" w:cs="Times New Roman"/>
          <w:sz w:val="28"/>
          <w:szCs w:val="28"/>
        </w:rPr>
        <w:t xml:space="preserve"> школы стоимостью 2299 тысяч рублей</w:t>
      </w:r>
    </w:p>
    <w:p w:rsidR="006D5090" w:rsidRDefault="009C3923" w:rsidP="005D0A38">
      <w:pPr>
        <w:tabs>
          <w:tab w:val="left" w:pos="85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ED26C3">
        <w:rPr>
          <w:rFonts w:ascii="Times New Roman" w:hAnsi="Times New Roman" w:cs="Times New Roman"/>
          <w:sz w:val="28"/>
          <w:szCs w:val="28"/>
        </w:rPr>
        <w:t xml:space="preserve"> </w:t>
      </w:r>
      <w:r>
        <w:rPr>
          <w:rFonts w:ascii="Times New Roman" w:hAnsi="Times New Roman" w:cs="Times New Roman"/>
          <w:sz w:val="28"/>
          <w:szCs w:val="28"/>
        </w:rPr>
        <w:t>По программе  «Благоустройство сельских населенных пунктов Республики Бурятия</w:t>
      </w:r>
      <w:r w:rsidR="004B2030">
        <w:rPr>
          <w:rFonts w:ascii="Times New Roman" w:hAnsi="Times New Roman" w:cs="Times New Roman"/>
          <w:sz w:val="28"/>
          <w:szCs w:val="28"/>
        </w:rPr>
        <w:t>»»</w:t>
      </w:r>
      <w:r>
        <w:rPr>
          <w:rFonts w:ascii="Times New Roman" w:hAnsi="Times New Roman" w:cs="Times New Roman"/>
          <w:sz w:val="28"/>
          <w:szCs w:val="28"/>
        </w:rPr>
        <w:t xml:space="preserve"> построены две спортивные площадки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 Тарбагатай и с. </w:t>
      </w:r>
      <w:proofErr w:type="spellStart"/>
      <w:r>
        <w:rPr>
          <w:rFonts w:ascii="Times New Roman" w:hAnsi="Times New Roman" w:cs="Times New Roman"/>
          <w:sz w:val="28"/>
          <w:szCs w:val="28"/>
        </w:rPr>
        <w:t>Надеино</w:t>
      </w:r>
      <w:proofErr w:type="spellEnd"/>
      <w:r>
        <w:rPr>
          <w:rFonts w:ascii="Times New Roman" w:hAnsi="Times New Roman" w:cs="Times New Roman"/>
          <w:sz w:val="28"/>
          <w:szCs w:val="28"/>
        </w:rPr>
        <w:t xml:space="preserve"> стоимостью 1105 тысяч рублей каждая.</w:t>
      </w:r>
    </w:p>
    <w:p w:rsidR="006D5090" w:rsidRPr="005B574F" w:rsidRDefault="006D5090" w:rsidP="005B574F">
      <w:pPr>
        <w:pStyle w:val="a5"/>
        <w:numPr>
          <w:ilvl w:val="1"/>
          <w:numId w:val="4"/>
        </w:numPr>
        <w:tabs>
          <w:tab w:val="left" w:pos="851"/>
        </w:tabs>
        <w:spacing w:after="0" w:line="240" w:lineRule="auto"/>
        <w:jc w:val="center"/>
        <w:rPr>
          <w:rFonts w:ascii="Times New Roman" w:hAnsi="Times New Roman" w:cs="Times New Roman"/>
          <w:b/>
          <w:i/>
          <w:sz w:val="28"/>
          <w:szCs w:val="28"/>
        </w:rPr>
      </w:pPr>
      <w:r w:rsidRPr="005B574F">
        <w:rPr>
          <w:rFonts w:ascii="Times New Roman" w:hAnsi="Times New Roman" w:cs="Times New Roman"/>
          <w:b/>
          <w:i/>
          <w:sz w:val="28"/>
          <w:szCs w:val="28"/>
        </w:rPr>
        <w:t>Пищевая и перерабатывающая  промышленность</w:t>
      </w:r>
    </w:p>
    <w:p w:rsidR="006D5090" w:rsidRDefault="006D5090" w:rsidP="006D5090">
      <w:pPr>
        <w:tabs>
          <w:tab w:val="left" w:pos="851"/>
        </w:tabs>
        <w:spacing w:after="0" w:line="240" w:lineRule="auto"/>
        <w:jc w:val="both"/>
        <w:rPr>
          <w:rFonts w:ascii="Times New Roman" w:hAnsi="Times New Roman" w:cs="Times New Roman"/>
          <w:sz w:val="28"/>
          <w:szCs w:val="28"/>
        </w:rPr>
      </w:pPr>
      <w:r w:rsidRPr="005D0A38">
        <w:rPr>
          <w:rFonts w:ascii="Times New Roman" w:hAnsi="Times New Roman" w:cs="Times New Roman"/>
          <w:sz w:val="28"/>
          <w:szCs w:val="28"/>
        </w:rPr>
        <w:tab/>
        <w:t>Представлена  4  предприятиями по производству хлебобулочных изделий,  1 предприятием по производству колбасных изделий,  охлажденных полуфабрикатов, и  кондитерских изделий</w:t>
      </w:r>
      <w:r w:rsidRPr="006D5090">
        <w:rPr>
          <w:rFonts w:ascii="Times New Roman" w:hAnsi="Times New Roman" w:cs="Times New Roman"/>
          <w:sz w:val="28"/>
          <w:szCs w:val="28"/>
        </w:rPr>
        <w:t xml:space="preserve"> </w:t>
      </w:r>
      <w:r>
        <w:rPr>
          <w:rFonts w:ascii="Times New Roman" w:hAnsi="Times New Roman" w:cs="Times New Roman"/>
          <w:sz w:val="28"/>
          <w:szCs w:val="28"/>
        </w:rPr>
        <w:t>ООО МПК «</w:t>
      </w:r>
      <w:proofErr w:type="spellStart"/>
      <w:r>
        <w:rPr>
          <w:rFonts w:ascii="Times New Roman" w:hAnsi="Times New Roman" w:cs="Times New Roman"/>
          <w:sz w:val="28"/>
          <w:szCs w:val="28"/>
        </w:rPr>
        <w:t>Экофуд</w:t>
      </w:r>
      <w:proofErr w:type="spellEnd"/>
      <w:r>
        <w:rPr>
          <w:rFonts w:ascii="Times New Roman" w:hAnsi="Times New Roman" w:cs="Times New Roman"/>
          <w:sz w:val="28"/>
          <w:szCs w:val="28"/>
        </w:rPr>
        <w:t>»</w:t>
      </w:r>
      <w:r w:rsidRPr="005D0A38">
        <w:rPr>
          <w:rFonts w:ascii="Times New Roman" w:hAnsi="Times New Roman" w:cs="Times New Roman"/>
          <w:sz w:val="28"/>
          <w:szCs w:val="28"/>
        </w:rPr>
        <w:t>, 1 предприятие  по производству молочной продукции, и  1 предприятие  по производству мясных консервов</w:t>
      </w:r>
      <w:r>
        <w:rPr>
          <w:rFonts w:ascii="Times New Roman" w:hAnsi="Times New Roman" w:cs="Times New Roman"/>
          <w:sz w:val="28"/>
          <w:szCs w:val="28"/>
        </w:rPr>
        <w:t xml:space="preserve"> ИП Капустина, начала производство с 2020 года</w:t>
      </w:r>
      <w:r w:rsidRPr="005D0A38">
        <w:rPr>
          <w:rFonts w:ascii="Times New Roman" w:hAnsi="Times New Roman" w:cs="Times New Roman"/>
          <w:sz w:val="28"/>
          <w:szCs w:val="28"/>
        </w:rPr>
        <w:t>.</w:t>
      </w:r>
      <w:r w:rsidRPr="005D0A38">
        <w:rPr>
          <w:rFonts w:ascii="Times New Roman" w:hAnsi="Times New Roman" w:cs="Times New Roman"/>
          <w:sz w:val="28"/>
          <w:szCs w:val="28"/>
        </w:rPr>
        <w:tab/>
      </w:r>
    </w:p>
    <w:p w:rsidR="006D5090" w:rsidRPr="00C2684C" w:rsidRDefault="006D5090" w:rsidP="006D509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ab/>
      </w:r>
      <w:r w:rsidRPr="00C2684C">
        <w:rPr>
          <w:rFonts w:ascii="Times New Roman" w:hAnsi="Times New Roman" w:cs="Times New Roman"/>
          <w:sz w:val="28"/>
          <w:szCs w:val="28"/>
        </w:rPr>
        <w:t xml:space="preserve">За </w:t>
      </w:r>
      <w:r>
        <w:rPr>
          <w:rFonts w:ascii="Times New Roman" w:hAnsi="Times New Roman" w:cs="Times New Roman"/>
          <w:sz w:val="28"/>
          <w:szCs w:val="28"/>
        </w:rPr>
        <w:t>12 месяцев 2020</w:t>
      </w:r>
      <w:r w:rsidRPr="00C2684C">
        <w:rPr>
          <w:rFonts w:ascii="Times New Roman" w:hAnsi="Times New Roman" w:cs="Times New Roman"/>
          <w:sz w:val="28"/>
          <w:szCs w:val="28"/>
        </w:rPr>
        <w:t xml:space="preserve"> года произведено промышленной продукции на сумму </w:t>
      </w:r>
      <w:r>
        <w:rPr>
          <w:rFonts w:ascii="Times New Roman" w:hAnsi="Times New Roman" w:cs="Times New Roman"/>
          <w:sz w:val="28"/>
          <w:szCs w:val="28"/>
        </w:rPr>
        <w:t>1068</w:t>
      </w:r>
      <w:r w:rsidRPr="00C2684C">
        <w:rPr>
          <w:rFonts w:ascii="Times New Roman" w:hAnsi="Times New Roman" w:cs="Times New Roman"/>
          <w:sz w:val="28"/>
          <w:szCs w:val="28"/>
        </w:rPr>
        <w:t xml:space="preserve"> млн. руб</w:t>
      </w:r>
      <w:r>
        <w:rPr>
          <w:rFonts w:ascii="Times New Roman" w:hAnsi="Times New Roman" w:cs="Times New Roman"/>
          <w:sz w:val="28"/>
          <w:szCs w:val="28"/>
        </w:rPr>
        <w:t>.</w:t>
      </w:r>
      <w:r w:rsidRPr="00C2684C">
        <w:rPr>
          <w:rFonts w:ascii="Times New Roman" w:hAnsi="Times New Roman" w:cs="Times New Roman"/>
          <w:sz w:val="28"/>
          <w:szCs w:val="28"/>
        </w:rPr>
        <w:t xml:space="preserve"> или </w:t>
      </w:r>
      <w:r>
        <w:rPr>
          <w:rFonts w:ascii="Times New Roman" w:hAnsi="Times New Roman" w:cs="Times New Roman"/>
          <w:sz w:val="28"/>
          <w:szCs w:val="28"/>
        </w:rPr>
        <w:t>118,6</w:t>
      </w:r>
      <w:r w:rsidRPr="00C2684C">
        <w:rPr>
          <w:rFonts w:ascii="Times New Roman" w:hAnsi="Times New Roman" w:cs="Times New Roman"/>
          <w:sz w:val="28"/>
          <w:szCs w:val="28"/>
        </w:rPr>
        <w:t xml:space="preserve"> % к уровню прошлого года. В том числе: производство кондитерских изделий – </w:t>
      </w:r>
      <w:r>
        <w:rPr>
          <w:rFonts w:ascii="Times New Roman" w:hAnsi="Times New Roman" w:cs="Times New Roman"/>
          <w:sz w:val="28"/>
          <w:szCs w:val="28"/>
        </w:rPr>
        <w:t>107,3</w:t>
      </w:r>
      <w:r w:rsidRPr="00C2684C">
        <w:rPr>
          <w:rFonts w:ascii="Times New Roman" w:hAnsi="Times New Roman" w:cs="Times New Roman"/>
          <w:sz w:val="28"/>
          <w:szCs w:val="28"/>
        </w:rPr>
        <w:t xml:space="preserve"> млн</w:t>
      </w:r>
      <w:proofErr w:type="gramStart"/>
      <w:r w:rsidRPr="00C2684C">
        <w:rPr>
          <w:rFonts w:ascii="Times New Roman" w:hAnsi="Times New Roman" w:cs="Times New Roman"/>
          <w:sz w:val="28"/>
          <w:szCs w:val="28"/>
        </w:rPr>
        <w:t>.р</w:t>
      </w:r>
      <w:proofErr w:type="gramEnd"/>
      <w:r w:rsidRPr="00C2684C">
        <w:rPr>
          <w:rFonts w:ascii="Times New Roman" w:hAnsi="Times New Roman" w:cs="Times New Roman"/>
          <w:sz w:val="28"/>
          <w:szCs w:val="28"/>
        </w:rPr>
        <w:t>уб</w:t>
      </w:r>
      <w:r>
        <w:rPr>
          <w:rFonts w:ascii="Times New Roman" w:hAnsi="Times New Roman" w:cs="Times New Roman"/>
          <w:sz w:val="28"/>
          <w:szCs w:val="28"/>
        </w:rPr>
        <w:t>.(10</w:t>
      </w:r>
      <w:r w:rsidRPr="00C2684C">
        <w:rPr>
          <w:rFonts w:ascii="Times New Roman" w:hAnsi="Times New Roman" w:cs="Times New Roman"/>
          <w:sz w:val="28"/>
          <w:szCs w:val="28"/>
        </w:rPr>
        <w:t xml:space="preserve"> %), производство хлеба – </w:t>
      </w:r>
      <w:r>
        <w:rPr>
          <w:rFonts w:ascii="Times New Roman" w:hAnsi="Times New Roman" w:cs="Times New Roman"/>
          <w:sz w:val="28"/>
          <w:szCs w:val="28"/>
        </w:rPr>
        <w:t>14,47</w:t>
      </w:r>
      <w:r w:rsidRPr="00C2684C">
        <w:rPr>
          <w:rFonts w:ascii="Times New Roman" w:hAnsi="Times New Roman" w:cs="Times New Roman"/>
          <w:sz w:val="28"/>
          <w:szCs w:val="28"/>
        </w:rPr>
        <w:t xml:space="preserve"> </w:t>
      </w:r>
      <w:proofErr w:type="spellStart"/>
      <w:r w:rsidRPr="00C2684C">
        <w:rPr>
          <w:rFonts w:ascii="Times New Roman" w:hAnsi="Times New Roman" w:cs="Times New Roman"/>
          <w:sz w:val="28"/>
          <w:szCs w:val="28"/>
        </w:rPr>
        <w:t>млн.руб</w:t>
      </w:r>
      <w:proofErr w:type="spellEnd"/>
      <w:r w:rsidRPr="00C2684C">
        <w:rPr>
          <w:rFonts w:ascii="Times New Roman" w:hAnsi="Times New Roman" w:cs="Times New Roman"/>
          <w:sz w:val="28"/>
          <w:szCs w:val="28"/>
        </w:rPr>
        <w:t xml:space="preserve"> (</w:t>
      </w:r>
      <w:r>
        <w:rPr>
          <w:rFonts w:ascii="Times New Roman" w:hAnsi="Times New Roman" w:cs="Times New Roman"/>
          <w:sz w:val="28"/>
          <w:szCs w:val="28"/>
        </w:rPr>
        <w:t xml:space="preserve">1,3 </w:t>
      </w:r>
      <w:r w:rsidRPr="00C2684C">
        <w:rPr>
          <w:rFonts w:ascii="Times New Roman" w:hAnsi="Times New Roman" w:cs="Times New Roman"/>
          <w:sz w:val="28"/>
          <w:szCs w:val="28"/>
        </w:rPr>
        <w:t xml:space="preserve">%), производство колбасных изделий и полуфабрикатов – </w:t>
      </w:r>
      <w:r>
        <w:rPr>
          <w:rFonts w:ascii="Times New Roman" w:hAnsi="Times New Roman" w:cs="Times New Roman"/>
          <w:sz w:val="28"/>
          <w:szCs w:val="28"/>
        </w:rPr>
        <w:t>937,45</w:t>
      </w:r>
      <w:r w:rsidRPr="00C2684C">
        <w:rPr>
          <w:rFonts w:ascii="Times New Roman" w:hAnsi="Times New Roman" w:cs="Times New Roman"/>
          <w:sz w:val="28"/>
          <w:szCs w:val="28"/>
        </w:rPr>
        <w:t xml:space="preserve"> млн.руб</w:t>
      </w:r>
      <w:r>
        <w:rPr>
          <w:rFonts w:ascii="Times New Roman" w:hAnsi="Times New Roman" w:cs="Times New Roman"/>
          <w:sz w:val="28"/>
          <w:szCs w:val="28"/>
        </w:rPr>
        <w:t>.</w:t>
      </w:r>
      <w:r w:rsidRPr="00DF1C3E">
        <w:rPr>
          <w:rFonts w:ascii="Times New Roman" w:hAnsi="Times New Roman" w:cs="Times New Roman"/>
          <w:sz w:val="28"/>
          <w:szCs w:val="28"/>
        </w:rPr>
        <w:t>(87,7 %),</w:t>
      </w:r>
      <w:r w:rsidRPr="00C2684C">
        <w:rPr>
          <w:rFonts w:ascii="Times New Roman" w:hAnsi="Times New Roman" w:cs="Times New Roman"/>
          <w:sz w:val="28"/>
          <w:szCs w:val="28"/>
        </w:rPr>
        <w:t xml:space="preserve"> производство мясных консервов составило </w:t>
      </w:r>
      <w:r>
        <w:rPr>
          <w:rFonts w:ascii="Times New Roman" w:hAnsi="Times New Roman" w:cs="Times New Roman"/>
          <w:sz w:val="28"/>
          <w:szCs w:val="28"/>
        </w:rPr>
        <w:t>5,8</w:t>
      </w:r>
      <w:r w:rsidRPr="00C2684C">
        <w:rPr>
          <w:rFonts w:ascii="Times New Roman" w:hAnsi="Times New Roman" w:cs="Times New Roman"/>
          <w:sz w:val="28"/>
          <w:szCs w:val="28"/>
        </w:rPr>
        <w:t xml:space="preserve"> млн. руб.</w:t>
      </w:r>
      <w:r>
        <w:rPr>
          <w:rFonts w:ascii="Times New Roman" w:hAnsi="Times New Roman" w:cs="Times New Roman"/>
          <w:sz w:val="28"/>
          <w:szCs w:val="28"/>
        </w:rPr>
        <w:t xml:space="preserve"> (0,4%), производство молочной продукции – 8,77млн. руб. (0,6 %).</w:t>
      </w:r>
    </w:p>
    <w:p w:rsidR="006D5090" w:rsidRPr="00C2684C" w:rsidRDefault="006D5090" w:rsidP="006D5090">
      <w:pPr>
        <w:spacing w:after="0" w:line="240" w:lineRule="auto"/>
        <w:ind w:firstLine="540"/>
        <w:jc w:val="both"/>
        <w:rPr>
          <w:rFonts w:ascii="Times New Roman" w:hAnsi="Times New Roman" w:cs="Times New Roman"/>
          <w:sz w:val="28"/>
          <w:szCs w:val="28"/>
        </w:rPr>
      </w:pPr>
      <w:r w:rsidRPr="00C2684C">
        <w:rPr>
          <w:rFonts w:ascii="Times New Roman" w:hAnsi="Times New Roman" w:cs="Times New Roman"/>
          <w:sz w:val="28"/>
          <w:szCs w:val="28"/>
        </w:rPr>
        <w:t xml:space="preserve">Среднемесячная заработная плата по </w:t>
      </w:r>
      <w:proofErr w:type="spellStart"/>
      <w:r w:rsidRPr="00C2684C">
        <w:rPr>
          <w:rFonts w:ascii="Times New Roman" w:hAnsi="Times New Roman" w:cs="Times New Roman"/>
          <w:sz w:val="28"/>
          <w:szCs w:val="28"/>
        </w:rPr>
        <w:t>ПиПП</w:t>
      </w:r>
      <w:proofErr w:type="spellEnd"/>
      <w:r w:rsidRPr="00C2684C">
        <w:rPr>
          <w:rFonts w:ascii="Times New Roman" w:hAnsi="Times New Roman" w:cs="Times New Roman"/>
          <w:sz w:val="28"/>
          <w:szCs w:val="28"/>
        </w:rPr>
        <w:t xml:space="preserve"> составила </w:t>
      </w:r>
      <w:r>
        <w:rPr>
          <w:rFonts w:ascii="Times New Roman" w:hAnsi="Times New Roman" w:cs="Times New Roman"/>
          <w:sz w:val="28"/>
          <w:szCs w:val="28"/>
        </w:rPr>
        <w:t>27158</w:t>
      </w:r>
      <w:r w:rsidRPr="00C2684C">
        <w:rPr>
          <w:rFonts w:ascii="Times New Roman" w:hAnsi="Times New Roman" w:cs="Times New Roman"/>
          <w:sz w:val="28"/>
          <w:szCs w:val="28"/>
        </w:rPr>
        <w:t xml:space="preserve"> руб</w:t>
      </w:r>
      <w:r>
        <w:rPr>
          <w:rFonts w:ascii="Times New Roman" w:hAnsi="Times New Roman" w:cs="Times New Roman"/>
          <w:sz w:val="28"/>
          <w:szCs w:val="28"/>
        </w:rPr>
        <w:t>.</w:t>
      </w:r>
      <w:r w:rsidRPr="00C2684C">
        <w:rPr>
          <w:rFonts w:ascii="Times New Roman" w:hAnsi="Times New Roman" w:cs="Times New Roman"/>
          <w:sz w:val="28"/>
          <w:szCs w:val="28"/>
        </w:rPr>
        <w:t xml:space="preserve"> или на </w:t>
      </w:r>
      <w:r>
        <w:rPr>
          <w:rFonts w:ascii="Times New Roman" w:hAnsi="Times New Roman" w:cs="Times New Roman"/>
          <w:sz w:val="28"/>
          <w:szCs w:val="28"/>
        </w:rPr>
        <w:t>3</w:t>
      </w:r>
      <w:r w:rsidRPr="00C2684C">
        <w:rPr>
          <w:rFonts w:ascii="Times New Roman" w:hAnsi="Times New Roman" w:cs="Times New Roman"/>
          <w:sz w:val="28"/>
          <w:szCs w:val="28"/>
        </w:rPr>
        <w:t>%</w:t>
      </w:r>
      <w:r w:rsidR="007E7382">
        <w:rPr>
          <w:rFonts w:ascii="Times New Roman" w:hAnsi="Times New Roman" w:cs="Times New Roman"/>
          <w:sz w:val="28"/>
          <w:szCs w:val="28"/>
        </w:rPr>
        <w:t xml:space="preserve"> </w:t>
      </w:r>
      <w:r>
        <w:rPr>
          <w:rFonts w:ascii="Times New Roman" w:hAnsi="Times New Roman" w:cs="Times New Roman"/>
          <w:sz w:val="28"/>
          <w:szCs w:val="28"/>
        </w:rPr>
        <w:t>выше</w:t>
      </w:r>
      <w:r w:rsidRPr="00C2684C">
        <w:rPr>
          <w:rFonts w:ascii="Times New Roman" w:hAnsi="Times New Roman" w:cs="Times New Roman"/>
          <w:sz w:val="28"/>
          <w:szCs w:val="28"/>
        </w:rPr>
        <w:t xml:space="preserve"> соответствующего периода прошлого года. </w:t>
      </w:r>
    </w:p>
    <w:p w:rsidR="006D5090" w:rsidRPr="00C2684C" w:rsidRDefault="006D5090" w:rsidP="006D5090">
      <w:pPr>
        <w:spacing w:after="0" w:line="240" w:lineRule="auto"/>
        <w:ind w:firstLine="540"/>
        <w:jc w:val="both"/>
        <w:rPr>
          <w:rFonts w:ascii="Times New Roman" w:hAnsi="Times New Roman" w:cs="Times New Roman"/>
          <w:sz w:val="28"/>
          <w:szCs w:val="28"/>
        </w:rPr>
      </w:pPr>
      <w:r w:rsidRPr="00C2684C">
        <w:rPr>
          <w:rFonts w:ascii="Times New Roman" w:hAnsi="Times New Roman" w:cs="Times New Roman"/>
          <w:sz w:val="28"/>
          <w:szCs w:val="28"/>
        </w:rPr>
        <w:t xml:space="preserve">Инвестиции составили </w:t>
      </w:r>
      <w:r>
        <w:rPr>
          <w:rFonts w:ascii="Times New Roman" w:hAnsi="Times New Roman" w:cs="Times New Roman"/>
          <w:sz w:val="28"/>
          <w:szCs w:val="28"/>
        </w:rPr>
        <w:t>17</w:t>
      </w:r>
      <w:r w:rsidRPr="00C2684C">
        <w:rPr>
          <w:rFonts w:ascii="Times New Roman" w:hAnsi="Times New Roman" w:cs="Times New Roman"/>
          <w:sz w:val="28"/>
          <w:szCs w:val="28"/>
        </w:rPr>
        <w:t xml:space="preserve"> млн</w:t>
      </w:r>
      <w:proofErr w:type="gramStart"/>
      <w:r w:rsidRPr="00C2684C">
        <w:rPr>
          <w:rFonts w:ascii="Times New Roman" w:hAnsi="Times New Roman" w:cs="Times New Roman"/>
          <w:sz w:val="28"/>
          <w:szCs w:val="28"/>
        </w:rPr>
        <w:t>.р</w:t>
      </w:r>
      <w:proofErr w:type="gramEnd"/>
      <w:r w:rsidRPr="00C2684C">
        <w:rPr>
          <w:rFonts w:ascii="Times New Roman" w:hAnsi="Times New Roman" w:cs="Times New Roman"/>
          <w:sz w:val="28"/>
          <w:szCs w:val="28"/>
        </w:rPr>
        <w:t>уб.</w:t>
      </w:r>
    </w:p>
    <w:p w:rsidR="006D5090" w:rsidRDefault="006D5090" w:rsidP="006D5090">
      <w:pPr>
        <w:spacing w:after="0" w:line="240" w:lineRule="auto"/>
        <w:ind w:firstLine="540"/>
        <w:jc w:val="both"/>
        <w:rPr>
          <w:rFonts w:ascii="Times New Roman" w:hAnsi="Times New Roman" w:cs="Times New Roman"/>
          <w:sz w:val="28"/>
          <w:szCs w:val="28"/>
        </w:rPr>
      </w:pPr>
      <w:r w:rsidRPr="00882A48">
        <w:rPr>
          <w:rFonts w:ascii="Times New Roman" w:hAnsi="Times New Roman" w:cs="Times New Roman"/>
          <w:sz w:val="28"/>
          <w:szCs w:val="28"/>
        </w:rPr>
        <w:t xml:space="preserve">Численность </w:t>
      </w:r>
      <w:proofErr w:type="gramStart"/>
      <w:r w:rsidRPr="00882A48">
        <w:rPr>
          <w:rFonts w:ascii="Times New Roman" w:hAnsi="Times New Roman" w:cs="Times New Roman"/>
          <w:sz w:val="28"/>
          <w:szCs w:val="28"/>
        </w:rPr>
        <w:t>занятых</w:t>
      </w:r>
      <w:proofErr w:type="gramEnd"/>
      <w:r w:rsidRPr="00882A48">
        <w:rPr>
          <w:rFonts w:ascii="Times New Roman" w:hAnsi="Times New Roman" w:cs="Times New Roman"/>
          <w:sz w:val="28"/>
          <w:szCs w:val="28"/>
        </w:rPr>
        <w:t xml:space="preserve"> на производстве составило 243</w:t>
      </w:r>
      <w:r>
        <w:rPr>
          <w:rFonts w:ascii="Times New Roman" w:hAnsi="Times New Roman" w:cs="Times New Roman"/>
          <w:sz w:val="28"/>
          <w:szCs w:val="28"/>
        </w:rPr>
        <w:t xml:space="preserve"> человека.</w:t>
      </w:r>
    </w:p>
    <w:p w:rsidR="00290D2E" w:rsidRDefault="00290D2E" w:rsidP="006D5090">
      <w:pPr>
        <w:spacing w:after="0" w:line="240" w:lineRule="auto"/>
        <w:ind w:firstLine="540"/>
        <w:jc w:val="both"/>
        <w:rPr>
          <w:rFonts w:ascii="Times New Roman" w:hAnsi="Times New Roman" w:cs="Times New Roman"/>
          <w:sz w:val="28"/>
          <w:szCs w:val="28"/>
        </w:rPr>
      </w:pPr>
    </w:p>
    <w:p w:rsidR="00290D2E" w:rsidRPr="00290D2E" w:rsidRDefault="00290D2E" w:rsidP="00290D2E">
      <w:pPr>
        <w:pStyle w:val="a5"/>
        <w:numPr>
          <w:ilvl w:val="1"/>
          <w:numId w:val="4"/>
        </w:num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Субъекты малого и среднего предпринимательства</w:t>
      </w:r>
    </w:p>
    <w:p w:rsidR="00290D2E" w:rsidRDefault="005B574F" w:rsidP="005B574F">
      <w:pPr>
        <w:pStyle w:val="a3"/>
        <w:shd w:val="clear" w:color="auto" w:fill="FFFFFF"/>
        <w:spacing w:before="0" w:beforeAutospacing="0" w:after="0" w:afterAutospacing="0"/>
        <w:ind w:firstLine="567"/>
        <w:jc w:val="both"/>
        <w:rPr>
          <w:sz w:val="28"/>
          <w:szCs w:val="28"/>
        </w:rPr>
      </w:pPr>
      <w:r w:rsidRPr="00482A5B">
        <w:rPr>
          <w:sz w:val="28"/>
          <w:szCs w:val="28"/>
        </w:rPr>
        <w:t xml:space="preserve">В настоящее время в районе функционирует </w:t>
      </w:r>
      <w:r>
        <w:rPr>
          <w:sz w:val="28"/>
          <w:szCs w:val="28"/>
        </w:rPr>
        <w:t>596</w:t>
      </w:r>
      <w:r w:rsidR="004D3125">
        <w:rPr>
          <w:sz w:val="28"/>
          <w:szCs w:val="28"/>
        </w:rPr>
        <w:t xml:space="preserve"> </w:t>
      </w:r>
      <w:r w:rsidRPr="00482A5B">
        <w:rPr>
          <w:bCs/>
          <w:sz w:val="28"/>
          <w:szCs w:val="28"/>
        </w:rPr>
        <w:t>малых и микро предприятий</w:t>
      </w:r>
      <w:r>
        <w:rPr>
          <w:sz w:val="28"/>
          <w:szCs w:val="28"/>
        </w:rPr>
        <w:t xml:space="preserve"> (в т.ч</w:t>
      </w:r>
      <w:r w:rsidRPr="009A1795">
        <w:rPr>
          <w:sz w:val="28"/>
          <w:szCs w:val="28"/>
        </w:rPr>
        <w:t>.</w:t>
      </w:r>
      <w:r w:rsidR="003E104B">
        <w:rPr>
          <w:sz w:val="28"/>
          <w:szCs w:val="28"/>
        </w:rPr>
        <w:t xml:space="preserve"> </w:t>
      </w:r>
      <w:r w:rsidRPr="009A1795">
        <w:rPr>
          <w:sz w:val="28"/>
          <w:szCs w:val="28"/>
        </w:rPr>
        <w:t>4</w:t>
      </w:r>
      <w:r>
        <w:rPr>
          <w:sz w:val="28"/>
          <w:szCs w:val="28"/>
        </w:rPr>
        <w:t>22</w:t>
      </w:r>
      <w:r w:rsidR="007E7382">
        <w:rPr>
          <w:sz w:val="28"/>
          <w:szCs w:val="28"/>
        </w:rPr>
        <w:t xml:space="preserve"> </w:t>
      </w:r>
      <w:r w:rsidRPr="00482A5B">
        <w:rPr>
          <w:sz w:val="28"/>
          <w:szCs w:val="28"/>
        </w:rPr>
        <w:t>индивидуальных предпринимателей</w:t>
      </w:r>
      <w:r>
        <w:rPr>
          <w:sz w:val="28"/>
          <w:szCs w:val="28"/>
        </w:rPr>
        <w:t>)</w:t>
      </w:r>
      <w:r w:rsidR="003E104B">
        <w:rPr>
          <w:sz w:val="28"/>
          <w:szCs w:val="28"/>
        </w:rPr>
        <w:t xml:space="preserve">,                                  149 </w:t>
      </w:r>
      <w:proofErr w:type="spellStart"/>
      <w:r w:rsidR="003E104B">
        <w:rPr>
          <w:sz w:val="28"/>
          <w:szCs w:val="28"/>
        </w:rPr>
        <w:t>самозанятых</w:t>
      </w:r>
      <w:proofErr w:type="spellEnd"/>
      <w:r w:rsidR="003E104B">
        <w:rPr>
          <w:sz w:val="28"/>
          <w:szCs w:val="28"/>
        </w:rPr>
        <w:t>.</w:t>
      </w:r>
    </w:p>
    <w:p w:rsidR="00C577B6" w:rsidRDefault="00C577B6" w:rsidP="005B574F">
      <w:pPr>
        <w:pStyle w:val="a3"/>
        <w:shd w:val="clear" w:color="auto" w:fill="FFFFFF"/>
        <w:spacing w:before="0" w:beforeAutospacing="0" w:after="0" w:afterAutospacing="0"/>
        <w:ind w:firstLine="567"/>
        <w:jc w:val="both"/>
        <w:rPr>
          <w:sz w:val="28"/>
          <w:szCs w:val="28"/>
        </w:rPr>
      </w:pPr>
      <w:r>
        <w:rPr>
          <w:sz w:val="28"/>
          <w:szCs w:val="28"/>
        </w:rPr>
        <w:t xml:space="preserve">Число субъектов малого и среднего предпринимательства, включая индивидуальных предпринимателей и </w:t>
      </w:r>
      <w:proofErr w:type="spellStart"/>
      <w:r>
        <w:rPr>
          <w:sz w:val="28"/>
          <w:szCs w:val="28"/>
        </w:rPr>
        <w:t>самозанятых</w:t>
      </w:r>
      <w:proofErr w:type="spellEnd"/>
      <w:r>
        <w:rPr>
          <w:sz w:val="28"/>
          <w:szCs w:val="28"/>
        </w:rPr>
        <w:t xml:space="preserve"> в расчете на 10 тыс. человек населения за 2020 год составляет 267 единиц (за 2019г. – 251 ед.) т.е. на 16 единиц больше чем в 2019</w:t>
      </w:r>
      <w:r w:rsidR="004B5039">
        <w:rPr>
          <w:sz w:val="28"/>
          <w:szCs w:val="28"/>
        </w:rPr>
        <w:t xml:space="preserve"> </w:t>
      </w:r>
      <w:r>
        <w:rPr>
          <w:sz w:val="28"/>
          <w:szCs w:val="28"/>
        </w:rPr>
        <w:t>г.</w:t>
      </w:r>
    </w:p>
    <w:p w:rsidR="005B574F" w:rsidRDefault="005B574F" w:rsidP="005B574F">
      <w:pPr>
        <w:pStyle w:val="a3"/>
        <w:shd w:val="clear" w:color="auto" w:fill="FFFFFF"/>
        <w:spacing w:before="0" w:beforeAutospacing="0" w:after="0" w:afterAutospacing="0"/>
        <w:ind w:firstLine="567"/>
        <w:jc w:val="both"/>
        <w:rPr>
          <w:sz w:val="28"/>
          <w:szCs w:val="28"/>
        </w:rPr>
      </w:pPr>
      <w:r w:rsidRPr="00482A5B">
        <w:rPr>
          <w:sz w:val="28"/>
          <w:szCs w:val="28"/>
        </w:rPr>
        <w:t xml:space="preserve">На малых </w:t>
      </w:r>
      <w:r w:rsidRPr="00482A5B">
        <w:rPr>
          <w:bCs/>
          <w:sz w:val="28"/>
          <w:szCs w:val="28"/>
        </w:rPr>
        <w:t xml:space="preserve">и микро </w:t>
      </w:r>
      <w:r w:rsidRPr="00482A5B">
        <w:rPr>
          <w:sz w:val="28"/>
          <w:szCs w:val="28"/>
        </w:rPr>
        <w:t xml:space="preserve">предприятиях работает </w:t>
      </w:r>
      <w:r>
        <w:rPr>
          <w:sz w:val="28"/>
          <w:szCs w:val="28"/>
        </w:rPr>
        <w:t>2105</w:t>
      </w:r>
      <w:r w:rsidR="007E7382">
        <w:rPr>
          <w:sz w:val="28"/>
          <w:szCs w:val="28"/>
        </w:rPr>
        <w:t xml:space="preserve"> </w:t>
      </w:r>
      <w:r w:rsidRPr="00482A5B">
        <w:rPr>
          <w:sz w:val="28"/>
          <w:szCs w:val="28"/>
        </w:rPr>
        <w:t xml:space="preserve">чел. Среднемесячная заработная плата работников малого бизнеса составила </w:t>
      </w:r>
      <w:r>
        <w:rPr>
          <w:sz w:val="28"/>
          <w:szCs w:val="28"/>
        </w:rPr>
        <w:t>30000</w:t>
      </w:r>
      <w:r w:rsidRPr="00482A5B">
        <w:rPr>
          <w:sz w:val="28"/>
          <w:szCs w:val="28"/>
        </w:rPr>
        <w:t xml:space="preserve"> руб</w:t>
      </w:r>
      <w:r>
        <w:rPr>
          <w:sz w:val="28"/>
          <w:szCs w:val="28"/>
        </w:rPr>
        <w:t>.</w:t>
      </w:r>
    </w:p>
    <w:p w:rsidR="005B574F" w:rsidRDefault="005B574F" w:rsidP="007E7382">
      <w:pPr>
        <w:spacing w:after="0" w:line="240" w:lineRule="auto"/>
        <w:ind w:firstLine="567"/>
        <w:jc w:val="both"/>
        <w:rPr>
          <w:rFonts w:ascii="Times New Roman" w:hAnsi="Times New Roman" w:cs="Times New Roman"/>
          <w:sz w:val="28"/>
          <w:szCs w:val="28"/>
        </w:rPr>
      </w:pPr>
      <w:r w:rsidRPr="00482A5B">
        <w:rPr>
          <w:rFonts w:ascii="Times New Roman" w:hAnsi="Times New Roman" w:cs="Times New Roman"/>
          <w:sz w:val="28"/>
          <w:szCs w:val="28"/>
        </w:rPr>
        <w:t xml:space="preserve">За </w:t>
      </w:r>
      <w:r>
        <w:rPr>
          <w:rFonts w:ascii="Times New Roman" w:hAnsi="Times New Roman" w:cs="Times New Roman"/>
          <w:sz w:val="28"/>
          <w:szCs w:val="28"/>
        </w:rPr>
        <w:t>12 месяцев 2020</w:t>
      </w:r>
      <w:r w:rsidRPr="00482A5B">
        <w:rPr>
          <w:rFonts w:ascii="Times New Roman" w:hAnsi="Times New Roman" w:cs="Times New Roman"/>
          <w:sz w:val="28"/>
          <w:szCs w:val="28"/>
        </w:rPr>
        <w:t xml:space="preserve"> года малыми предприятиями отгружено товаров собственного производства, выполнено работ и  оказано услуг  собственными силами на сумму </w:t>
      </w:r>
      <w:r>
        <w:rPr>
          <w:rFonts w:ascii="Times New Roman" w:hAnsi="Times New Roman" w:cs="Times New Roman"/>
          <w:sz w:val="28"/>
          <w:szCs w:val="28"/>
        </w:rPr>
        <w:t>1200,0</w:t>
      </w:r>
      <w:r w:rsidRPr="00482A5B">
        <w:rPr>
          <w:rFonts w:ascii="Times New Roman" w:hAnsi="Times New Roman" w:cs="Times New Roman"/>
          <w:sz w:val="28"/>
          <w:szCs w:val="28"/>
        </w:rPr>
        <w:t xml:space="preserve"> млн. рублей</w:t>
      </w:r>
      <w:r w:rsidR="001A3601">
        <w:rPr>
          <w:rFonts w:ascii="Times New Roman" w:hAnsi="Times New Roman" w:cs="Times New Roman"/>
          <w:sz w:val="28"/>
          <w:szCs w:val="28"/>
        </w:rPr>
        <w:t>.</w:t>
      </w:r>
    </w:p>
    <w:p w:rsidR="001A3601" w:rsidRPr="001A3601" w:rsidRDefault="001A3601" w:rsidP="001A3601">
      <w:pPr>
        <w:pStyle w:val="a6"/>
        <w:tabs>
          <w:tab w:val="center" w:pos="4950"/>
        </w:tabs>
        <w:spacing w:after="0"/>
        <w:ind w:firstLine="567"/>
        <w:rPr>
          <w:rFonts w:ascii="Times New Roman" w:hAnsi="Times New Roman" w:cs="Times New Roman"/>
          <w:sz w:val="28"/>
          <w:szCs w:val="28"/>
        </w:rPr>
      </w:pPr>
      <w:r w:rsidRPr="001A3601">
        <w:rPr>
          <w:rFonts w:ascii="Times New Roman" w:hAnsi="Times New Roman" w:cs="Times New Roman"/>
          <w:sz w:val="28"/>
          <w:szCs w:val="28"/>
        </w:rPr>
        <w:t>Оборот розничной торговли за   2020 год составил 1535,0 млн. руб., при плане 1130,0 млн. руб. выполнение составило 135,8 %.</w:t>
      </w:r>
    </w:p>
    <w:p w:rsidR="001A3601" w:rsidRPr="006E303E" w:rsidRDefault="001A3601" w:rsidP="001A3601">
      <w:pPr>
        <w:spacing w:after="0" w:line="240" w:lineRule="auto"/>
        <w:ind w:firstLine="567"/>
        <w:rPr>
          <w:rFonts w:ascii="Times New Roman" w:hAnsi="Times New Roman" w:cs="Times New Roman"/>
          <w:sz w:val="28"/>
          <w:szCs w:val="28"/>
        </w:rPr>
      </w:pPr>
      <w:r w:rsidRPr="001A3601">
        <w:rPr>
          <w:rFonts w:ascii="Times New Roman" w:hAnsi="Times New Roman" w:cs="Times New Roman"/>
          <w:sz w:val="28"/>
          <w:szCs w:val="28"/>
        </w:rPr>
        <w:lastRenderedPageBreak/>
        <w:t xml:space="preserve">Оборот общественного питания составил  15,0 млн. руб., при  плане 52 млн. руб. выполнение составило 28,85 % (повлияла ситуация с </w:t>
      </w:r>
      <w:r w:rsidRPr="001A3601">
        <w:rPr>
          <w:rFonts w:ascii="Times New Roman" w:hAnsi="Times New Roman" w:cs="Times New Roman"/>
          <w:sz w:val="28"/>
          <w:szCs w:val="28"/>
          <w:lang w:val="en-US"/>
        </w:rPr>
        <w:t>COVID</w:t>
      </w:r>
      <w:r w:rsidRPr="001A3601">
        <w:rPr>
          <w:rFonts w:ascii="Times New Roman" w:hAnsi="Times New Roman" w:cs="Times New Roman"/>
          <w:sz w:val="28"/>
          <w:szCs w:val="28"/>
        </w:rPr>
        <w:t>-19)</w:t>
      </w:r>
    </w:p>
    <w:p w:rsidR="005B574F" w:rsidRPr="00482A5B" w:rsidRDefault="005B574F" w:rsidP="001A3601">
      <w:pPr>
        <w:pStyle w:val="a6"/>
        <w:tabs>
          <w:tab w:val="center" w:pos="4950"/>
        </w:tabs>
        <w:spacing w:after="0"/>
        <w:ind w:firstLine="567"/>
        <w:rPr>
          <w:rFonts w:ascii="Times New Roman" w:hAnsi="Times New Roman" w:cs="Times New Roman"/>
          <w:sz w:val="28"/>
          <w:szCs w:val="28"/>
        </w:rPr>
      </w:pPr>
      <w:r w:rsidRPr="00482A5B">
        <w:rPr>
          <w:rFonts w:ascii="Times New Roman" w:hAnsi="Times New Roman" w:cs="Times New Roman"/>
          <w:sz w:val="28"/>
          <w:szCs w:val="28"/>
        </w:rPr>
        <w:t xml:space="preserve">По состоянию на </w:t>
      </w:r>
      <w:r>
        <w:rPr>
          <w:rFonts w:ascii="Times New Roman" w:hAnsi="Times New Roman" w:cs="Times New Roman"/>
          <w:sz w:val="28"/>
          <w:szCs w:val="28"/>
        </w:rPr>
        <w:t>1 января</w:t>
      </w:r>
      <w:r w:rsidRPr="00482A5B">
        <w:rPr>
          <w:rFonts w:ascii="Times New Roman" w:hAnsi="Times New Roman" w:cs="Times New Roman"/>
          <w:sz w:val="28"/>
          <w:szCs w:val="28"/>
        </w:rPr>
        <w:t xml:space="preserve"> текущего года на </w:t>
      </w:r>
      <w:r w:rsidRPr="00482A5B">
        <w:rPr>
          <w:rFonts w:ascii="Times New Roman" w:hAnsi="Times New Roman" w:cs="Times New Roman"/>
          <w:bCs/>
          <w:sz w:val="28"/>
          <w:szCs w:val="28"/>
        </w:rPr>
        <w:t>потребительском рынке</w:t>
      </w:r>
      <w:r w:rsidRPr="00482A5B">
        <w:rPr>
          <w:rFonts w:ascii="Times New Roman" w:hAnsi="Times New Roman" w:cs="Times New Roman"/>
          <w:sz w:val="28"/>
          <w:szCs w:val="28"/>
        </w:rPr>
        <w:t xml:space="preserve"> Тарбагатайского района функционирует </w:t>
      </w:r>
      <w:r w:rsidRPr="009A1795">
        <w:rPr>
          <w:rFonts w:ascii="Times New Roman" w:hAnsi="Times New Roman" w:cs="Times New Roman"/>
          <w:sz w:val="28"/>
          <w:szCs w:val="28"/>
        </w:rPr>
        <w:t>14</w:t>
      </w:r>
      <w:r>
        <w:rPr>
          <w:rFonts w:ascii="Times New Roman" w:hAnsi="Times New Roman" w:cs="Times New Roman"/>
          <w:sz w:val="28"/>
          <w:szCs w:val="28"/>
        </w:rPr>
        <w:t>8</w:t>
      </w:r>
      <w:r w:rsidR="007E7382">
        <w:rPr>
          <w:rFonts w:ascii="Times New Roman" w:hAnsi="Times New Roman" w:cs="Times New Roman"/>
          <w:sz w:val="28"/>
          <w:szCs w:val="28"/>
        </w:rPr>
        <w:t xml:space="preserve"> </w:t>
      </w:r>
      <w:r>
        <w:rPr>
          <w:rFonts w:ascii="Times New Roman" w:hAnsi="Times New Roman" w:cs="Times New Roman"/>
          <w:sz w:val="28"/>
          <w:szCs w:val="28"/>
        </w:rPr>
        <w:t>объект</w:t>
      </w:r>
      <w:r w:rsidR="007E7382">
        <w:rPr>
          <w:rFonts w:ascii="Times New Roman" w:hAnsi="Times New Roman" w:cs="Times New Roman"/>
          <w:sz w:val="28"/>
          <w:szCs w:val="28"/>
        </w:rPr>
        <w:t>ов</w:t>
      </w:r>
      <w:r w:rsidRPr="00482A5B">
        <w:rPr>
          <w:rFonts w:ascii="Times New Roman" w:hAnsi="Times New Roman" w:cs="Times New Roman"/>
          <w:sz w:val="28"/>
          <w:szCs w:val="28"/>
        </w:rPr>
        <w:t xml:space="preserve"> торговли, услуги по общественному питанию оказывает </w:t>
      </w:r>
      <w:r>
        <w:rPr>
          <w:rFonts w:ascii="Times New Roman" w:hAnsi="Times New Roman" w:cs="Times New Roman"/>
          <w:sz w:val="28"/>
          <w:szCs w:val="28"/>
        </w:rPr>
        <w:t>12</w:t>
      </w:r>
      <w:r w:rsidR="007E7382">
        <w:rPr>
          <w:rFonts w:ascii="Times New Roman" w:hAnsi="Times New Roman" w:cs="Times New Roman"/>
          <w:sz w:val="28"/>
          <w:szCs w:val="28"/>
        </w:rPr>
        <w:t xml:space="preserve"> </w:t>
      </w:r>
      <w:r>
        <w:rPr>
          <w:rFonts w:ascii="Times New Roman" w:hAnsi="Times New Roman" w:cs="Times New Roman"/>
          <w:sz w:val="28"/>
          <w:szCs w:val="28"/>
        </w:rPr>
        <w:t>организаций</w:t>
      </w:r>
      <w:r w:rsidRPr="00482A5B">
        <w:rPr>
          <w:rFonts w:ascii="Times New Roman" w:hAnsi="Times New Roman" w:cs="Times New Roman"/>
          <w:sz w:val="28"/>
          <w:szCs w:val="28"/>
        </w:rPr>
        <w:t>.</w:t>
      </w:r>
    </w:p>
    <w:p w:rsidR="005D0A38" w:rsidRPr="005D0A38" w:rsidRDefault="005D0A38" w:rsidP="005D0A38">
      <w:pPr>
        <w:tabs>
          <w:tab w:val="left" w:pos="851"/>
        </w:tabs>
        <w:spacing w:after="0" w:line="240" w:lineRule="auto"/>
        <w:jc w:val="both"/>
        <w:rPr>
          <w:rFonts w:ascii="Times New Roman" w:hAnsi="Times New Roman" w:cs="Times New Roman"/>
          <w:b/>
          <w:sz w:val="28"/>
          <w:szCs w:val="28"/>
        </w:rPr>
      </w:pPr>
    </w:p>
    <w:p w:rsidR="007E7382" w:rsidRPr="00B9671C" w:rsidRDefault="007E7382" w:rsidP="00B500F2">
      <w:pPr>
        <w:pStyle w:val="ConsPlusCell"/>
        <w:widowControl/>
        <w:numPr>
          <w:ilvl w:val="1"/>
          <w:numId w:val="4"/>
        </w:numPr>
        <w:jc w:val="center"/>
        <w:rPr>
          <w:rFonts w:ascii="Times New Roman" w:hAnsi="Times New Roman" w:cs="Times New Roman"/>
          <w:b/>
          <w:i/>
          <w:sz w:val="28"/>
          <w:szCs w:val="28"/>
        </w:rPr>
      </w:pPr>
      <w:r>
        <w:rPr>
          <w:rFonts w:ascii="Times New Roman" w:hAnsi="Times New Roman" w:cs="Times New Roman"/>
          <w:b/>
          <w:i/>
          <w:sz w:val="28"/>
          <w:szCs w:val="28"/>
        </w:rPr>
        <w:t>Инвестиции</w:t>
      </w:r>
    </w:p>
    <w:p w:rsidR="007E7382" w:rsidRDefault="007E7382" w:rsidP="00594766">
      <w:pPr>
        <w:pStyle w:val="ConsPlusCell"/>
        <w:widowControl/>
        <w:ind w:firstLine="567"/>
        <w:jc w:val="both"/>
        <w:rPr>
          <w:rFonts w:ascii="Times New Roman" w:hAnsi="Times New Roman" w:cs="Times New Roman"/>
          <w:sz w:val="28"/>
          <w:szCs w:val="28"/>
        </w:rPr>
      </w:pPr>
      <w:r w:rsidRPr="00482A5B">
        <w:rPr>
          <w:rFonts w:ascii="Times New Roman" w:hAnsi="Times New Roman" w:cs="Times New Roman"/>
          <w:sz w:val="28"/>
          <w:szCs w:val="28"/>
        </w:rPr>
        <w:t xml:space="preserve">В отчетном периоде объем </w:t>
      </w:r>
      <w:r w:rsidRPr="006D3CB1">
        <w:rPr>
          <w:rFonts w:ascii="Times New Roman" w:hAnsi="Times New Roman" w:cs="Times New Roman"/>
          <w:bCs/>
          <w:sz w:val="28"/>
          <w:szCs w:val="28"/>
        </w:rPr>
        <w:t xml:space="preserve">инвестиций </w:t>
      </w:r>
      <w:r w:rsidRPr="00482A5B">
        <w:rPr>
          <w:rFonts w:ascii="Times New Roman" w:hAnsi="Times New Roman" w:cs="Times New Roman"/>
          <w:bCs/>
          <w:sz w:val="28"/>
          <w:szCs w:val="28"/>
        </w:rPr>
        <w:t>в основной капитал</w:t>
      </w:r>
      <w:r w:rsidRPr="00482A5B">
        <w:rPr>
          <w:rFonts w:ascii="Times New Roman" w:hAnsi="Times New Roman" w:cs="Times New Roman"/>
          <w:sz w:val="28"/>
          <w:szCs w:val="28"/>
        </w:rPr>
        <w:t xml:space="preserve"> составил </w:t>
      </w:r>
      <w:r>
        <w:rPr>
          <w:rFonts w:ascii="Times New Roman" w:hAnsi="Times New Roman" w:cs="Times New Roman"/>
          <w:sz w:val="28"/>
          <w:szCs w:val="28"/>
        </w:rPr>
        <w:t>1356,98</w:t>
      </w:r>
      <w:r w:rsidRPr="00482A5B">
        <w:rPr>
          <w:rFonts w:ascii="Times New Roman" w:hAnsi="Times New Roman" w:cs="Times New Roman"/>
          <w:sz w:val="28"/>
          <w:szCs w:val="28"/>
        </w:rPr>
        <w:t xml:space="preserve"> млн. руб., в том числе внебюджетные –</w:t>
      </w:r>
      <w:r w:rsidR="004D3125">
        <w:rPr>
          <w:rFonts w:ascii="Times New Roman" w:hAnsi="Times New Roman" w:cs="Times New Roman"/>
          <w:sz w:val="28"/>
          <w:szCs w:val="28"/>
        </w:rPr>
        <w:t xml:space="preserve"> </w:t>
      </w:r>
      <w:r>
        <w:rPr>
          <w:rFonts w:ascii="Times New Roman" w:hAnsi="Times New Roman" w:cs="Times New Roman"/>
          <w:sz w:val="28"/>
          <w:szCs w:val="28"/>
        </w:rPr>
        <w:t>517,17</w:t>
      </w:r>
      <w:r w:rsidR="004B5039">
        <w:rPr>
          <w:rFonts w:ascii="Times New Roman" w:hAnsi="Times New Roman" w:cs="Times New Roman"/>
          <w:sz w:val="28"/>
          <w:szCs w:val="28"/>
        </w:rPr>
        <w:t xml:space="preserve"> </w:t>
      </w:r>
      <w:r w:rsidRPr="00482A5B">
        <w:rPr>
          <w:rFonts w:ascii="Times New Roman" w:hAnsi="Times New Roman" w:cs="Times New Roman"/>
          <w:sz w:val="28"/>
          <w:szCs w:val="28"/>
        </w:rPr>
        <w:t>млн. руб.</w:t>
      </w:r>
      <w:r w:rsidR="004B5039">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(в аналогичном отчетном периоде 2019 г – 3787,96 млн. руб.,</w:t>
      </w:r>
      <w:r w:rsidR="00C577B6">
        <w:rPr>
          <w:rFonts w:ascii="Times New Roman" w:hAnsi="Times New Roman" w:cs="Times New Roman"/>
          <w:sz w:val="28"/>
          <w:szCs w:val="28"/>
        </w:rPr>
        <w:t xml:space="preserve"> внебюджетных</w:t>
      </w:r>
      <w:r>
        <w:rPr>
          <w:rFonts w:ascii="Times New Roman" w:hAnsi="Times New Roman" w:cs="Times New Roman"/>
          <w:sz w:val="28"/>
          <w:szCs w:val="28"/>
        </w:rPr>
        <w:t xml:space="preserve"> </w:t>
      </w:r>
      <w:r w:rsidR="00C577B6">
        <w:rPr>
          <w:rFonts w:ascii="Times New Roman" w:hAnsi="Times New Roman" w:cs="Times New Roman"/>
          <w:sz w:val="28"/>
          <w:szCs w:val="28"/>
        </w:rPr>
        <w:t xml:space="preserve">- </w:t>
      </w:r>
      <w:r w:rsidRPr="00C577B6">
        <w:rPr>
          <w:rFonts w:ascii="Times New Roman" w:hAnsi="Times New Roman" w:cs="Times New Roman"/>
          <w:sz w:val="28"/>
          <w:szCs w:val="28"/>
        </w:rPr>
        <w:t>201,52 млн. руб.)</w:t>
      </w:r>
    </w:p>
    <w:p w:rsidR="007E7382" w:rsidRDefault="007E7382" w:rsidP="00594766">
      <w:pPr>
        <w:pStyle w:val="ConsPlusCell"/>
        <w:widowControl/>
        <w:ind w:firstLine="567"/>
        <w:jc w:val="both"/>
        <w:rPr>
          <w:rFonts w:ascii="inherit" w:hAnsi="inherit" w:cs="Times New Roman"/>
          <w:color w:val="000000"/>
          <w:sz w:val="28"/>
          <w:szCs w:val="28"/>
        </w:rPr>
      </w:pPr>
      <w:proofErr w:type="gramStart"/>
      <w:r>
        <w:rPr>
          <w:rFonts w:ascii="Times New Roman" w:hAnsi="Times New Roman" w:cs="Times New Roman"/>
          <w:sz w:val="28"/>
          <w:szCs w:val="28"/>
        </w:rPr>
        <w:t xml:space="preserve">Большую часть составили инвестиции на </w:t>
      </w:r>
      <w:r w:rsidRPr="00357D76">
        <w:rPr>
          <w:rFonts w:ascii="inherit" w:hAnsi="inherit" w:cs="Times New Roman"/>
          <w:color w:val="000000"/>
          <w:sz w:val="28"/>
          <w:szCs w:val="28"/>
        </w:rPr>
        <w:t>ремонт дорог</w:t>
      </w:r>
      <w:r>
        <w:rPr>
          <w:rFonts w:ascii="inherit" w:hAnsi="inherit" w:cs="Times New Roman"/>
          <w:color w:val="000000"/>
          <w:sz w:val="28"/>
          <w:szCs w:val="28"/>
        </w:rPr>
        <w:t xml:space="preserve"> федерального, республиканского и местного значения, строительство и капитальный ремонт объектов социального назначения</w:t>
      </w:r>
      <w:r w:rsidR="00594766">
        <w:rPr>
          <w:rFonts w:ascii="inherit" w:hAnsi="inherit" w:cs="Times New Roman"/>
          <w:color w:val="000000"/>
          <w:sz w:val="28"/>
          <w:szCs w:val="28"/>
        </w:rPr>
        <w:t xml:space="preserve"> </w:t>
      </w:r>
      <w:r>
        <w:rPr>
          <w:rFonts w:ascii="inherit" w:hAnsi="inherit" w:cs="Times New Roman"/>
          <w:color w:val="000000"/>
          <w:sz w:val="28"/>
          <w:szCs w:val="28"/>
        </w:rPr>
        <w:t xml:space="preserve">(начато строительство Поликлиники с. Тарбагатай, строительство детского сада в с. </w:t>
      </w:r>
      <w:r>
        <w:rPr>
          <w:rFonts w:ascii="inherit" w:hAnsi="inherit" w:cs="Times New Roman" w:hint="eastAsia"/>
          <w:color w:val="000000"/>
          <w:sz w:val="28"/>
          <w:szCs w:val="28"/>
        </w:rPr>
        <w:t>Н</w:t>
      </w:r>
      <w:r>
        <w:rPr>
          <w:rFonts w:ascii="inherit" w:hAnsi="inherit" w:cs="Times New Roman"/>
          <w:color w:val="000000"/>
          <w:sz w:val="28"/>
          <w:szCs w:val="28"/>
        </w:rPr>
        <w:t xml:space="preserve">ижний </w:t>
      </w:r>
      <w:proofErr w:type="spellStart"/>
      <w:r>
        <w:rPr>
          <w:rFonts w:ascii="inherit" w:hAnsi="inherit" w:cs="Times New Roman"/>
          <w:color w:val="000000"/>
          <w:sz w:val="28"/>
          <w:szCs w:val="28"/>
        </w:rPr>
        <w:t>Саянтуй</w:t>
      </w:r>
      <w:proofErr w:type="spellEnd"/>
      <w:r>
        <w:rPr>
          <w:rFonts w:ascii="inherit" w:hAnsi="inherit" w:cs="Times New Roman"/>
          <w:color w:val="000000"/>
          <w:sz w:val="28"/>
          <w:szCs w:val="28"/>
        </w:rPr>
        <w:t>), также инвестиции были направлены на приобретения сельхоз оборудования, машин, оборудования для производства пищевых продуктов (ООО «</w:t>
      </w:r>
      <w:proofErr w:type="spellStart"/>
      <w:r>
        <w:rPr>
          <w:rFonts w:ascii="inherit" w:hAnsi="inherit" w:cs="Times New Roman"/>
          <w:color w:val="000000"/>
          <w:sz w:val="28"/>
          <w:szCs w:val="28"/>
        </w:rPr>
        <w:t>ЭкоФуд</w:t>
      </w:r>
      <w:proofErr w:type="spellEnd"/>
      <w:r w:rsidR="00594766">
        <w:rPr>
          <w:rFonts w:ascii="inherit" w:hAnsi="inherit" w:cs="Times New Roman" w:hint="eastAsia"/>
          <w:color w:val="000000"/>
          <w:sz w:val="28"/>
          <w:szCs w:val="28"/>
        </w:rPr>
        <w:t>»</w:t>
      </w:r>
      <w:r>
        <w:rPr>
          <w:rFonts w:ascii="inherit" w:hAnsi="inherit" w:cs="Times New Roman"/>
          <w:color w:val="000000"/>
          <w:sz w:val="28"/>
          <w:szCs w:val="28"/>
        </w:rPr>
        <w:t>),  объекты торговли, туризма и жилищно-коммунального хозяйства.</w:t>
      </w:r>
      <w:proofErr w:type="gramEnd"/>
    </w:p>
    <w:p w:rsidR="00594766" w:rsidRDefault="00594766" w:rsidP="00594766">
      <w:pPr>
        <w:pStyle w:val="ConsPlusCell"/>
        <w:widowControl/>
        <w:ind w:firstLine="567"/>
        <w:jc w:val="both"/>
        <w:rPr>
          <w:rFonts w:ascii="Times New Roman" w:hAnsi="Times New Roman" w:cs="Times New Roman"/>
          <w:sz w:val="28"/>
          <w:szCs w:val="28"/>
        </w:rPr>
      </w:pPr>
    </w:p>
    <w:p w:rsidR="00594766" w:rsidRPr="00594766" w:rsidRDefault="00594766" w:rsidP="00B500F2">
      <w:pPr>
        <w:pStyle w:val="a5"/>
        <w:numPr>
          <w:ilvl w:val="1"/>
          <w:numId w:val="4"/>
        </w:num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Туризм</w:t>
      </w:r>
    </w:p>
    <w:p w:rsidR="007E7382" w:rsidRPr="00594766" w:rsidRDefault="007E7382" w:rsidP="00594766">
      <w:pPr>
        <w:spacing w:after="0" w:line="240" w:lineRule="auto"/>
        <w:ind w:firstLine="567"/>
        <w:jc w:val="both"/>
        <w:rPr>
          <w:rFonts w:ascii="Times New Roman" w:hAnsi="Times New Roman" w:cs="Times New Roman"/>
          <w:sz w:val="28"/>
          <w:szCs w:val="28"/>
        </w:rPr>
      </w:pPr>
      <w:r w:rsidRPr="00594766">
        <w:rPr>
          <w:rFonts w:ascii="Times New Roman" w:hAnsi="Times New Roman" w:cs="Times New Roman"/>
          <w:sz w:val="28"/>
          <w:szCs w:val="28"/>
        </w:rPr>
        <w:t>Динамика туристских прибытий за 2020 год составила</w:t>
      </w:r>
      <w:r w:rsidRPr="00594766">
        <w:rPr>
          <w:rFonts w:ascii="Times New Roman" w:hAnsi="Times New Roman" w:cs="Times New Roman"/>
          <w:b/>
          <w:sz w:val="28"/>
          <w:szCs w:val="28"/>
        </w:rPr>
        <w:t xml:space="preserve"> </w:t>
      </w:r>
      <w:r w:rsidRPr="00594766">
        <w:rPr>
          <w:rFonts w:ascii="Times New Roman" w:hAnsi="Times New Roman" w:cs="Times New Roman"/>
          <w:sz w:val="28"/>
          <w:szCs w:val="28"/>
        </w:rPr>
        <w:t>2520</w:t>
      </w:r>
      <w:r w:rsidR="00594766">
        <w:rPr>
          <w:rFonts w:ascii="Times New Roman" w:hAnsi="Times New Roman" w:cs="Times New Roman"/>
          <w:sz w:val="28"/>
          <w:szCs w:val="28"/>
        </w:rPr>
        <w:t xml:space="preserve"> </w:t>
      </w:r>
      <w:r w:rsidRPr="00594766">
        <w:rPr>
          <w:rFonts w:ascii="Times New Roman" w:hAnsi="Times New Roman" w:cs="Times New Roman"/>
          <w:sz w:val="28"/>
          <w:szCs w:val="28"/>
        </w:rPr>
        <w:t>туристов</w:t>
      </w:r>
      <w:r w:rsidR="009E04BA">
        <w:rPr>
          <w:rFonts w:ascii="Times New Roman" w:hAnsi="Times New Roman" w:cs="Times New Roman"/>
          <w:sz w:val="28"/>
          <w:szCs w:val="28"/>
        </w:rPr>
        <w:t xml:space="preserve"> (в 2019г. – 20503 туристов)</w:t>
      </w:r>
      <w:r w:rsidRPr="00594766">
        <w:rPr>
          <w:rFonts w:ascii="Times New Roman" w:hAnsi="Times New Roman" w:cs="Times New Roman"/>
          <w:sz w:val="28"/>
          <w:szCs w:val="28"/>
        </w:rPr>
        <w:t xml:space="preserve">, произошел значительный  спад по сравнению с прошлым годом, в результате распространения </w:t>
      </w:r>
      <w:proofErr w:type="spellStart"/>
      <w:r w:rsidRPr="00594766">
        <w:rPr>
          <w:rFonts w:ascii="Times New Roman" w:hAnsi="Times New Roman" w:cs="Times New Roman"/>
          <w:sz w:val="28"/>
          <w:szCs w:val="28"/>
        </w:rPr>
        <w:t>короновирусной</w:t>
      </w:r>
      <w:proofErr w:type="spellEnd"/>
      <w:r w:rsidRPr="00594766">
        <w:rPr>
          <w:rFonts w:ascii="Times New Roman" w:hAnsi="Times New Roman" w:cs="Times New Roman"/>
          <w:sz w:val="28"/>
          <w:szCs w:val="28"/>
        </w:rPr>
        <w:t xml:space="preserve"> инфекции. Объем платных услуг, оказанных туристам за 2020 год -  3,8 млн</w:t>
      </w:r>
      <w:proofErr w:type="gramStart"/>
      <w:r w:rsidRPr="00594766">
        <w:rPr>
          <w:rFonts w:ascii="Times New Roman" w:hAnsi="Times New Roman" w:cs="Times New Roman"/>
          <w:sz w:val="28"/>
          <w:szCs w:val="28"/>
        </w:rPr>
        <w:t>.р</w:t>
      </w:r>
      <w:proofErr w:type="gramEnd"/>
      <w:r w:rsidRPr="00594766">
        <w:rPr>
          <w:rFonts w:ascii="Times New Roman" w:hAnsi="Times New Roman" w:cs="Times New Roman"/>
          <w:sz w:val="28"/>
          <w:szCs w:val="28"/>
        </w:rPr>
        <w:t>уб.</w:t>
      </w:r>
      <w:r w:rsidR="009E04BA">
        <w:rPr>
          <w:rFonts w:ascii="Times New Roman" w:hAnsi="Times New Roman" w:cs="Times New Roman"/>
          <w:sz w:val="28"/>
          <w:szCs w:val="28"/>
        </w:rPr>
        <w:t xml:space="preserve"> (за 2019г. – 23,4 млн.руб.) на 19,6 млн. руб. меньше 2019г.</w:t>
      </w:r>
      <w:r w:rsidRPr="00594766">
        <w:rPr>
          <w:rFonts w:ascii="Times New Roman" w:hAnsi="Times New Roman" w:cs="Times New Roman"/>
          <w:sz w:val="28"/>
          <w:szCs w:val="28"/>
        </w:rPr>
        <w:t xml:space="preserve"> Объем инвестиций в основной капитал в сфере туризма за 2020 год составил  – 6,15 млн</w:t>
      </w:r>
      <w:proofErr w:type="gramStart"/>
      <w:r w:rsidRPr="00594766">
        <w:rPr>
          <w:rFonts w:ascii="Times New Roman" w:hAnsi="Times New Roman" w:cs="Times New Roman"/>
          <w:sz w:val="28"/>
          <w:szCs w:val="28"/>
        </w:rPr>
        <w:t>.р</w:t>
      </w:r>
      <w:proofErr w:type="gramEnd"/>
      <w:r w:rsidRPr="00594766">
        <w:rPr>
          <w:rFonts w:ascii="Times New Roman" w:hAnsi="Times New Roman" w:cs="Times New Roman"/>
          <w:sz w:val="28"/>
          <w:szCs w:val="28"/>
        </w:rPr>
        <w:t>уб.</w:t>
      </w:r>
    </w:p>
    <w:p w:rsidR="007E7382" w:rsidRDefault="007E7382" w:rsidP="00594766">
      <w:pPr>
        <w:pStyle w:val="ConsPlusCell"/>
        <w:widowControl/>
        <w:ind w:firstLine="567"/>
        <w:jc w:val="both"/>
        <w:rPr>
          <w:rFonts w:ascii="Times New Roman" w:hAnsi="Times New Roman" w:cs="Times New Roman"/>
          <w:sz w:val="28"/>
          <w:szCs w:val="28"/>
        </w:rPr>
      </w:pPr>
      <w:r>
        <w:rPr>
          <w:rFonts w:ascii="Times New Roman" w:hAnsi="Times New Roman" w:cs="Times New Roman"/>
          <w:sz w:val="28"/>
          <w:szCs w:val="28"/>
        </w:rPr>
        <w:t>В рамках  мероприятий, посвященных  400-летию со дня рождения протопопа Аввакума, выполнен капитальных ремонт</w:t>
      </w:r>
      <w:r w:rsidR="00594766">
        <w:rPr>
          <w:rFonts w:ascii="Times New Roman" w:hAnsi="Times New Roman" w:cs="Times New Roman"/>
          <w:sz w:val="28"/>
          <w:szCs w:val="28"/>
        </w:rPr>
        <w:t xml:space="preserve"> </w:t>
      </w:r>
      <w:proofErr w:type="spellStart"/>
      <w:r>
        <w:rPr>
          <w:rFonts w:ascii="Times New Roman" w:hAnsi="Times New Roman" w:cs="Times New Roman"/>
          <w:sz w:val="28"/>
          <w:szCs w:val="28"/>
        </w:rPr>
        <w:t>Древнеправославного</w:t>
      </w:r>
      <w:proofErr w:type="spellEnd"/>
      <w:r>
        <w:rPr>
          <w:rFonts w:ascii="Times New Roman" w:hAnsi="Times New Roman" w:cs="Times New Roman"/>
          <w:sz w:val="28"/>
          <w:szCs w:val="28"/>
        </w:rPr>
        <w:t xml:space="preserve"> храма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с. Тарбагатай, произведена установка  на церковь новых куполов.</w:t>
      </w:r>
    </w:p>
    <w:p w:rsidR="007E7382" w:rsidRDefault="007E7382" w:rsidP="00594766">
      <w:pPr>
        <w:pStyle w:val="ConsPlusCell"/>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В с. </w:t>
      </w:r>
      <w:proofErr w:type="gramStart"/>
      <w:r>
        <w:rPr>
          <w:rFonts w:ascii="Times New Roman" w:hAnsi="Times New Roman" w:cs="Times New Roman"/>
          <w:sz w:val="28"/>
          <w:szCs w:val="28"/>
        </w:rPr>
        <w:t>Нижний</w:t>
      </w:r>
      <w:proofErr w:type="gramEnd"/>
      <w:r w:rsidR="00594766">
        <w:rPr>
          <w:rFonts w:ascii="Times New Roman" w:hAnsi="Times New Roman" w:cs="Times New Roman"/>
          <w:sz w:val="28"/>
          <w:szCs w:val="28"/>
        </w:rPr>
        <w:t xml:space="preserve"> </w:t>
      </w:r>
      <w:proofErr w:type="spellStart"/>
      <w:r>
        <w:rPr>
          <w:rFonts w:ascii="Times New Roman" w:hAnsi="Times New Roman" w:cs="Times New Roman"/>
          <w:sz w:val="28"/>
          <w:szCs w:val="28"/>
        </w:rPr>
        <w:t>Жирим</w:t>
      </w:r>
      <w:proofErr w:type="spellEnd"/>
      <w:r>
        <w:rPr>
          <w:rFonts w:ascii="Times New Roman" w:hAnsi="Times New Roman" w:cs="Times New Roman"/>
          <w:sz w:val="28"/>
          <w:szCs w:val="28"/>
        </w:rPr>
        <w:t xml:space="preserve">  состоялась презентация проекта «Архитектурная реставрация старообрядческой усадьбы </w:t>
      </w:r>
      <w:r>
        <w:rPr>
          <w:rFonts w:ascii="Times New Roman" w:hAnsi="Times New Roman" w:cs="Times New Roman"/>
          <w:sz w:val="28"/>
          <w:szCs w:val="28"/>
          <w:lang w:val="en-US"/>
        </w:rPr>
        <w:t>XIX</w:t>
      </w:r>
      <w:r>
        <w:rPr>
          <w:rFonts w:ascii="Times New Roman" w:hAnsi="Times New Roman" w:cs="Times New Roman"/>
          <w:sz w:val="28"/>
          <w:szCs w:val="28"/>
        </w:rPr>
        <w:t xml:space="preserve">века». По итогу  проекта президентских грантов (2,9 млн. руб.)  уникальная старообрядческая усадьба станет музеем. </w:t>
      </w:r>
    </w:p>
    <w:p w:rsidR="009E04BA" w:rsidRPr="002F7826" w:rsidRDefault="009E04BA" w:rsidP="00594766">
      <w:pPr>
        <w:pStyle w:val="ConsPlusCell"/>
        <w:widowControl/>
        <w:ind w:firstLine="567"/>
        <w:jc w:val="both"/>
        <w:rPr>
          <w:rFonts w:ascii="Times New Roman" w:hAnsi="Times New Roman" w:cs="Times New Roman"/>
          <w:sz w:val="28"/>
          <w:szCs w:val="28"/>
        </w:rPr>
      </w:pPr>
    </w:p>
    <w:p w:rsidR="00B83CF9" w:rsidRDefault="00594766" w:rsidP="00073CCF">
      <w:pPr>
        <w:pStyle w:val="a3"/>
        <w:numPr>
          <w:ilvl w:val="1"/>
          <w:numId w:val="4"/>
        </w:numPr>
        <w:shd w:val="clear" w:color="auto" w:fill="FFFFFF"/>
        <w:spacing w:before="0" w:beforeAutospacing="0" w:after="0" w:afterAutospacing="0"/>
        <w:jc w:val="center"/>
        <w:rPr>
          <w:b/>
          <w:i/>
          <w:sz w:val="28"/>
          <w:szCs w:val="28"/>
        </w:rPr>
      </w:pPr>
      <w:r>
        <w:rPr>
          <w:b/>
          <w:i/>
          <w:sz w:val="28"/>
          <w:szCs w:val="28"/>
        </w:rPr>
        <w:t>Строительство</w:t>
      </w:r>
    </w:p>
    <w:p w:rsidR="00594766" w:rsidRDefault="00594766" w:rsidP="004D3125">
      <w:pPr>
        <w:spacing w:after="0" w:line="240" w:lineRule="auto"/>
        <w:ind w:firstLine="567"/>
        <w:jc w:val="both"/>
        <w:rPr>
          <w:rFonts w:ascii="Times New Roman" w:hAnsi="Times New Roman" w:cs="Times New Roman"/>
          <w:sz w:val="28"/>
          <w:szCs w:val="28"/>
        </w:rPr>
      </w:pPr>
      <w:r w:rsidRPr="00594766">
        <w:rPr>
          <w:rFonts w:ascii="Times New Roman" w:hAnsi="Times New Roman" w:cs="Times New Roman"/>
          <w:sz w:val="28"/>
          <w:szCs w:val="28"/>
        </w:rPr>
        <w:t>В отчетном периоде введено в действие 13,07 тыс. кв.м. жилья, уменьшение</w:t>
      </w:r>
      <w:r>
        <w:rPr>
          <w:rFonts w:ascii="Times New Roman" w:hAnsi="Times New Roman" w:cs="Times New Roman"/>
          <w:sz w:val="28"/>
          <w:szCs w:val="28"/>
        </w:rPr>
        <w:t xml:space="preserve"> </w:t>
      </w:r>
      <w:r w:rsidRPr="00594766">
        <w:rPr>
          <w:rFonts w:ascii="Times New Roman" w:hAnsi="Times New Roman" w:cs="Times New Roman"/>
          <w:sz w:val="28"/>
          <w:szCs w:val="28"/>
        </w:rPr>
        <w:t>к аналогичному периоду 2019 года на</w:t>
      </w:r>
      <w:r>
        <w:rPr>
          <w:rFonts w:ascii="Times New Roman" w:hAnsi="Times New Roman" w:cs="Times New Roman"/>
          <w:sz w:val="28"/>
          <w:szCs w:val="28"/>
        </w:rPr>
        <w:t xml:space="preserve"> </w:t>
      </w:r>
      <w:r w:rsidRPr="00594766">
        <w:rPr>
          <w:rFonts w:ascii="Times New Roman" w:hAnsi="Times New Roman" w:cs="Times New Roman"/>
          <w:sz w:val="28"/>
          <w:szCs w:val="28"/>
        </w:rPr>
        <w:t>5,8%. Обеспеченность жилой площадью в среднем на 1 жителя за отчетный период составила 17,9  кв. м., в том числе введенная  в действие за отчетный период 0,6</w:t>
      </w:r>
      <w:r>
        <w:rPr>
          <w:rFonts w:ascii="Times New Roman" w:hAnsi="Times New Roman" w:cs="Times New Roman"/>
          <w:sz w:val="28"/>
          <w:szCs w:val="28"/>
        </w:rPr>
        <w:t xml:space="preserve"> </w:t>
      </w:r>
      <w:r w:rsidRPr="00594766">
        <w:rPr>
          <w:rFonts w:ascii="Times New Roman" w:hAnsi="Times New Roman" w:cs="Times New Roman"/>
          <w:sz w:val="28"/>
          <w:szCs w:val="28"/>
        </w:rPr>
        <w:t>кв. м.</w:t>
      </w:r>
    </w:p>
    <w:p w:rsidR="004D3125" w:rsidRDefault="004D3125" w:rsidP="004D31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Всего протяженность автомобильных дорог общего пользования местного значения 257,488 км., из них не отвечающих нормативным требованиям</w:t>
      </w:r>
      <w:r w:rsidR="004A7EED">
        <w:rPr>
          <w:rFonts w:ascii="Times New Roman" w:hAnsi="Times New Roman" w:cs="Times New Roman"/>
          <w:sz w:val="28"/>
          <w:szCs w:val="28"/>
        </w:rPr>
        <w:t xml:space="preserve"> в 2020 году 84,3 км</w:t>
      </w:r>
      <w:proofErr w:type="gramStart"/>
      <w:r w:rsidR="004A7EED">
        <w:rPr>
          <w:rFonts w:ascii="Times New Roman" w:hAnsi="Times New Roman" w:cs="Times New Roman"/>
          <w:sz w:val="28"/>
          <w:szCs w:val="28"/>
        </w:rPr>
        <w:t>.</w:t>
      </w:r>
      <w:proofErr w:type="gramEnd"/>
      <w:r w:rsidR="004A7EED">
        <w:rPr>
          <w:rFonts w:ascii="Times New Roman" w:hAnsi="Times New Roman" w:cs="Times New Roman"/>
          <w:sz w:val="28"/>
          <w:szCs w:val="28"/>
        </w:rPr>
        <w:t xml:space="preserve"> (</w:t>
      </w:r>
      <w:proofErr w:type="gramStart"/>
      <w:r w:rsidR="004A7EED">
        <w:rPr>
          <w:rFonts w:ascii="Times New Roman" w:hAnsi="Times New Roman" w:cs="Times New Roman"/>
          <w:sz w:val="28"/>
          <w:szCs w:val="28"/>
        </w:rPr>
        <w:t>в</w:t>
      </w:r>
      <w:proofErr w:type="gramEnd"/>
      <w:r w:rsidR="004A7EED">
        <w:rPr>
          <w:rFonts w:ascii="Times New Roman" w:hAnsi="Times New Roman" w:cs="Times New Roman"/>
          <w:sz w:val="28"/>
          <w:szCs w:val="28"/>
        </w:rPr>
        <w:t xml:space="preserve"> 2019г. 85,12 км) или 32,7%</w:t>
      </w:r>
      <w:r w:rsidR="008C1ABE">
        <w:rPr>
          <w:rFonts w:ascii="Times New Roman" w:hAnsi="Times New Roman" w:cs="Times New Roman"/>
          <w:sz w:val="28"/>
          <w:szCs w:val="28"/>
        </w:rPr>
        <w:t>. Улучшение дороги в рамках программы БКД в 2020 году составило 0,8 км (в 2019г. – 9,9 км.) или 0,3%.</w:t>
      </w:r>
    </w:p>
    <w:p w:rsidR="00057957" w:rsidRPr="009529CB" w:rsidRDefault="00057957" w:rsidP="00057957">
      <w:pPr>
        <w:spacing w:after="0" w:line="240" w:lineRule="auto"/>
        <w:ind w:firstLine="567"/>
        <w:jc w:val="both"/>
        <w:rPr>
          <w:rFonts w:ascii="Times New Roman" w:eastAsia="Calibri" w:hAnsi="Times New Roman" w:cs="Times New Roman"/>
          <w:sz w:val="28"/>
          <w:szCs w:val="28"/>
        </w:rPr>
      </w:pPr>
      <w:r w:rsidRPr="009529CB">
        <w:rPr>
          <w:rFonts w:ascii="Times New Roman" w:eastAsia="Calibri" w:hAnsi="Times New Roman" w:cs="Times New Roman"/>
          <w:sz w:val="28"/>
          <w:szCs w:val="28"/>
        </w:rPr>
        <w:lastRenderedPageBreak/>
        <w:t>В рамках реализации мероприятий  муниципальной программы «Формирование современной городской среды на территории МО «Тарбагатайский район» на 2018-2022 год</w:t>
      </w:r>
      <w:r>
        <w:rPr>
          <w:rFonts w:ascii="Times New Roman" w:eastAsia="Calibri" w:hAnsi="Times New Roman" w:cs="Times New Roman"/>
          <w:sz w:val="28"/>
          <w:szCs w:val="28"/>
        </w:rPr>
        <w:t>ы</w:t>
      </w:r>
      <w:r w:rsidRPr="009529CB">
        <w:rPr>
          <w:rFonts w:ascii="Times New Roman" w:eastAsia="Calibri" w:hAnsi="Times New Roman" w:cs="Times New Roman"/>
          <w:sz w:val="28"/>
          <w:szCs w:val="28"/>
        </w:rPr>
        <w:t xml:space="preserve"> и на период до 2024 года» в 2020 году были проведены мероприятия:</w:t>
      </w:r>
    </w:p>
    <w:p w:rsidR="00057957" w:rsidRPr="009529CB" w:rsidRDefault="00057957" w:rsidP="00057957">
      <w:pPr>
        <w:spacing w:after="0" w:line="240" w:lineRule="auto"/>
        <w:jc w:val="both"/>
        <w:rPr>
          <w:rFonts w:ascii="Times New Roman" w:eastAsia="Calibri" w:hAnsi="Times New Roman" w:cs="Times New Roman"/>
          <w:sz w:val="28"/>
          <w:szCs w:val="28"/>
        </w:rPr>
      </w:pPr>
      <w:r w:rsidRPr="009529CB">
        <w:rPr>
          <w:rFonts w:ascii="Times New Roman" w:eastAsia="Calibri" w:hAnsi="Times New Roman" w:cs="Times New Roman"/>
          <w:sz w:val="28"/>
          <w:szCs w:val="28"/>
        </w:rPr>
        <w:t xml:space="preserve"> - благоустройство общественной территории в с</w:t>
      </w:r>
      <w:proofErr w:type="gramStart"/>
      <w:r w:rsidRPr="009529CB">
        <w:rPr>
          <w:rFonts w:ascii="Times New Roman" w:eastAsia="Calibri" w:hAnsi="Times New Roman" w:cs="Times New Roman"/>
          <w:sz w:val="28"/>
          <w:szCs w:val="28"/>
        </w:rPr>
        <w:t>.Т</w:t>
      </w:r>
      <w:proofErr w:type="gramEnd"/>
      <w:r w:rsidRPr="009529CB">
        <w:rPr>
          <w:rFonts w:ascii="Times New Roman" w:eastAsia="Calibri" w:hAnsi="Times New Roman" w:cs="Times New Roman"/>
          <w:sz w:val="28"/>
          <w:szCs w:val="28"/>
        </w:rPr>
        <w:t>арбагатай парк (ул. Школьная) на сумму – 1 342540,60 руб. (установка малых архитектурных форм).</w:t>
      </w:r>
    </w:p>
    <w:p w:rsidR="00057957" w:rsidRDefault="00057957" w:rsidP="00057957">
      <w:pPr>
        <w:spacing w:after="0" w:line="240" w:lineRule="auto"/>
        <w:jc w:val="both"/>
        <w:rPr>
          <w:rFonts w:ascii="Times New Roman" w:hAnsi="Times New Roman" w:cs="Times New Roman"/>
          <w:sz w:val="28"/>
          <w:szCs w:val="28"/>
        </w:rPr>
      </w:pPr>
      <w:r w:rsidRPr="009529CB">
        <w:rPr>
          <w:rFonts w:ascii="Times New Roman" w:eastAsia="Calibri" w:hAnsi="Times New Roman" w:cs="Times New Roman"/>
          <w:sz w:val="28"/>
          <w:szCs w:val="28"/>
        </w:rPr>
        <w:t>- благоустройство общественной территории в с</w:t>
      </w:r>
      <w:proofErr w:type="gramStart"/>
      <w:r w:rsidRPr="009529CB">
        <w:rPr>
          <w:rFonts w:ascii="Times New Roman" w:eastAsia="Calibri" w:hAnsi="Times New Roman" w:cs="Times New Roman"/>
          <w:sz w:val="28"/>
          <w:szCs w:val="28"/>
        </w:rPr>
        <w:t>.Т</w:t>
      </w:r>
      <w:proofErr w:type="gramEnd"/>
      <w:r w:rsidRPr="009529CB">
        <w:rPr>
          <w:rFonts w:ascii="Times New Roman" w:eastAsia="Calibri" w:hAnsi="Times New Roman" w:cs="Times New Roman"/>
          <w:sz w:val="28"/>
          <w:szCs w:val="28"/>
        </w:rPr>
        <w:t>арбагатай памятник Победы ВОВ (ул. Ленина) на сумму – 600 тыс.руб. (установка скамеек, урн, ремонт памятника).</w:t>
      </w:r>
      <w:r>
        <w:rPr>
          <w:rFonts w:ascii="Times New Roman" w:eastAsia="Calibri" w:hAnsi="Times New Roman" w:cs="Times New Roman"/>
          <w:sz w:val="28"/>
          <w:szCs w:val="28"/>
        </w:rPr>
        <w:t xml:space="preserve"> Всего на сумму </w:t>
      </w:r>
      <w:r w:rsidRPr="00057957">
        <w:rPr>
          <w:rFonts w:ascii="Times New Roman" w:hAnsi="Times New Roman" w:cs="Times New Roman"/>
          <w:sz w:val="28"/>
          <w:szCs w:val="28"/>
        </w:rPr>
        <w:t>1 942540,60 руб.</w:t>
      </w:r>
    </w:p>
    <w:p w:rsidR="00B500F2" w:rsidRDefault="00B500F2" w:rsidP="00B500F2">
      <w:pPr>
        <w:spacing w:after="0" w:line="240" w:lineRule="auto"/>
        <w:ind w:firstLine="708"/>
        <w:jc w:val="both"/>
        <w:rPr>
          <w:rFonts w:ascii="Times New Roman" w:hAnsi="Times New Roman" w:cs="Times New Roman"/>
          <w:sz w:val="28"/>
          <w:szCs w:val="28"/>
        </w:rPr>
      </w:pPr>
      <w:proofErr w:type="gramStart"/>
      <w:r>
        <w:rPr>
          <w:rFonts w:ascii="Times New Roman" w:hAnsi="Times New Roman"/>
          <w:sz w:val="28"/>
          <w:szCs w:val="28"/>
        </w:rPr>
        <w:t xml:space="preserve">В рамках реализации муниципальной программы </w:t>
      </w:r>
      <w:r w:rsidRPr="007E3A34">
        <w:rPr>
          <w:rFonts w:ascii="Times New Roman" w:hAnsi="Times New Roman" w:cs="Times New Roman"/>
          <w:sz w:val="28"/>
          <w:szCs w:val="28"/>
        </w:rPr>
        <w:t xml:space="preserve">«Повышение безопасности дорожного движения в </w:t>
      </w:r>
      <w:proofErr w:type="spellStart"/>
      <w:r w:rsidRPr="007E3A34">
        <w:rPr>
          <w:rFonts w:ascii="Times New Roman" w:hAnsi="Times New Roman" w:cs="Times New Roman"/>
          <w:sz w:val="28"/>
          <w:szCs w:val="28"/>
        </w:rPr>
        <w:t>Тарбагатайском</w:t>
      </w:r>
      <w:proofErr w:type="spellEnd"/>
      <w:r w:rsidRPr="007E3A34">
        <w:rPr>
          <w:rFonts w:ascii="Times New Roman" w:hAnsi="Times New Roman" w:cs="Times New Roman"/>
          <w:sz w:val="28"/>
          <w:szCs w:val="28"/>
        </w:rPr>
        <w:t xml:space="preserve"> районе на 2018-2020 годы» </w:t>
      </w:r>
      <w:r>
        <w:rPr>
          <w:rFonts w:ascii="Times New Roman" w:hAnsi="Times New Roman" w:cs="Times New Roman"/>
          <w:sz w:val="28"/>
          <w:szCs w:val="28"/>
        </w:rPr>
        <w:t>и на период до 2025 года»</w:t>
      </w:r>
      <w:r w:rsidRPr="007E3A34">
        <w:rPr>
          <w:rFonts w:ascii="Times New Roman" w:hAnsi="Times New Roman" w:cs="Times New Roman"/>
          <w:sz w:val="28"/>
          <w:szCs w:val="28"/>
        </w:rPr>
        <w:t xml:space="preserve"> в</w:t>
      </w:r>
      <w:r>
        <w:rPr>
          <w:rFonts w:ascii="Times New Roman" w:hAnsi="Times New Roman" w:cs="Times New Roman"/>
          <w:sz w:val="28"/>
          <w:szCs w:val="28"/>
        </w:rPr>
        <w:t xml:space="preserve"> 2020 году выделено 10081,900 тыс. руб. (в </w:t>
      </w:r>
      <w:r w:rsidRPr="007E3A34">
        <w:rPr>
          <w:rFonts w:ascii="Times New Roman" w:hAnsi="Times New Roman" w:cs="Times New Roman"/>
          <w:sz w:val="28"/>
          <w:szCs w:val="28"/>
        </w:rPr>
        <w:t>2019</w:t>
      </w:r>
      <w:r>
        <w:rPr>
          <w:rFonts w:ascii="Times New Roman" w:hAnsi="Times New Roman" w:cs="Times New Roman"/>
          <w:sz w:val="28"/>
          <w:szCs w:val="28"/>
        </w:rPr>
        <w:t>-</w:t>
      </w:r>
      <w:r w:rsidRPr="007E3A34">
        <w:rPr>
          <w:rFonts w:ascii="Times New Roman" w:hAnsi="Times New Roman" w:cs="Times New Roman"/>
          <w:sz w:val="28"/>
          <w:szCs w:val="28"/>
        </w:rPr>
        <w:t>170497,15492 тыс. руб.</w:t>
      </w:r>
      <w:r>
        <w:rPr>
          <w:rFonts w:ascii="Times New Roman" w:hAnsi="Times New Roman" w:cs="Times New Roman"/>
          <w:sz w:val="28"/>
          <w:szCs w:val="28"/>
        </w:rPr>
        <w:t xml:space="preserve">) </w:t>
      </w:r>
      <w:r w:rsidRPr="007E3A34">
        <w:rPr>
          <w:rFonts w:ascii="Times New Roman" w:hAnsi="Times New Roman" w:cs="Times New Roman"/>
          <w:sz w:val="28"/>
          <w:szCs w:val="28"/>
        </w:rPr>
        <w:t xml:space="preserve"> на </w:t>
      </w:r>
      <w:r>
        <w:rPr>
          <w:rFonts w:ascii="Times New Roman" w:hAnsi="Times New Roman" w:cs="Times New Roman"/>
          <w:sz w:val="28"/>
          <w:szCs w:val="28"/>
        </w:rPr>
        <w:t>р</w:t>
      </w:r>
      <w:r w:rsidRPr="007E3A34">
        <w:rPr>
          <w:rFonts w:ascii="Times New Roman" w:hAnsi="Times New Roman" w:cs="Times New Roman"/>
          <w:sz w:val="28"/>
          <w:szCs w:val="28"/>
        </w:rPr>
        <w:t>емонт автомобильн</w:t>
      </w:r>
      <w:r>
        <w:rPr>
          <w:rFonts w:ascii="Times New Roman" w:hAnsi="Times New Roman" w:cs="Times New Roman"/>
          <w:sz w:val="28"/>
          <w:szCs w:val="28"/>
        </w:rPr>
        <w:t xml:space="preserve">ой </w:t>
      </w:r>
      <w:r w:rsidRPr="007E3A34">
        <w:rPr>
          <w:rFonts w:ascii="Times New Roman" w:hAnsi="Times New Roman" w:cs="Times New Roman"/>
          <w:sz w:val="28"/>
          <w:szCs w:val="28"/>
        </w:rPr>
        <w:t>дорог</w:t>
      </w:r>
      <w:r>
        <w:rPr>
          <w:rFonts w:ascii="Times New Roman" w:hAnsi="Times New Roman" w:cs="Times New Roman"/>
          <w:sz w:val="28"/>
          <w:szCs w:val="28"/>
        </w:rPr>
        <w:t>и в п. Николаевский, ул. Гаврилова.</w:t>
      </w:r>
      <w:proofErr w:type="gramEnd"/>
    </w:p>
    <w:p w:rsidR="00B500F2" w:rsidRDefault="00B500F2" w:rsidP="0005795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Население района 100% обеспечено межмуниципальными маршрутами. </w:t>
      </w:r>
    </w:p>
    <w:p w:rsidR="001A3601" w:rsidRDefault="001A3601" w:rsidP="00057957">
      <w:pPr>
        <w:spacing w:after="0" w:line="240" w:lineRule="auto"/>
        <w:jc w:val="both"/>
        <w:rPr>
          <w:rFonts w:ascii="Times New Roman" w:hAnsi="Times New Roman" w:cs="Times New Roman"/>
          <w:sz w:val="28"/>
          <w:szCs w:val="28"/>
        </w:rPr>
      </w:pPr>
    </w:p>
    <w:p w:rsidR="00073CCF" w:rsidRPr="00073CCF" w:rsidRDefault="00073CCF" w:rsidP="00073CCF">
      <w:pPr>
        <w:pStyle w:val="a5"/>
        <w:numPr>
          <w:ilvl w:val="1"/>
          <w:numId w:val="4"/>
        </w:numPr>
        <w:spacing w:after="0" w:line="240" w:lineRule="auto"/>
        <w:jc w:val="center"/>
        <w:rPr>
          <w:rFonts w:ascii="Times New Roman" w:hAnsi="Times New Roman" w:cs="Times New Roman"/>
          <w:b/>
          <w:i/>
          <w:sz w:val="28"/>
          <w:szCs w:val="28"/>
        </w:rPr>
      </w:pPr>
      <w:r w:rsidRPr="00073CCF">
        <w:rPr>
          <w:rFonts w:ascii="Times New Roman" w:hAnsi="Times New Roman" w:cs="Times New Roman"/>
          <w:b/>
          <w:i/>
          <w:sz w:val="28"/>
          <w:szCs w:val="28"/>
        </w:rPr>
        <w:t>Земля</w:t>
      </w:r>
    </w:p>
    <w:p w:rsidR="00073CCF" w:rsidRPr="00967570" w:rsidRDefault="00073CCF" w:rsidP="00073CCF">
      <w:pPr>
        <w:pStyle w:val="ConsPlusNormal"/>
        <w:widowControl/>
        <w:ind w:firstLine="450"/>
        <w:jc w:val="both"/>
        <w:rPr>
          <w:rFonts w:ascii="Times New Roman" w:hAnsi="Times New Roman" w:cs="Times New Roman"/>
          <w:sz w:val="28"/>
          <w:szCs w:val="28"/>
        </w:rPr>
      </w:pPr>
      <w:r w:rsidRPr="00967570">
        <w:rPr>
          <w:rFonts w:ascii="Times New Roman" w:hAnsi="Times New Roman" w:cs="Times New Roman"/>
          <w:sz w:val="28"/>
          <w:szCs w:val="28"/>
        </w:rPr>
        <w:t>Общая площадь территории МО «Тарбагатайский район» составляет 3303748786 кв. м., объектами налогообложения  являются 23258 земельных участков общей площадью 27675822828,76 кв. м, что составляет 83,77% от общей площади территории района.</w:t>
      </w:r>
    </w:p>
    <w:p w:rsidR="00073CCF" w:rsidRPr="00967570" w:rsidRDefault="00073CCF" w:rsidP="00073CCF">
      <w:pPr>
        <w:pStyle w:val="ConsPlusNormal"/>
        <w:widowControl/>
        <w:ind w:firstLine="450"/>
        <w:jc w:val="both"/>
        <w:rPr>
          <w:rFonts w:ascii="Times New Roman" w:hAnsi="Times New Roman" w:cs="Times New Roman"/>
          <w:sz w:val="28"/>
          <w:szCs w:val="28"/>
        </w:rPr>
      </w:pPr>
      <w:r w:rsidRPr="00967570">
        <w:rPr>
          <w:rFonts w:ascii="Times New Roman" w:hAnsi="Times New Roman" w:cs="Times New Roman"/>
          <w:sz w:val="28"/>
          <w:szCs w:val="28"/>
        </w:rPr>
        <w:t>Количество земельных участков поставленных на кадастровый учет по району  составляет 30759ед, из них без учета временных 27508,  зарегистрировано 23497ед, что составляет 85,4%  или 77,2% от общего количества земельных участков поставленных на кадастровый учет, на 01.01.2020года. За 2020 год поставлено на кадастровый учет 326 земельных участков (за 2019 – 901) меньше на 575 участков.</w:t>
      </w:r>
    </w:p>
    <w:p w:rsidR="006D3CB1" w:rsidRPr="006D3CB1" w:rsidRDefault="006D3CB1" w:rsidP="006D3CB1">
      <w:pPr>
        <w:ind w:firstLine="708"/>
        <w:jc w:val="both"/>
        <w:rPr>
          <w:rFonts w:ascii="Times New Roman" w:hAnsi="Times New Roman" w:cs="Times New Roman"/>
          <w:color w:val="000000"/>
          <w:sz w:val="28"/>
          <w:szCs w:val="28"/>
        </w:rPr>
      </w:pPr>
      <w:r w:rsidRPr="006D3CB1">
        <w:rPr>
          <w:rFonts w:ascii="Times New Roman" w:hAnsi="Times New Roman" w:cs="Times New Roman"/>
          <w:color w:val="000000"/>
          <w:sz w:val="28"/>
          <w:szCs w:val="28"/>
        </w:rPr>
        <w:t>В 2020 году заключено 3 контракта на выполнение комплексных кадастровых работ в отношении 186 кадастровых кварталов</w:t>
      </w:r>
      <w:r>
        <w:rPr>
          <w:rFonts w:ascii="Times New Roman" w:hAnsi="Times New Roman" w:cs="Times New Roman"/>
          <w:color w:val="000000"/>
          <w:sz w:val="28"/>
          <w:szCs w:val="28"/>
        </w:rPr>
        <w:t>,</w:t>
      </w:r>
      <w:r w:rsidRPr="006D3CB1">
        <w:rPr>
          <w:rFonts w:ascii="Times New Roman" w:hAnsi="Times New Roman" w:cs="Times New Roman"/>
          <w:color w:val="000000"/>
          <w:sz w:val="28"/>
          <w:szCs w:val="28"/>
        </w:rPr>
        <w:t xml:space="preserve"> финансируемые Федеральным бюджетом в сумме 9738203,25 руб.,  1 </w:t>
      </w:r>
      <w:proofErr w:type="gramStart"/>
      <w:r w:rsidRPr="006D3CB1">
        <w:rPr>
          <w:rFonts w:ascii="Times New Roman" w:hAnsi="Times New Roman" w:cs="Times New Roman"/>
          <w:color w:val="000000"/>
          <w:sz w:val="28"/>
          <w:szCs w:val="28"/>
        </w:rPr>
        <w:t>контракт</w:t>
      </w:r>
      <w:proofErr w:type="gramEnd"/>
      <w:r w:rsidRPr="006D3CB1">
        <w:rPr>
          <w:rFonts w:ascii="Times New Roman" w:hAnsi="Times New Roman" w:cs="Times New Roman"/>
          <w:color w:val="000000"/>
          <w:sz w:val="28"/>
          <w:szCs w:val="28"/>
        </w:rPr>
        <w:t xml:space="preserve"> финансируемый Республиканским бюджетом на  сумму 139520,00 руб. для формирования  и постановки на кадастровый учет земельных участков для предоставления льготным категориям граждан.</w:t>
      </w:r>
    </w:p>
    <w:p w:rsidR="00EB2454" w:rsidRDefault="00EB2454" w:rsidP="00EB2454">
      <w:pPr>
        <w:pStyle w:val="ConsPlusNormal"/>
        <w:widowControl/>
        <w:numPr>
          <w:ilvl w:val="0"/>
          <w:numId w:val="4"/>
        </w:numPr>
        <w:jc w:val="center"/>
        <w:rPr>
          <w:rFonts w:ascii="Times New Roman" w:hAnsi="Times New Roman" w:cs="Times New Roman"/>
          <w:b/>
          <w:i/>
          <w:sz w:val="28"/>
          <w:szCs w:val="28"/>
        </w:rPr>
      </w:pPr>
      <w:r>
        <w:rPr>
          <w:rFonts w:ascii="Times New Roman" w:hAnsi="Times New Roman" w:cs="Times New Roman"/>
          <w:b/>
          <w:i/>
          <w:sz w:val="28"/>
          <w:szCs w:val="28"/>
        </w:rPr>
        <w:t xml:space="preserve">Структура местного бюджета </w:t>
      </w:r>
    </w:p>
    <w:p w:rsidR="00073CCF" w:rsidRPr="00B03D70" w:rsidRDefault="00073CCF" w:rsidP="00EB2454">
      <w:pPr>
        <w:pStyle w:val="a3"/>
        <w:shd w:val="clear" w:color="auto" w:fill="FFFFFF"/>
        <w:spacing w:before="0" w:beforeAutospacing="0" w:after="0" w:afterAutospacing="0"/>
        <w:ind w:firstLine="450"/>
        <w:jc w:val="both"/>
        <w:rPr>
          <w:sz w:val="28"/>
          <w:szCs w:val="28"/>
        </w:rPr>
      </w:pPr>
      <w:r w:rsidRPr="00B03D70">
        <w:rPr>
          <w:sz w:val="28"/>
          <w:szCs w:val="28"/>
        </w:rPr>
        <w:t xml:space="preserve">За 12 месяцев 2020 года </w:t>
      </w:r>
      <w:r w:rsidRPr="00B03D70">
        <w:rPr>
          <w:bCs/>
          <w:sz w:val="28"/>
          <w:szCs w:val="28"/>
        </w:rPr>
        <w:t>в местный бюджет</w:t>
      </w:r>
      <w:r w:rsidRPr="00B03D70">
        <w:rPr>
          <w:sz w:val="28"/>
          <w:szCs w:val="28"/>
        </w:rPr>
        <w:t xml:space="preserve"> поступило налогов и сборов в сумме 227,32 млн. руб., 116,8 % к плану (в т.ч. НДФЛ – 158,94 млн. руб., ЕНВД – 3,51 млн. руб., земельный налог – 14,82 млн. руб.). </w:t>
      </w:r>
    </w:p>
    <w:p w:rsidR="00073CCF" w:rsidRPr="00EB2454" w:rsidRDefault="00073CCF" w:rsidP="00EB2454">
      <w:pPr>
        <w:spacing w:after="0" w:line="240" w:lineRule="auto"/>
        <w:ind w:firstLine="450"/>
        <w:jc w:val="both"/>
        <w:rPr>
          <w:rFonts w:ascii="Times New Roman" w:eastAsia="Times New Roman" w:hAnsi="Times New Roman" w:cs="Times New Roman"/>
          <w:color w:val="000000"/>
          <w:sz w:val="28"/>
          <w:szCs w:val="28"/>
        </w:rPr>
      </w:pPr>
      <w:r w:rsidRPr="00EB2454">
        <w:rPr>
          <w:rFonts w:ascii="Times New Roman" w:eastAsia="Times New Roman" w:hAnsi="Times New Roman" w:cs="Times New Roman"/>
          <w:color w:val="000000"/>
          <w:sz w:val="28"/>
          <w:szCs w:val="28"/>
        </w:rPr>
        <w:t xml:space="preserve">Исполнение доходной части консолидированного бюджета Тарбагатайского района за 2020 год составило 677356,4 тыс. рублей, в том числе по налоговым и неналоговым доходам – 227102,0 тыс. руб., из которых по налоговым доходам в сумме 199568,9тыс. руб.,  неналоговых доходов – 27533,1тыс. рублей и безвозмездных поступлений – 450254,4тыс. рублей. </w:t>
      </w:r>
      <w:r w:rsidRPr="00EB2454">
        <w:rPr>
          <w:rFonts w:ascii="Times New Roman" w:eastAsia="Times New Roman" w:hAnsi="Times New Roman" w:cs="Times New Roman"/>
          <w:color w:val="000000"/>
          <w:sz w:val="28"/>
          <w:szCs w:val="28"/>
        </w:rPr>
        <w:lastRenderedPageBreak/>
        <w:t>Доля налоговых и неналоговых доходов составила 33,5% и безвозмездных поступлений 66,5%. В структуре собственных доходов бюджета района налоговые доходы занимают 87,9 %, неналоговые доходы – 12,1 %.</w:t>
      </w:r>
    </w:p>
    <w:p w:rsidR="00073CCF" w:rsidRDefault="00073CCF" w:rsidP="00EB2454">
      <w:pPr>
        <w:spacing w:after="0" w:line="240" w:lineRule="auto"/>
        <w:ind w:firstLine="450"/>
        <w:jc w:val="both"/>
        <w:rPr>
          <w:rFonts w:ascii="Times New Roman" w:hAnsi="Times New Roman" w:cs="Times New Roman"/>
          <w:sz w:val="28"/>
          <w:szCs w:val="28"/>
        </w:rPr>
      </w:pPr>
      <w:r w:rsidRPr="00EB2454">
        <w:rPr>
          <w:rFonts w:ascii="Times New Roman" w:hAnsi="Times New Roman" w:cs="Times New Roman"/>
          <w:sz w:val="28"/>
          <w:szCs w:val="28"/>
        </w:rPr>
        <w:t>Расходы бюджета муниципального образования «Тарбагатайский район»  за 2020 год утверждены на сумму 650 813,83602 тыс. руб. исполнение бюджета за 2020 год составило  в сумме  620 397,79516 тыс. руб. или  95 % от плановых назначений  2020 года. Дефицит составил – 621,18770 тыс. рублей.</w:t>
      </w:r>
    </w:p>
    <w:p w:rsidR="00EB2454" w:rsidRDefault="00EB2454" w:rsidP="00EB2454">
      <w:pPr>
        <w:spacing w:after="0" w:line="240" w:lineRule="auto"/>
        <w:jc w:val="both"/>
        <w:rPr>
          <w:rFonts w:ascii="Times New Roman" w:hAnsi="Times New Roman" w:cs="Times New Roman"/>
          <w:sz w:val="28"/>
          <w:szCs w:val="28"/>
        </w:rPr>
      </w:pPr>
    </w:p>
    <w:p w:rsidR="00EB2454" w:rsidRPr="0032704D" w:rsidRDefault="00EB2454" w:rsidP="00EB2454">
      <w:pPr>
        <w:pStyle w:val="a5"/>
        <w:numPr>
          <w:ilvl w:val="0"/>
          <w:numId w:val="5"/>
        </w:numPr>
        <w:spacing w:after="0" w:line="240" w:lineRule="auto"/>
        <w:jc w:val="center"/>
        <w:rPr>
          <w:rFonts w:ascii="Times New Roman" w:hAnsi="Times New Roman" w:cs="Times New Roman"/>
          <w:b/>
          <w:bCs/>
          <w:sz w:val="28"/>
          <w:szCs w:val="28"/>
        </w:rPr>
      </w:pPr>
      <w:r w:rsidRPr="0032704D">
        <w:rPr>
          <w:rFonts w:ascii="Times New Roman" w:hAnsi="Times New Roman" w:cs="Times New Roman"/>
          <w:b/>
          <w:i/>
          <w:sz w:val="28"/>
          <w:szCs w:val="28"/>
        </w:rPr>
        <w:t>Развитие социальной сферы</w:t>
      </w:r>
    </w:p>
    <w:p w:rsidR="00EB2454" w:rsidRDefault="00EB2454" w:rsidP="00EB2454">
      <w:pPr>
        <w:pStyle w:val="a5"/>
        <w:spacing w:after="0" w:line="240" w:lineRule="auto"/>
        <w:ind w:left="1494"/>
        <w:rPr>
          <w:rFonts w:ascii="Times New Roman" w:hAnsi="Times New Roman" w:cs="Times New Roman"/>
          <w:b/>
          <w:i/>
          <w:sz w:val="28"/>
          <w:szCs w:val="28"/>
        </w:rPr>
      </w:pPr>
    </w:p>
    <w:p w:rsidR="00EB2454" w:rsidRDefault="00EB2454" w:rsidP="00EB2454">
      <w:pPr>
        <w:pStyle w:val="a5"/>
        <w:spacing w:after="0" w:line="240" w:lineRule="auto"/>
        <w:ind w:left="0"/>
        <w:jc w:val="center"/>
        <w:rPr>
          <w:rFonts w:ascii="Times New Roman" w:hAnsi="Times New Roman" w:cs="Times New Roman"/>
          <w:b/>
          <w:i/>
          <w:sz w:val="28"/>
          <w:szCs w:val="28"/>
        </w:rPr>
      </w:pPr>
      <w:r>
        <w:rPr>
          <w:rFonts w:ascii="Times New Roman" w:hAnsi="Times New Roman" w:cs="Times New Roman"/>
          <w:b/>
          <w:i/>
          <w:sz w:val="28"/>
          <w:szCs w:val="28"/>
        </w:rPr>
        <w:t>4.1. Образование</w:t>
      </w:r>
    </w:p>
    <w:p w:rsidR="00EB2454" w:rsidRPr="00EB2454" w:rsidRDefault="00EB2454" w:rsidP="00EB2454">
      <w:pPr>
        <w:tabs>
          <w:tab w:val="left" w:pos="993"/>
        </w:tabs>
        <w:spacing w:after="0" w:line="240" w:lineRule="auto"/>
        <w:ind w:right="284" w:firstLine="567"/>
        <w:contextualSpacing/>
        <w:jc w:val="both"/>
        <w:rPr>
          <w:rFonts w:ascii="Times New Roman" w:hAnsi="Times New Roman" w:cs="Times New Roman"/>
          <w:sz w:val="28"/>
          <w:szCs w:val="28"/>
        </w:rPr>
      </w:pPr>
      <w:r w:rsidRPr="00EB2454">
        <w:rPr>
          <w:rFonts w:ascii="Times New Roman" w:hAnsi="Times New Roman" w:cs="Times New Roman"/>
          <w:sz w:val="28"/>
          <w:szCs w:val="28"/>
        </w:rPr>
        <w:t>Система образования района включает 21 муниципальное бюджет</w:t>
      </w:r>
      <w:r w:rsidR="00C523FB">
        <w:rPr>
          <w:rFonts w:ascii="Times New Roman" w:hAnsi="Times New Roman" w:cs="Times New Roman"/>
          <w:sz w:val="28"/>
          <w:szCs w:val="28"/>
        </w:rPr>
        <w:t>ное  образовательное учреждение.</w:t>
      </w:r>
    </w:p>
    <w:p w:rsidR="00EB2454" w:rsidRPr="00EB2454" w:rsidRDefault="00EB2454" w:rsidP="00EB2454">
      <w:pPr>
        <w:spacing w:after="0" w:line="240" w:lineRule="auto"/>
        <w:ind w:right="284" w:firstLine="567"/>
        <w:jc w:val="both"/>
        <w:rPr>
          <w:rFonts w:ascii="Times New Roman" w:eastAsia="Calibri" w:hAnsi="Times New Roman" w:cs="Times New Roman"/>
          <w:sz w:val="28"/>
          <w:szCs w:val="28"/>
        </w:rPr>
      </w:pPr>
      <w:r w:rsidRPr="00EB2454">
        <w:rPr>
          <w:rFonts w:ascii="Times New Roman" w:eastAsia="Calibri" w:hAnsi="Times New Roman" w:cs="Times New Roman"/>
          <w:sz w:val="28"/>
          <w:szCs w:val="28"/>
        </w:rPr>
        <w:t>В системе образования работает 290 специалистов, 267 прочего персонала.</w:t>
      </w:r>
    </w:p>
    <w:p w:rsidR="00EB2454" w:rsidRPr="00EB2454" w:rsidRDefault="00EB2454" w:rsidP="00EB2454">
      <w:pPr>
        <w:tabs>
          <w:tab w:val="left" w:pos="900"/>
        </w:tabs>
        <w:spacing w:after="0" w:line="240" w:lineRule="auto"/>
        <w:ind w:firstLine="567"/>
        <w:jc w:val="both"/>
        <w:rPr>
          <w:rFonts w:ascii="Times New Roman" w:hAnsi="Times New Roman" w:cs="Times New Roman"/>
          <w:b/>
          <w:sz w:val="28"/>
          <w:szCs w:val="28"/>
          <w:u w:val="single"/>
        </w:rPr>
      </w:pPr>
      <w:r w:rsidRPr="00EB2454">
        <w:rPr>
          <w:rFonts w:ascii="Times New Roman" w:hAnsi="Times New Roman" w:cs="Times New Roman"/>
          <w:sz w:val="28"/>
          <w:szCs w:val="28"/>
        </w:rPr>
        <w:t>На 01 сентября 2020 г общая численность обучающихся составила 2694 учащихся</w:t>
      </w:r>
      <w:r>
        <w:rPr>
          <w:rFonts w:ascii="Times New Roman" w:hAnsi="Times New Roman" w:cs="Times New Roman"/>
          <w:sz w:val="28"/>
          <w:szCs w:val="28"/>
        </w:rPr>
        <w:t xml:space="preserve"> (2019</w:t>
      </w:r>
      <w:r w:rsidRPr="00EB2454">
        <w:rPr>
          <w:rFonts w:ascii="Times New Roman" w:hAnsi="Times New Roman" w:cs="Times New Roman"/>
          <w:sz w:val="28"/>
          <w:szCs w:val="28"/>
        </w:rPr>
        <w:t>-2503). В связи с увеличением количества учащихся обучение ведется в две смены МБОУ «</w:t>
      </w:r>
      <w:proofErr w:type="spellStart"/>
      <w:r w:rsidRPr="00EB2454">
        <w:rPr>
          <w:rFonts w:ascii="Times New Roman" w:hAnsi="Times New Roman" w:cs="Times New Roman"/>
          <w:sz w:val="28"/>
          <w:szCs w:val="28"/>
        </w:rPr>
        <w:t>Вознесеновская</w:t>
      </w:r>
      <w:proofErr w:type="spellEnd"/>
      <w:r w:rsidRPr="00EB2454">
        <w:rPr>
          <w:rFonts w:ascii="Times New Roman" w:hAnsi="Times New Roman" w:cs="Times New Roman"/>
          <w:sz w:val="28"/>
          <w:szCs w:val="28"/>
        </w:rPr>
        <w:t xml:space="preserve"> НОШ», МБОУ «</w:t>
      </w:r>
      <w:proofErr w:type="gramStart"/>
      <w:r w:rsidRPr="00EB2454">
        <w:rPr>
          <w:rFonts w:ascii="Times New Roman" w:hAnsi="Times New Roman" w:cs="Times New Roman"/>
          <w:sz w:val="28"/>
          <w:szCs w:val="28"/>
        </w:rPr>
        <w:t>Заводская</w:t>
      </w:r>
      <w:proofErr w:type="gramEnd"/>
      <w:r w:rsidRPr="00EB2454">
        <w:rPr>
          <w:rFonts w:ascii="Times New Roman" w:hAnsi="Times New Roman" w:cs="Times New Roman"/>
          <w:sz w:val="28"/>
          <w:szCs w:val="28"/>
        </w:rPr>
        <w:t xml:space="preserve"> ООШ». </w:t>
      </w:r>
    </w:p>
    <w:p w:rsidR="00EB2454" w:rsidRPr="00EB2454" w:rsidRDefault="00EB2454" w:rsidP="00EB2454">
      <w:pPr>
        <w:pStyle w:val="a9"/>
        <w:ind w:firstLine="709"/>
        <w:jc w:val="both"/>
        <w:rPr>
          <w:rFonts w:ascii="Times New Roman" w:hAnsi="Times New Roman"/>
          <w:kern w:val="1"/>
          <w:sz w:val="28"/>
          <w:szCs w:val="28"/>
        </w:rPr>
      </w:pPr>
      <w:r w:rsidRPr="00EB2454">
        <w:rPr>
          <w:rFonts w:ascii="Times New Roman" w:hAnsi="Times New Roman"/>
          <w:kern w:val="1"/>
          <w:sz w:val="28"/>
          <w:szCs w:val="28"/>
        </w:rPr>
        <w:t>Общая численность детей в МО «Тарбагатайский район» от 0 до 7 лет на 01 сентября 2020 года (согласно дворовому обходу)  – 2273 ребенка (2019 -</w:t>
      </w:r>
      <w:r w:rsidRPr="00EB2454">
        <w:rPr>
          <w:rFonts w:ascii="Times New Roman" w:hAnsi="Times New Roman"/>
          <w:kern w:val="1"/>
          <w:sz w:val="28"/>
          <w:szCs w:val="28"/>
          <w:lang w:eastAsia="ar-SA"/>
        </w:rPr>
        <w:t>2824 ребенка, 2018г.-2480)</w:t>
      </w:r>
      <w:r w:rsidRPr="00EB2454">
        <w:rPr>
          <w:rFonts w:ascii="Times New Roman" w:hAnsi="Times New Roman"/>
          <w:kern w:val="1"/>
          <w:sz w:val="28"/>
          <w:szCs w:val="28"/>
        </w:rPr>
        <w:t xml:space="preserve">, из них  в </w:t>
      </w:r>
      <w:r w:rsidRPr="00EB2454">
        <w:rPr>
          <w:rFonts w:ascii="Times New Roman" w:hAnsi="Times New Roman"/>
          <w:kern w:val="36"/>
          <w:sz w:val="28"/>
          <w:szCs w:val="28"/>
          <w:lang w:eastAsia="ru-RU"/>
        </w:rPr>
        <w:t>сельском поселении «</w:t>
      </w:r>
      <w:proofErr w:type="spellStart"/>
      <w:r w:rsidRPr="00EB2454">
        <w:rPr>
          <w:rFonts w:ascii="Times New Roman" w:hAnsi="Times New Roman"/>
          <w:kern w:val="36"/>
          <w:sz w:val="28"/>
          <w:szCs w:val="28"/>
          <w:lang w:eastAsia="ru-RU"/>
        </w:rPr>
        <w:t>Саянтуйское</w:t>
      </w:r>
      <w:proofErr w:type="spellEnd"/>
      <w:r w:rsidRPr="00EB2454">
        <w:rPr>
          <w:rFonts w:ascii="Times New Roman" w:hAnsi="Times New Roman"/>
          <w:kern w:val="36"/>
          <w:sz w:val="28"/>
          <w:szCs w:val="28"/>
          <w:lang w:eastAsia="ru-RU"/>
        </w:rPr>
        <w:t>» - 1386 детей (в прошлом году - 1836 детей).</w:t>
      </w:r>
      <w:r w:rsidRPr="00EB2454">
        <w:rPr>
          <w:rFonts w:ascii="Times New Roman" w:hAnsi="Times New Roman"/>
          <w:kern w:val="1"/>
          <w:sz w:val="28"/>
          <w:szCs w:val="28"/>
        </w:rPr>
        <w:t xml:space="preserve"> </w:t>
      </w:r>
    </w:p>
    <w:p w:rsidR="00EB2454" w:rsidRPr="00EB2454" w:rsidRDefault="00EB2454" w:rsidP="00EB2454">
      <w:pPr>
        <w:spacing w:after="0" w:line="240" w:lineRule="auto"/>
        <w:ind w:firstLine="426"/>
        <w:jc w:val="both"/>
        <w:rPr>
          <w:rFonts w:ascii="Times New Roman" w:hAnsi="Times New Roman" w:cs="Times New Roman"/>
          <w:color w:val="000000"/>
          <w:sz w:val="28"/>
          <w:szCs w:val="28"/>
        </w:rPr>
      </w:pPr>
      <w:r w:rsidRPr="00EB2454">
        <w:rPr>
          <w:rFonts w:ascii="Times New Roman" w:hAnsi="Times New Roman" w:cs="Times New Roman"/>
          <w:kern w:val="36"/>
          <w:sz w:val="28"/>
          <w:szCs w:val="28"/>
        </w:rPr>
        <w:t>В</w:t>
      </w:r>
      <w:r w:rsidR="00494819">
        <w:rPr>
          <w:rFonts w:ascii="Times New Roman" w:hAnsi="Times New Roman" w:cs="Times New Roman"/>
          <w:sz w:val="28"/>
          <w:szCs w:val="28"/>
        </w:rPr>
        <w:t xml:space="preserve"> очереди на 01.01.2020</w:t>
      </w:r>
      <w:r w:rsidRPr="00EB2454">
        <w:rPr>
          <w:rFonts w:ascii="Times New Roman" w:hAnsi="Times New Roman" w:cs="Times New Roman"/>
          <w:sz w:val="28"/>
          <w:szCs w:val="28"/>
        </w:rPr>
        <w:t xml:space="preserve"> г.- 602 ребенка (на 01.01.2019г. – 583 р</w:t>
      </w:r>
      <w:r w:rsidR="00494819">
        <w:rPr>
          <w:rFonts w:ascii="Times New Roman" w:hAnsi="Times New Roman" w:cs="Times New Roman"/>
          <w:sz w:val="28"/>
          <w:szCs w:val="28"/>
        </w:rPr>
        <w:t xml:space="preserve">ебенка) в возрасте от 0 до 7лет. </w:t>
      </w:r>
      <w:r w:rsidRPr="00EB2454">
        <w:rPr>
          <w:rFonts w:ascii="Times New Roman" w:hAnsi="Times New Roman" w:cs="Times New Roman"/>
          <w:sz w:val="28"/>
          <w:szCs w:val="28"/>
        </w:rPr>
        <w:t xml:space="preserve"> По данным электронного учета, на 1 января 2020 года в районе получают дошкольное образование 738 детей (из них от 1,5 до 3 лет - 61 воспитанник, от 3 до 7 лет – 677 воспитанников) и 50 детей в ИП «</w:t>
      </w:r>
      <w:proofErr w:type="spellStart"/>
      <w:r w:rsidRPr="00EB2454">
        <w:rPr>
          <w:rFonts w:ascii="Times New Roman" w:hAnsi="Times New Roman" w:cs="Times New Roman"/>
          <w:sz w:val="28"/>
          <w:szCs w:val="28"/>
        </w:rPr>
        <w:t>Баинова</w:t>
      </w:r>
      <w:proofErr w:type="spellEnd"/>
      <w:r w:rsidRPr="00EB2454">
        <w:rPr>
          <w:rFonts w:ascii="Times New Roman" w:hAnsi="Times New Roman" w:cs="Times New Roman"/>
          <w:sz w:val="28"/>
          <w:szCs w:val="28"/>
        </w:rPr>
        <w:t xml:space="preserve"> Э.Ч».  В рамках реализации проекта «Демография» с 01.03.2020г. отрыт частный детский сад «</w:t>
      </w:r>
      <w:proofErr w:type="spellStart"/>
      <w:r w:rsidRPr="00EB2454">
        <w:rPr>
          <w:rFonts w:ascii="Times New Roman" w:hAnsi="Times New Roman" w:cs="Times New Roman"/>
          <w:sz w:val="28"/>
          <w:szCs w:val="28"/>
        </w:rPr>
        <w:t>Адиса</w:t>
      </w:r>
      <w:proofErr w:type="spellEnd"/>
      <w:r w:rsidRPr="00EB2454">
        <w:rPr>
          <w:rFonts w:ascii="Times New Roman" w:hAnsi="Times New Roman" w:cs="Times New Roman"/>
          <w:sz w:val="28"/>
          <w:szCs w:val="28"/>
        </w:rPr>
        <w:t>» на 26 детей, которая вошла в проект по с</w:t>
      </w:r>
      <w:r w:rsidRPr="00EB2454">
        <w:rPr>
          <w:rFonts w:ascii="Times New Roman" w:hAnsi="Times New Roman" w:cs="Times New Roman"/>
          <w:color w:val="000000"/>
          <w:sz w:val="28"/>
          <w:szCs w:val="28"/>
        </w:rPr>
        <w:t xml:space="preserve">убсидированию  из республиканского бюджета муниципальных образований в Республике Бурятия на возмещение расходов частных дошкольных организаций (частный сад). Начато строительство детского сада на 150 мест в </w:t>
      </w:r>
      <w:proofErr w:type="spellStart"/>
      <w:r w:rsidRPr="00EB2454">
        <w:rPr>
          <w:rFonts w:ascii="Times New Roman" w:hAnsi="Times New Roman" w:cs="Times New Roman"/>
          <w:color w:val="000000"/>
          <w:sz w:val="28"/>
          <w:szCs w:val="28"/>
        </w:rPr>
        <w:t>с</w:t>
      </w:r>
      <w:proofErr w:type="gramStart"/>
      <w:r w:rsidRPr="00EB2454">
        <w:rPr>
          <w:rFonts w:ascii="Times New Roman" w:hAnsi="Times New Roman" w:cs="Times New Roman"/>
          <w:color w:val="000000"/>
          <w:sz w:val="28"/>
          <w:szCs w:val="28"/>
        </w:rPr>
        <w:t>.Н</w:t>
      </w:r>
      <w:proofErr w:type="gramEnd"/>
      <w:r w:rsidRPr="00EB2454">
        <w:rPr>
          <w:rFonts w:ascii="Times New Roman" w:hAnsi="Times New Roman" w:cs="Times New Roman"/>
          <w:color w:val="000000"/>
          <w:sz w:val="28"/>
          <w:szCs w:val="28"/>
        </w:rPr>
        <w:t>ижний</w:t>
      </w:r>
      <w:proofErr w:type="spellEnd"/>
      <w:r w:rsidRPr="00EB2454">
        <w:rPr>
          <w:rFonts w:ascii="Times New Roman" w:hAnsi="Times New Roman" w:cs="Times New Roman"/>
          <w:color w:val="000000"/>
          <w:sz w:val="28"/>
          <w:szCs w:val="28"/>
        </w:rPr>
        <w:t xml:space="preserve"> </w:t>
      </w:r>
      <w:proofErr w:type="spellStart"/>
      <w:r w:rsidRPr="00EB2454">
        <w:rPr>
          <w:rFonts w:ascii="Times New Roman" w:hAnsi="Times New Roman" w:cs="Times New Roman"/>
          <w:color w:val="000000"/>
          <w:sz w:val="28"/>
          <w:szCs w:val="28"/>
        </w:rPr>
        <w:t>Саянтуй</w:t>
      </w:r>
      <w:proofErr w:type="spellEnd"/>
      <w:r w:rsidRPr="00EB2454">
        <w:rPr>
          <w:rFonts w:ascii="Times New Roman" w:hAnsi="Times New Roman" w:cs="Times New Roman"/>
          <w:color w:val="000000"/>
          <w:sz w:val="28"/>
          <w:szCs w:val="28"/>
        </w:rPr>
        <w:t>.</w:t>
      </w:r>
    </w:p>
    <w:p w:rsidR="00EB2454" w:rsidRPr="00EB2454" w:rsidRDefault="00EB2454" w:rsidP="00EB2454">
      <w:pPr>
        <w:pStyle w:val="a9"/>
        <w:ind w:firstLine="709"/>
        <w:jc w:val="both"/>
        <w:rPr>
          <w:rFonts w:ascii="Times New Roman" w:hAnsi="Times New Roman"/>
          <w:sz w:val="28"/>
          <w:szCs w:val="28"/>
        </w:rPr>
      </w:pPr>
      <w:r w:rsidRPr="00EB2454">
        <w:rPr>
          <w:rFonts w:ascii="Times New Roman" w:hAnsi="Times New Roman"/>
          <w:sz w:val="28"/>
          <w:szCs w:val="28"/>
        </w:rPr>
        <w:t xml:space="preserve">При детском садике «Колосок» создан Консультативный центр для оказания методической помощи родителям (законным представителям), чьи дети не имеют возможности посещать детский сад. </w:t>
      </w:r>
    </w:p>
    <w:p w:rsidR="00494819" w:rsidRDefault="00EB2454" w:rsidP="00494819">
      <w:pPr>
        <w:spacing w:after="0" w:line="240" w:lineRule="auto"/>
        <w:ind w:firstLine="708"/>
        <w:jc w:val="both"/>
        <w:rPr>
          <w:rFonts w:ascii="Times New Roman" w:hAnsi="Times New Roman" w:cs="Times New Roman"/>
          <w:sz w:val="28"/>
          <w:szCs w:val="28"/>
        </w:rPr>
      </w:pPr>
      <w:r w:rsidRPr="00EB2454">
        <w:rPr>
          <w:rFonts w:ascii="Times New Roman" w:hAnsi="Times New Roman" w:cs="Times New Roman"/>
          <w:sz w:val="28"/>
          <w:szCs w:val="28"/>
        </w:rPr>
        <w:t xml:space="preserve">Дополнительное образование реализуется в 20 учреждениях: двух организациях дополнительного образования,  тринадцати школах, пяти дошкольных учреждениях. В 2020 году по данным Росстата в районе проживает 4474 человека в возрасте с 5 до 18 лет. Фактический охват на 01.01. 2021 года составляет  3177 детей (71%) от числа проживающих  (4474). </w:t>
      </w:r>
      <w:r w:rsidR="00494819">
        <w:rPr>
          <w:rFonts w:ascii="Times New Roman" w:hAnsi="Times New Roman" w:cs="Times New Roman"/>
          <w:sz w:val="28"/>
          <w:szCs w:val="28"/>
        </w:rPr>
        <w:t xml:space="preserve">   </w:t>
      </w:r>
    </w:p>
    <w:p w:rsidR="00EB2454" w:rsidRPr="00EB2454" w:rsidRDefault="00EB2454" w:rsidP="00494819">
      <w:pPr>
        <w:spacing w:after="0" w:line="240" w:lineRule="auto"/>
        <w:ind w:firstLine="708"/>
        <w:jc w:val="both"/>
        <w:rPr>
          <w:rFonts w:ascii="Times New Roman" w:hAnsi="Times New Roman" w:cs="Times New Roman"/>
          <w:sz w:val="28"/>
          <w:szCs w:val="28"/>
        </w:rPr>
      </w:pPr>
      <w:proofErr w:type="gramStart"/>
      <w:r w:rsidRPr="00EB2454">
        <w:rPr>
          <w:rFonts w:ascii="Times New Roman" w:hAnsi="Times New Roman" w:cs="Times New Roman"/>
          <w:sz w:val="28"/>
          <w:szCs w:val="28"/>
        </w:rPr>
        <w:t>В рамках реализации проекта «Успех каждого ребенка» в Республиканском Конкурсе дополнительных программ  ДЮСШ, ЦДОД «Радуга талантов», МБОУ «</w:t>
      </w:r>
      <w:proofErr w:type="spellStart"/>
      <w:r w:rsidRPr="00EB2454">
        <w:rPr>
          <w:rFonts w:ascii="Times New Roman" w:hAnsi="Times New Roman" w:cs="Times New Roman"/>
          <w:sz w:val="28"/>
          <w:szCs w:val="28"/>
        </w:rPr>
        <w:t>Тарбагатайская</w:t>
      </w:r>
      <w:proofErr w:type="spellEnd"/>
      <w:r w:rsidRPr="00EB2454">
        <w:rPr>
          <w:rFonts w:ascii="Times New Roman" w:hAnsi="Times New Roman" w:cs="Times New Roman"/>
          <w:sz w:val="28"/>
          <w:szCs w:val="28"/>
        </w:rPr>
        <w:t xml:space="preserve"> СОШ», МБОУ «</w:t>
      </w:r>
      <w:proofErr w:type="spellStart"/>
      <w:r w:rsidRPr="00EB2454">
        <w:rPr>
          <w:rFonts w:ascii="Times New Roman" w:hAnsi="Times New Roman" w:cs="Times New Roman"/>
          <w:sz w:val="28"/>
          <w:szCs w:val="28"/>
        </w:rPr>
        <w:t>Нижнесаянтуйская</w:t>
      </w:r>
      <w:proofErr w:type="spellEnd"/>
      <w:r w:rsidRPr="00EB2454">
        <w:rPr>
          <w:rFonts w:ascii="Times New Roman" w:hAnsi="Times New Roman" w:cs="Times New Roman"/>
          <w:sz w:val="28"/>
          <w:szCs w:val="28"/>
        </w:rPr>
        <w:t xml:space="preserve"> СОШ», МБОО «Заводская СОШ»  получили оборудование на сумму 10 061 472 рубля, что позволило увеличить охват </w:t>
      </w:r>
      <w:r w:rsidRPr="00EB2454">
        <w:rPr>
          <w:rFonts w:ascii="Times New Roman" w:hAnsi="Times New Roman" w:cs="Times New Roman"/>
          <w:sz w:val="28"/>
          <w:szCs w:val="28"/>
        </w:rPr>
        <w:lastRenderedPageBreak/>
        <w:t>детей дополнительным образованием на 28%. В целях увеличения охвата детей дополнительным образованием здание начальной школы  МБОУ «</w:t>
      </w:r>
      <w:proofErr w:type="spellStart"/>
      <w:r w:rsidRPr="00EB2454">
        <w:rPr>
          <w:rFonts w:ascii="Times New Roman" w:hAnsi="Times New Roman" w:cs="Times New Roman"/>
          <w:sz w:val="28"/>
          <w:szCs w:val="28"/>
        </w:rPr>
        <w:t>Нижнесаянтуйская</w:t>
      </w:r>
      <w:proofErr w:type="spellEnd"/>
      <w:r w:rsidRPr="00EB2454">
        <w:rPr>
          <w:rFonts w:ascii="Times New Roman" w:hAnsi="Times New Roman" w:cs="Times New Roman"/>
          <w:sz w:val="28"/>
          <w:szCs w:val="28"/>
        </w:rPr>
        <w:t xml:space="preserve"> </w:t>
      </w:r>
      <w:r w:rsidR="00494819">
        <w:rPr>
          <w:rFonts w:ascii="Times New Roman" w:hAnsi="Times New Roman" w:cs="Times New Roman"/>
          <w:sz w:val="28"/>
          <w:szCs w:val="28"/>
        </w:rPr>
        <w:t>СОШ</w:t>
      </w:r>
      <w:r w:rsidRPr="00EB2454">
        <w:rPr>
          <w:rFonts w:ascii="Times New Roman" w:hAnsi="Times New Roman" w:cs="Times New Roman"/>
          <w:sz w:val="28"/>
          <w:szCs w:val="28"/>
        </w:rPr>
        <w:t>» передано в оперативное управление в</w:t>
      </w:r>
      <w:proofErr w:type="gramEnd"/>
      <w:r w:rsidRPr="00EB2454">
        <w:rPr>
          <w:rFonts w:ascii="Times New Roman" w:hAnsi="Times New Roman" w:cs="Times New Roman"/>
          <w:sz w:val="28"/>
          <w:szCs w:val="28"/>
        </w:rPr>
        <w:t xml:space="preserve"> МБУ ДО «ЦДОД «Радуга талантов»</w:t>
      </w:r>
      <w:r w:rsidR="00494819">
        <w:rPr>
          <w:rFonts w:ascii="Times New Roman" w:hAnsi="Times New Roman" w:cs="Times New Roman"/>
          <w:sz w:val="28"/>
          <w:szCs w:val="28"/>
        </w:rPr>
        <w:t xml:space="preserve">, в </w:t>
      </w:r>
      <w:proofErr w:type="gramStart"/>
      <w:r w:rsidR="00494819">
        <w:rPr>
          <w:rFonts w:ascii="Times New Roman" w:hAnsi="Times New Roman" w:cs="Times New Roman"/>
          <w:sz w:val="28"/>
          <w:szCs w:val="28"/>
        </w:rPr>
        <w:t>котором</w:t>
      </w:r>
      <w:proofErr w:type="gramEnd"/>
      <w:r w:rsidRPr="00EB2454">
        <w:rPr>
          <w:rFonts w:ascii="Times New Roman" w:hAnsi="Times New Roman" w:cs="Times New Roman"/>
          <w:sz w:val="28"/>
          <w:szCs w:val="28"/>
        </w:rPr>
        <w:t xml:space="preserve"> открыт филиал данного центра.  В здании проведен ремонт на общую сумму 1310625,0 руб.</w:t>
      </w:r>
    </w:p>
    <w:p w:rsidR="00EB2454" w:rsidRPr="00EB2454" w:rsidRDefault="00EB2454" w:rsidP="00EB2454">
      <w:pPr>
        <w:pStyle w:val="a3"/>
        <w:spacing w:before="0" w:beforeAutospacing="0" w:after="0" w:afterAutospacing="0"/>
        <w:ind w:firstLine="708"/>
        <w:contextualSpacing/>
        <w:jc w:val="both"/>
        <w:rPr>
          <w:sz w:val="28"/>
          <w:szCs w:val="28"/>
        </w:rPr>
      </w:pPr>
      <w:r w:rsidRPr="00EB2454">
        <w:rPr>
          <w:sz w:val="28"/>
          <w:szCs w:val="28"/>
        </w:rPr>
        <w:t xml:space="preserve">На сайте  «Навигатор системы дополнительного образования Бурятии» опубликована 171 программа. </w:t>
      </w:r>
    </w:p>
    <w:p w:rsidR="00EB2454" w:rsidRPr="00494819" w:rsidRDefault="00EB2454" w:rsidP="00EB2454">
      <w:pPr>
        <w:spacing w:after="0" w:line="240" w:lineRule="auto"/>
        <w:ind w:firstLine="426"/>
        <w:jc w:val="both"/>
        <w:rPr>
          <w:rFonts w:ascii="Times New Roman" w:hAnsi="Times New Roman" w:cs="Times New Roman"/>
          <w:sz w:val="28"/>
          <w:szCs w:val="28"/>
          <w:shd w:val="clear" w:color="auto" w:fill="FFFFFF"/>
        </w:rPr>
      </w:pPr>
      <w:r w:rsidRPr="00494819">
        <w:rPr>
          <w:rFonts w:ascii="Times New Roman" w:eastAsia="+mj-ea" w:hAnsi="Times New Roman" w:cs="Times New Roman"/>
          <w:sz w:val="28"/>
          <w:szCs w:val="28"/>
          <w:shd w:val="clear" w:color="auto" w:fill="FFFFFF"/>
        </w:rPr>
        <w:t>В рамках ликвидаци</w:t>
      </w:r>
      <w:r w:rsidR="00494819" w:rsidRPr="00494819">
        <w:rPr>
          <w:rFonts w:ascii="Times New Roman" w:eastAsia="+mj-ea" w:hAnsi="Times New Roman" w:cs="Times New Roman"/>
          <w:sz w:val="28"/>
          <w:szCs w:val="28"/>
          <w:shd w:val="clear" w:color="auto" w:fill="FFFFFF"/>
        </w:rPr>
        <w:t>и</w:t>
      </w:r>
      <w:r w:rsidRPr="00494819">
        <w:rPr>
          <w:rFonts w:ascii="Times New Roman" w:eastAsia="+mj-ea" w:hAnsi="Times New Roman" w:cs="Times New Roman"/>
          <w:sz w:val="28"/>
          <w:szCs w:val="28"/>
          <w:shd w:val="clear" w:color="auto" w:fill="FFFFFF"/>
        </w:rPr>
        <w:t xml:space="preserve"> 3-ей смены</w:t>
      </w:r>
      <w:r w:rsidR="00494819" w:rsidRPr="00494819">
        <w:rPr>
          <w:rFonts w:ascii="Times New Roman" w:hAnsi="Times New Roman" w:cs="Times New Roman"/>
          <w:sz w:val="28"/>
          <w:szCs w:val="28"/>
          <w:shd w:val="clear" w:color="auto" w:fill="FFFFFF"/>
        </w:rPr>
        <w:t xml:space="preserve"> с 1 сентября 2020 года введено</w:t>
      </w:r>
      <w:r w:rsidRPr="00494819">
        <w:rPr>
          <w:rFonts w:ascii="Times New Roman" w:hAnsi="Times New Roman" w:cs="Times New Roman"/>
          <w:sz w:val="28"/>
          <w:szCs w:val="28"/>
          <w:shd w:val="clear" w:color="auto" w:fill="FFFFFF"/>
        </w:rPr>
        <w:t xml:space="preserve"> в эксплуатацию новое здание МБОУ «</w:t>
      </w:r>
      <w:proofErr w:type="spellStart"/>
      <w:r w:rsidRPr="00494819">
        <w:rPr>
          <w:rFonts w:ascii="Times New Roman" w:hAnsi="Times New Roman" w:cs="Times New Roman"/>
          <w:sz w:val="28"/>
          <w:szCs w:val="28"/>
          <w:shd w:val="clear" w:color="auto" w:fill="FFFFFF"/>
        </w:rPr>
        <w:t>Нижнесаянтуйская</w:t>
      </w:r>
      <w:proofErr w:type="spellEnd"/>
      <w:r w:rsidRPr="00494819">
        <w:rPr>
          <w:rFonts w:ascii="Times New Roman" w:hAnsi="Times New Roman" w:cs="Times New Roman"/>
          <w:sz w:val="28"/>
          <w:szCs w:val="28"/>
          <w:shd w:val="clear" w:color="auto" w:fill="FFFFFF"/>
        </w:rPr>
        <w:t xml:space="preserve"> СОШ» на 450 мест</w:t>
      </w:r>
    </w:p>
    <w:p w:rsidR="00EB2454" w:rsidRPr="00494819" w:rsidRDefault="00EB2454" w:rsidP="00EB2454">
      <w:pPr>
        <w:spacing w:after="0" w:line="240" w:lineRule="auto"/>
        <w:ind w:firstLine="426"/>
        <w:jc w:val="both"/>
        <w:rPr>
          <w:rFonts w:ascii="Times New Roman" w:hAnsi="Times New Roman" w:cs="Times New Roman"/>
          <w:sz w:val="28"/>
          <w:szCs w:val="28"/>
          <w:shd w:val="clear" w:color="auto" w:fill="FFFFFF"/>
        </w:rPr>
      </w:pPr>
      <w:r w:rsidRPr="00494819">
        <w:rPr>
          <w:rFonts w:ascii="Times New Roman" w:hAnsi="Times New Roman" w:cs="Times New Roman"/>
          <w:sz w:val="28"/>
          <w:szCs w:val="28"/>
        </w:rPr>
        <w:t>На базе МБОУ «</w:t>
      </w:r>
      <w:proofErr w:type="spellStart"/>
      <w:r w:rsidRPr="00494819">
        <w:rPr>
          <w:rFonts w:ascii="Times New Roman" w:hAnsi="Times New Roman" w:cs="Times New Roman"/>
          <w:sz w:val="28"/>
          <w:szCs w:val="28"/>
        </w:rPr>
        <w:t>Тарбагатайская</w:t>
      </w:r>
      <w:proofErr w:type="spellEnd"/>
      <w:r w:rsidRPr="00494819">
        <w:rPr>
          <w:rFonts w:ascii="Times New Roman" w:hAnsi="Times New Roman" w:cs="Times New Roman"/>
          <w:sz w:val="28"/>
          <w:szCs w:val="28"/>
        </w:rPr>
        <w:t xml:space="preserve"> СОШ» и МБОУ «</w:t>
      </w:r>
      <w:proofErr w:type="spellStart"/>
      <w:r w:rsidRPr="00494819">
        <w:rPr>
          <w:rFonts w:ascii="Times New Roman" w:hAnsi="Times New Roman" w:cs="Times New Roman"/>
          <w:sz w:val="28"/>
          <w:szCs w:val="28"/>
        </w:rPr>
        <w:t>Нижнесаянтуйская</w:t>
      </w:r>
      <w:proofErr w:type="spellEnd"/>
      <w:r w:rsidRPr="00494819">
        <w:rPr>
          <w:rFonts w:ascii="Times New Roman" w:hAnsi="Times New Roman" w:cs="Times New Roman"/>
          <w:sz w:val="28"/>
          <w:szCs w:val="28"/>
        </w:rPr>
        <w:t xml:space="preserve"> СОШ» </w:t>
      </w:r>
      <w:r w:rsidRPr="00494819">
        <w:rPr>
          <w:rFonts w:ascii="Times New Roman" w:hAnsi="Times New Roman" w:cs="Times New Roman"/>
          <w:sz w:val="28"/>
          <w:szCs w:val="28"/>
          <w:lang w:val="en-US"/>
        </w:rPr>
        <w:t>c</w:t>
      </w:r>
      <w:r w:rsidRPr="00494819">
        <w:rPr>
          <w:rFonts w:ascii="Times New Roman" w:hAnsi="Times New Roman" w:cs="Times New Roman"/>
          <w:sz w:val="28"/>
          <w:szCs w:val="28"/>
        </w:rPr>
        <w:t xml:space="preserve"> 1.09.2020 открыты  Центры образования гуманитарного и цифрового профилей «Точка роста».  Из муниципального бюджета на данные цели выделено МБОУ «</w:t>
      </w:r>
      <w:proofErr w:type="spellStart"/>
      <w:r w:rsidRPr="00494819">
        <w:rPr>
          <w:rFonts w:ascii="Times New Roman" w:hAnsi="Times New Roman" w:cs="Times New Roman"/>
          <w:sz w:val="28"/>
          <w:szCs w:val="28"/>
        </w:rPr>
        <w:t>Тарбагатайская</w:t>
      </w:r>
      <w:proofErr w:type="spellEnd"/>
      <w:r w:rsidRPr="00494819">
        <w:rPr>
          <w:rFonts w:ascii="Times New Roman" w:hAnsi="Times New Roman" w:cs="Times New Roman"/>
          <w:sz w:val="28"/>
          <w:szCs w:val="28"/>
        </w:rPr>
        <w:t xml:space="preserve"> СОШ» (547 </w:t>
      </w:r>
      <w:proofErr w:type="spellStart"/>
      <w:r w:rsidRPr="00494819">
        <w:rPr>
          <w:rFonts w:ascii="Times New Roman" w:hAnsi="Times New Roman" w:cs="Times New Roman"/>
          <w:sz w:val="28"/>
          <w:szCs w:val="28"/>
        </w:rPr>
        <w:t>тыс</w:t>
      </w:r>
      <w:proofErr w:type="gramStart"/>
      <w:r w:rsidRPr="00494819">
        <w:rPr>
          <w:rFonts w:ascii="Times New Roman" w:hAnsi="Times New Roman" w:cs="Times New Roman"/>
          <w:sz w:val="28"/>
          <w:szCs w:val="28"/>
        </w:rPr>
        <w:t>.р</w:t>
      </w:r>
      <w:proofErr w:type="gramEnd"/>
      <w:r w:rsidRPr="00494819">
        <w:rPr>
          <w:rFonts w:ascii="Times New Roman" w:hAnsi="Times New Roman" w:cs="Times New Roman"/>
          <w:sz w:val="28"/>
          <w:szCs w:val="28"/>
        </w:rPr>
        <w:t>уб</w:t>
      </w:r>
      <w:proofErr w:type="spellEnd"/>
      <w:r w:rsidRPr="00494819">
        <w:rPr>
          <w:rFonts w:ascii="Times New Roman" w:hAnsi="Times New Roman" w:cs="Times New Roman"/>
          <w:sz w:val="28"/>
          <w:szCs w:val="28"/>
        </w:rPr>
        <w:t>) и МБОУ «</w:t>
      </w:r>
      <w:proofErr w:type="spellStart"/>
      <w:r w:rsidRPr="00494819">
        <w:rPr>
          <w:rFonts w:ascii="Times New Roman" w:hAnsi="Times New Roman" w:cs="Times New Roman"/>
          <w:sz w:val="28"/>
          <w:szCs w:val="28"/>
        </w:rPr>
        <w:t>Нижнесаянтуйская</w:t>
      </w:r>
      <w:proofErr w:type="spellEnd"/>
      <w:r w:rsidRPr="00494819">
        <w:rPr>
          <w:rFonts w:ascii="Times New Roman" w:hAnsi="Times New Roman" w:cs="Times New Roman"/>
          <w:sz w:val="28"/>
          <w:szCs w:val="28"/>
        </w:rPr>
        <w:t xml:space="preserve"> СОШ»(225 тыс</w:t>
      </w:r>
      <w:r w:rsidR="00494819" w:rsidRPr="00494819">
        <w:rPr>
          <w:rFonts w:ascii="Times New Roman" w:hAnsi="Times New Roman" w:cs="Times New Roman"/>
          <w:sz w:val="28"/>
          <w:szCs w:val="28"/>
        </w:rPr>
        <w:t>.</w:t>
      </w:r>
      <w:r w:rsidRPr="00494819">
        <w:rPr>
          <w:rFonts w:ascii="Times New Roman" w:hAnsi="Times New Roman" w:cs="Times New Roman"/>
          <w:sz w:val="28"/>
          <w:szCs w:val="28"/>
        </w:rPr>
        <w:t xml:space="preserve"> </w:t>
      </w:r>
      <w:proofErr w:type="spellStart"/>
      <w:r w:rsidRPr="00494819">
        <w:rPr>
          <w:rFonts w:ascii="Times New Roman" w:hAnsi="Times New Roman" w:cs="Times New Roman"/>
          <w:sz w:val="28"/>
          <w:szCs w:val="28"/>
        </w:rPr>
        <w:t>руб</w:t>
      </w:r>
      <w:proofErr w:type="spellEnd"/>
      <w:r w:rsidRPr="00494819">
        <w:rPr>
          <w:rFonts w:ascii="Times New Roman" w:hAnsi="Times New Roman" w:cs="Times New Roman"/>
          <w:sz w:val="28"/>
          <w:szCs w:val="28"/>
        </w:rPr>
        <w:t>).</w:t>
      </w:r>
    </w:p>
    <w:p w:rsidR="00EB2454" w:rsidRPr="00EB2454" w:rsidRDefault="00EB2454" w:rsidP="00EB2454">
      <w:pPr>
        <w:pStyle w:val="a9"/>
        <w:jc w:val="both"/>
        <w:rPr>
          <w:rFonts w:ascii="Times New Roman" w:hAnsi="Times New Roman"/>
          <w:sz w:val="28"/>
          <w:szCs w:val="28"/>
        </w:rPr>
      </w:pPr>
      <w:r w:rsidRPr="00EB2454">
        <w:rPr>
          <w:rFonts w:ascii="Times New Roman" w:hAnsi="Times New Roman"/>
          <w:sz w:val="28"/>
          <w:szCs w:val="28"/>
        </w:rPr>
        <w:t xml:space="preserve">        С 1 сентября 2020 г. все учащиеся начальных классов обеспечены горячим бесплатным питанием за счет федерального,  республиканского и местного бюджета.</w:t>
      </w:r>
    </w:p>
    <w:p w:rsidR="00EB2454" w:rsidRPr="00EB2454" w:rsidRDefault="00EB2454" w:rsidP="00EB2454">
      <w:pPr>
        <w:pStyle w:val="a9"/>
        <w:ind w:firstLine="426"/>
        <w:jc w:val="both"/>
        <w:rPr>
          <w:rFonts w:ascii="Times New Roman" w:hAnsi="Times New Roman"/>
          <w:sz w:val="28"/>
          <w:szCs w:val="28"/>
        </w:rPr>
      </w:pPr>
      <w:r w:rsidRPr="00EB2454">
        <w:rPr>
          <w:rFonts w:ascii="Times New Roman" w:hAnsi="Times New Roman"/>
          <w:sz w:val="28"/>
          <w:szCs w:val="28"/>
        </w:rPr>
        <w:t>Льготное питание получают 666 детей, что составляет 47,8 % от общего количества учащихся 5-11 классов. С 1 сентября 2020 г средняя стоимость двухразового питания составила 60 рублей в день для учащихся 5-11 классов, и для детей льготной категории.</w:t>
      </w:r>
    </w:p>
    <w:p w:rsidR="00EB2454" w:rsidRPr="00EB2454" w:rsidRDefault="00EB2454" w:rsidP="00EB2454">
      <w:pPr>
        <w:pStyle w:val="a9"/>
        <w:jc w:val="both"/>
        <w:rPr>
          <w:rFonts w:ascii="Times New Roman" w:hAnsi="Times New Roman"/>
          <w:sz w:val="28"/>
          <w:szCs w:val="28"/>
        </w:rPr>
      </w:pPr>
      <w:r w:rsidRPr="00EB2454">
        <w:rPr>
          <w:rFonts w:ascii="Times New Roman" w:hAnsi="Times New Roman"/>
          <w:sz w:val="28"/>
          <w:szCs w:val="28"/>
        </w:rPr>
        <w:t xml:space="preserve">          В связи  с распространением новой </w:t>
      </w:r>
      <w:proofErr w:type="spellStart"/>
      <w:r w:rsidRPr="00EB2454">
        <w:rPr>
          <w:rFonts w:ascii="Times New Roman" w:hAnsi="Times New Roman"/>
          <w:sz w:val="28"/>
          <w:szCs w:val="28"/>
        </w:rPr>
        <w:t>коронавирусной</w:t>
      </w:r>
      <w:proofErr w:type="spellEnd"/>
      <w:r w:rsidRPr="00EB2454">
        <w:rPr>
          <w:rFonts w:ascii="Times New Roman" w:hAnsi="Times New Roman"/>
          <w:sz w:val="28"/>
          <w:szCs w:val="28"/>
        </w:rPr>
        <w:t xml:space="preserve"> инфекции (</w:t>
      </w:r>
      <w:r w:rsidRPr="00EB2454">
        <w:rPr>
          <w:rFonts w:ascii="Times New Roman" w:hAnsi="Times New Roman"/>
          <w:sz w:val="28"/>
          <w:szCs w:val="28"/>
          <w:lang w:val="en-US"/>
        </w:rPr>
        <w:t>COVID</w:t>
      </w:r>
      <w:r w:rsidRPr="00EB2454">
        <w:rPr>
          <w:rFonts w:ascii="Times New Roman" w:hAnsi="Times New Roman"/>
          <w:sz w:val="28"/>
          <w:szCs w:val="28"/>
        </w:rPr>
        <w:t>-19) учащимся, находящимся в трудной жизненной ситуации, за период  домашнего обучения в дистанционном режиме, образовательными организациями Тарбагатайского района в течение текущего года были закуплены и розданы сухие пайки в количестве</w:t>
      </w:r>
      <w:r w:rsidR="00494819">
        <w:rPr>
          <w:rFonts w:ascii="Times New Roman" w:hAnsi="Times New Roman"/>
          <w:sz w:val="28"/>
          <w:szCs w:val="28"/>
        </w:rPr>
        <w:t xml:space="preserve"> – 2 663 шт. на сумму 2 461 390 рублей.</w:t>
      </w:r>
    </w:p>
    <w:p w:rsidR="00EB2454" w:rsidRPr="00EB2454" w:rsidRDefault="00EB2454" w:rsidP="00EB2454">
      <w:pPr>
        <w:pStyle w:val="a3"/>
        <w:shd w:val="clear" w:color="auto" w:fill="FFFFFF"/>
        <w:spacing w:before="0" w:beforeAutospacing="0" w:after="0" w:afterAutospacing="0"/>
        <w:ind w:firstLine="708"/>
        <w:jc w:val="both"/>
        <w:rPr>
          <w:color w:val="000000"/>
          <w:sz w:val="28"/>
          <w:szCs w:val="28"/>
        </w:rPr>
      </w:pPr>
      <w:r w:rsidRPr="00EB2454">
        <w:rPr>
          <w:sz w:val="28"/>
          <w:szCs w:val="28"/>
        </w:rPr>
        <w:t>В 8 общеобра</w:t>
      </w:r>
      <w:r w:rsidR="00494819">
        <w:rPr>
          <w:sz w:val="28"/>
          <w:szCs w:val="28"/>
        </w:rPr>
        <w:t xml:space="preserve">зовательных учреждениях района </w:t>
      </w:r>
      <w:r w:rsidRPr="00EB2454">
        <w:rPr>
          <w:sz w:val="28"/>
          <w:szCs w:val="28"/>
        </w:rPr>
        <w:t>организован подвоз школьников. В</w:t>
      </w:r>
      <w:r w:rsidRPr="00EB2454">
        <w:rPr>
          <w:sz w:val="28"/>
          <w:szCs w:val="28"/>
          <w:shd w:val="clear" w:color="auto" w:fill="FFFFFF"/>
        </w:rPr>
        <w:t xml:space="preserve">се общеобразовательные учреждения имеют лицензию </w:t>
      </w:r>
      <w:r w:rsidRPr="00EB2454">
        <w:rPr>
          <w:noProof/>
          <w:sz w:val="28"/>
          <w:szCs w:val="28"/>
        </w:rPr>
        <w:t>на осуществление подвоза детей школьными автобусами</w:t>
      </w:r>
      <w:r w:rsidRPr="00EB2454">
        <w:rPr>
          <w:sz w:val="28"/>
          <w:szCs w:val="28"/>
          <w:shd w:val="clear" w:color="auto" w:fill="FFFFFF"/>
        </w:rPr>
        <w:t xml:space="preserve">.        </w:t>
      </w:r>
    </w:p>
    <w:p w:rsidR="00EB2454" w:rsidRPr="00EB2454" w:rsidRDefault="00EB2454" w:rsidP="00EB2454">
      <w:pPr>
        <w:pStyle w:val="a9"/>
        <w:ind w:firstLine="708"/>
        <w:jc w:val="both"/>
        <w:rPr>
          <w:rFonts w:ascii="Times New Roman" w:hAnsi="Times New Roman"/>
          <w:sz w:val="28"/>
          <w:szCs w:val="28"/>
        </w:rPr>
      </w:pPr>
      <w:r w:rsidRPr="00EB2454">
        <w:rPr>
          <w:rFonts w:ascii="Times New Roman" w:hAnsi="Times New Roman"/>
          <w:sz w:val="28"/>
          <w:szCs w:val="28"/>
          <w:shd w:val="clear" w:color="auto" w:fill="FFFFFF"/>
        </w:rPr>
        <w:t>В 2020 году школы района получили 5 школьных автобусов: МБОУ «</w:t>
      </w:r>
      <w:proofErr w:type="spellStart"/>
      <w:r w:rsidRPr="00EB2454">
        <w:rPr>
          <w:rFonts w:ascii="Times New Roman" w:hAnsi="Times New Roman"/>
          <w:sz w:val="28"/>
          <w:szCs w:val="28"/>
          <w:shd w:val="clear" w:color="auto" w:fill="FFFFFF"/>
        </w:rPr>
        <w:t>Тарбагатайская</w:t>
      </w:r>
      <w:proofErr w:type="spellEnd"/>
      <w:r w:rsidRPr="00EB2454">
        <w:rPr>
          <w:rFonts w:ascii="Times New Roman" w:hAnsi="Times New Roman"/>
          <w:sz w:val="28"/>
          <w:szCs w:val="28"/>
          <w:shd w:val="clear" w:color="auto" w:fill="FFFFFF"/>
        </w:rPr>
        <w:t xml:space="preserve"> СОШ» по программе «Развитие сельских территорий», МБОУ «Заводская СОШ»</w:t>
      </w:r>
      <w:r w:rsidR="00494819">
        <w:rPr>
          <w:rFonts w:ascii="Times New Roman" w:hAnsi="Times New Roman"/>
          <w:sz w:val="28"/>
          <w:szCs w:val="28"/>
          <w:shd w:val="clear" w:color="auto" w:fill="FFFFFF"/>
        </w:rPr>
        <w:t>, МБОУ</w:t>
      </w:r>
      <w:r w:rsidRPr="00EB2454">
        <w:rPr>
          <w:rFonts w:ascii="Times New Roman" w:hAnsi="Times New Roman"/>
          <w:sz w:val="28"/>
          <w:szCs w:val="28"/>
          <w:shd w:val="clear" w:color="auto" w:fill="FFFFFF"/>
        </w:rPr>
        <w:t xml:space="preserve"> «</w:t>
      </w:r>
      <w:proofErr w:type="spellStart"/>
      <w:r w:rsidRPr="00EB2454">
        <w:rPr>
          <w:rFonts w:ascii="Times New Roman" w:hAnsi="Times New Roman"/>
          <w:sz w:val="28"/>
          <w:szCs w:val="28"/>
          <w:shd w:val="clear" w:color="auto" w:fill="FFFFFF"/>
        </w:rPr>
        <w:t>Нижнесаянтуйская</w:t>
      </w:r>
      <w:proofErr w:type="spellEnd"/>
      <w:r w:rsidRPr="00EB2454">
        <w:rPr>
          <w:rFonts w:ascii="Times New Roman" w:hAnsi="Times New Roman"/>
          <w:sz w:val="28"/>
          <w:szCs w:val="28"/>
          <w:shd w:val="clear" w:color="auto" w:fill="FFFFFF"/>
        </w:rPr>
        <w:t xml:space="preserve"> СОШ», МБОУ «</w:t>
      </w:r>
      <w:proofErr w:type="spellStart"/>
      <w:r w:rsidRPr="00EB2454">
        <w:rPr>
          <w:rFonts w:ascii="Times New Roman" w:hAnsi="Times New Roman"/>
          <w:sz w:val="28"/>
          <w:szCs w:val="28"/>
          <w:shd w:val="clear" w:color="auto" w:fill="FFFFFF"/>
        </w:rPr>
        <w:t>Тарбагатайская</w:t>
      </w:r>
      <w:proofErr w:type="spellEnd"/>
      <w:r w:rsidRPr="00EB2454">
        <w:rPr>
          <w:rFonts w:ascii="Times New Roman" w:hAnsi="Times New Roman"/>
          <w:sz w:val="28"/>
          <w:szCs w:val="28"/>
          <w:shd w:val="clear" w:color="auto" w:fill="FFFFFF"/>
        </w:rPr>
        <w:t xml:space="preserve"> СОШ», МБОУ «</w:t>
      </w:r>
      <w:proofErr w:type="spellStart"/>
      <w:r w:rsidRPr="00EB2454">
        <w:rPr>
          <w:rFonts w:ascii="Times New Roman" w:hAnsi="Times New Roman"/>
          <w:sz w:val="28"/>
          <w:szCs w:val="28"/>
          <w:shd w:val="clear" w:color="auto" w:fill="FFFFFF"/>
        </w:rPr>
        <w:t>Верхнесаянтуйская</w:t>
      </w:r>
      <w:proofErr w:type="spellEnd"/>
      <w:r w:rsidRPr="00EB2454">
        <w:rPr>
          <w:rFonts w:ascii="Times New Roman" w:hAnsi="Times New Roman"/>
          <w:sz w:val="28"/>
          <w:szCs w:val="28"/>
          <w:shd w:val="clear" w:color="auto" w:fill="FFFFFF"/>
        </w:rPr>
        <w:t xml:space="preserve"> НОШ» получили автобусы по программе «Современная школа». </w:t>
      </w:r>
      <w:r w:rsidRPr="00EB2454">
        <w:rPr>
          <w:rFonts w:ascii="Times New Roman" w:hAnsi="Times New Roman"/>
          <w:sz w:val="28"/>
          <w:szCs w:val="28"/>
        </w:rPr>
        <w:t xml:space="preserve">Все автобусы оборудованы системой ГЛОНАСС, установлены </w:t>
      </w:r>
      <w:proofErr w:type="spellStart"/>
      <w:r w:rsidRPr="00EB2454">
        <w:rPr>
          <w:rFonts w:ascii="Times New Roman" w:hAnsi="Times New Roman"/>
          <w:sz w:val="28"/>
          <w:szCs w:val="28"/>
        </w:rPr>
        <w:t>тахографы</w:t>
      </w:r>
      <w:proofErr w:type="spellEnd"/>
      <w:r w:rsidRPr="00EB2454">
        <w:rPr>
          <w:rFonts w:ascii="Times New Roman" w:hAnsi="Times New Roman"/>
          <w:sz w:val="28"/>
          <w:szCs w:val="28"/>
        </w:rPr>
        <w:t>, световые маячки оранжевого цвета.</w:t>
      </w:r>
    </w:p>
    <w:p w:rsidR="00EB2454" w:rsidRPr="00EB2454" w:rsidRDefault="00EB2454" w:rsidP="00EB2454">
      <w:pPr>
        <w:pStyle w:val="a9"/>
        <w:jc w:val="both"/>
        <w:rPr>
          <w:rFonts w:ascii="Times New Roman" w:hAnsi="Times New Roman"/>
          <w:b/>
          <w:color w:val="000000"/>
          <w:sz w:val="28"/>
          <w:szCs w:val="28"/>
        </w:rPr>
      </w:pPr>
      <w:r w:rsidRPr="00EB2454">
        <w:rPr>
          <w:rFonts w:ascii="Times New Roman" w:hAnsi="Times New Roman"/>
          <w:sz w:val="28"/>
          <w:szCs w:val="28"/>
        </w:rPr>
        <w:t xml:space="preserve">       На 1 сентября 2020 года общее количество учащихся – участников организационного подвоза составило- 684 ребенка.  </w:t>
      </w:r>
    </w:p>
    <w:p w:rsidR="00EB2454" w:rsidRPr="00494819" w:rsidRDefault="00EB2454" w:rsidP="00EB2454">
      <w:pPr>
        <w:spacing w:after="0" w:line="240" w:lineRule="auto"/>
        <w:ind w:right="-24" w:firstLine="567"/>
        <w:jc w:val="both"/>
        <w:rPr>
          <w:rFonts w:ascii="Times New Roman" w:hAnsi="Times New Roman" w:cs="Times New Roman"/>
          <w:sz w:val="28"/>
          <w:szCs w:val="28"/>
        </w:rPr>
      </w:pPr>
      <w:r w:rsidRPr="00EB2454">
        <w:rPr>
          <w:rFonts w:ascii="Times New Roman" w:hAnsi="Times New Roman" w:cs="Times New Roman"/>
          <w:sz w:val="28"/>
          <w:szCs w:val="28"/>
        </w:rPr>
        <w:t xml:space="preserve">На ремонт учреждений системы образования за 2020 год потрачено </w:t>
      </w:r>
      <w:r w:rsidRPr="00494819">
        <w:rPr>
          <w:rFonts w:ascii="Times New Roman" w:hAnsi="Times New Roman" w:cs="Times New Roman"/>
          <w:bCs/>
          <w:color w:val="000000"/>
          <w:sz w:val="28"/>
          <w:szCs w:val="28"/>
        </w:rPr>
        <w:t>12,0 млн</w:t>
      </w:r>
      <w:proofErr w:type="gramStart"/>
      <w:r w:rsidRPr="00494819">
        <w:rPr>
          <w:rFonts w:ascii="Times New Roman" w:hAnsi="Times New Roman" w:cs="Times New Roman"/>
          <w:bCs/>
          <w:color w:val="000000"/>
          <w:sz w:val="28"/>
          <w:szCs w:val="28"/>
        </w:rPr>
        <w:t>.р</w:t>
      </w:r>
      <w:proofErr w:type="gramEnd"/>
      <w:r w:rsidRPr="00494819">
        <w:rPr>
          <w:rFonts w:ascii="Times New Roman" w:hAnsi="Times New Roman" w:cs="Times New Roman"/>
          <w:bCs/>
          <w:color w:val="000000"/>
          <w:sz w:val="28"/>
          <w:szCs w:val="28"/>
        </w:rPr>
        <w:t>уб</w:t>
      </w:r>
      <w:r w:rsidR="00494819">
        <w:rPr>
          <w:rFonts w:ascii="Times New Roman" w:hAnsi="Times New Roman" w:cs="Times New Roman"/>
          <w:bCs/>
          <w:color w:val="000000"/>
          <w:sz w:val="28"/>
          <w:szCs w:val="28"/>
        </w:rPr>
        <w:t>.</w:t>
      </w:r>
    </w:p>
    <w:p w:rsidR="00EB2454" w:rsidRPr="00EB2454" w:rsidRDefault="00EB2454" w:rsidP="00EB2454">
      <w:pPr>
        <w:spacing w:after="0" w:line="240" w:lineRule="auto"/>
        <w:ind w:right="-24" w:firstLine="567"/>
        <w:jc w:val="both"/>
        <w:rPr>
          <w:rFonts w:ascii="Times New Roman" w:hAnsi="Times New Roman" w:cs="Times New Roman"/>
          <w:sz w:val="28"/>
          <w:szCs w:val="28"/>
        </w:rPr>
      </w:pPr>
      <w:r w:rsidRPr="00EB2454">
        <w:rPr>
          <w:rFonts w:ascii="Times New Roman" w:hAnsi="Times New Roman" w:cs="Times New Roman"/>
          <w:sz w:val="28"/>
          <w:szCs w:val="28"/>
        </w:rPr>
        <w:t xml:space="preserve">из них РБ – </w:t>
      </w:r>
      <w:r w:rsidRPr="00494819">
        <w:rPr>
          <w:rFonts w:ascii="Times New Roman" w:hAnsi="Times New Roman" w:cs="Times New Roman"/>
          <w:bCs/>
          <w:color w:val="000000"/>
          <w:sz w:val="28"/>
          <w:szCs w:val="28"/>
        </w:rPr>
        <w:t>4,4</w:t>
      </w:r>
      <w:r w:rsidRPr="00EB2454">
        <w:rPr>
          <w:rFonts w:ascii="Times New Roman" w:hAnsi="Times New Roman" w:cs="Times New Roman"/>
          <w:sz w:val="28"/>
          <w:szCs w:val="28"/>
        </w:rPr>
        <w:t xml:space="preserve"> млн</w:t>
      </w:r>
      <w:r w:rsidR="00494819">
        <w:rPr>
          <w:rFonts w:ascii="Times New Roman" w:hAnsi="Times New Roman" w:cs="Times New Roman"/>
          <w:sz w:val="28"/>
          <w:szCs w:val="28"/>
        </w:rPr>
        <w:t>.</w:t>
      </w:r>
      <w:r w:rsidRPr="00EB2454">
        <w:rPr>
          <w:rFonts w:ascii="Times New Roman" w:hAnsi="Times New Roman" w:cs="Times New Roman"/>
          <w:sz w:val="28"/>
          <w:szCs w:val="28"/>
        </w:rPr>
        <w:t xml:space="preserve"> руб., местный бюджет  - 7,1 млн. </w:t>
      </w:r>
      <w:proofErr w:type="spellStart"/>
      <w:r w:rsidRPr="00EB2454">
        <w:rPr>
          <w:rFonts w:ascii="Times New Roman" w:hAnsi="Times New Roman" w:cs="Times New Roman"/>
          <w:sz w:val="28"/>
          <w:szCs w:val="28"/>
        </w:rPr>
        <w:t>руб</w:t>
      </w:r>
      <w:proofErr w:type="spellEnd"/>
    </w:p>
    <w:p w:rsidR="00EB2454" w:rsidRPr="00494819" w:rsidRDefault="00494819" w:rsidP="004948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B2454" w:rsidRPr="00494819">
        <w:rPr>
          <w:rFonts w:ascii="Times New Roman" w:hAnsi="Times New Roman" w:cs="Times New Roman"/>
          <w:sz w:val="28"/>
          <w:szCs w:val="28"/>
        </w:rPr>
        <w:t xml:space="preserve">Отремонтирован    спортивный  зал МБОУ  </w:t>
      </w:r>
      <w:r>
        <w:rPr>
          <w:rFonts w:ascii="Times New Roman" w:hAnsi="Times New Roman" w:cs="Times New Roman"/>
          <w:sz w:val="28"/>
          <w:szCs w:val="28"/>
        </w:rPr>
        <w:t>«</w:t>
      </w:r>
      <w:proofErr w:type="spellStart"/>
      <w:r>
        <w:rPr>
          <w:rFonts w:ascii="Times New Roman" w:hAnsi="Times New Roman" w:cs="Times New Roman"/>
          <w:sz w:val="28"/>
          <w:szCs w:val="28"/>
        </w:rPr>
        <w:t>Куйтунская</w:t>
      </w:r>
      <w:proofErr w:type="spellEnd"/>
      <w:r>
        <w:rPr>
          <w:rFonts w:ascii="Times New Roman" w:hAnsi="Times New Roman" w:cs="Times New Roman"/>
          <w:sz w:val="28"/>
          <w:szCs w:val="28"/>
        </w:rPr>
        <w:t xml:space="preserve"> ООШ»</w:t>
      </w:r>
      <w:r w:rsidR="00EB2454" w:rsidRPr="00494819">
        <w:rPr>
          <w:rFonts w:ascii="Times New Roman" w:hAnsi="Times New Roman" w:cs="Times New Roman"/>
          <w:sz w:val="28"/>
          <w:szCs w:val="28"/>
        </w:rPr>
        <w:t xml:space="preserve"> - за счет средств федерального и местного бюджетов (2540,0 тыс</w:t>
      </w:r>
      <w:r>
        <w:rPr>
          <w:rFonts w:ascii="Times New Roman" w:hAnsi="Times New Roman" w:cs="Times New Roman"/>
          <w:sz w:val="28"/>
          <w:szCs w:val="28"/>
        </w:rPr>
        <w:t>.</w:t>
      </w:r>
      <w:r w:rsidR="00EB2454" w:rsidRPr="00494819">
        <w:rPr>
          <w:rFonts w:ascii="Times New Roman" w:hAnsi="Times New Roman" w:cs="Times New Roman"/>
          <w:sz w:val="28"/>
          <w:szCs w:val="28"/>
        </w:rPr>
        <w:t xml:space="preserve"> </w:t>
      </w:r>
      <w:proofErr w:type="spellStart"/>
      <w:r w:rsidR="00EB2454" w:rsidRPr="00494819">
        <w:rPr>
          <w:rFonts w:ascii="Times New Roman" w:hAnsi="Times New Roman" w:cs="Times New Roman"/>
          <w:sz w:val="28"/>
          <w:szCs w:val="28"/>
        </w:rPr>
        <w:t>руб</w:t>
      </w:r>
      <w:proofErr w:type="spellEnd"/>
      <w:r w:rsidR="00EB2454" w:rsidRPr="00494819">
        <w:rPr>
          <w:rFonts w:ascii="Times New Roman" w:hAnsi="Times New Roman" w:cs="Times New Roman"/>
          <w:sz w:val="28"/>
          <w:szCs w:val="28"/>
        </w:rPr>
        <w:t xml:space="preserve">) </w:t>
      </w:r>
    </w:p>
    <w:p w:rsidR="00EB2454" w:rsidRPr="00494819" w:rsidRDefault="00494819" w:rsidP="004948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B2454" w:rsidRPr="00494819">
        <w:rPr>
          <w:rFonts w:ascii="Times New Roman" w:hAnsi="Times New Roman" w:cs="Times New Roman"/>
          <w:sz w:val="28"/>
          <w:szCs w:val="28"/>
        </w:rPr>
        <w:t xml:space="preserve">Выделены инфраструктурные средства на выполнение предписаний МБОУ </w:t>
      </w:r>
      <w:proofErr w:type="spellStart"/>
      <w:r w:rsidR="00EB2454" w:rsidRPr="00494819">
        <w:rPr>
          <w:rFonts w:ascii="Times New Roman" w:hAnsi="Times New Roman" w:cs="Times New Roman"/>
          <w:sz w:val="28"/>
          <w:szCs w:val="28"/>
        </w:rPr>
        <w:t>Нижнежиримская</w:t>
      </w:r>
      <w:proofErr w:type="spellEnd"/>
      <w:r w:rsidR="00EB2454" w:rsidRPr="00494819">
        <w:rPr>
          <w:rFonts w:ascii="Times New Roman" w:hAnsi="Times New Roman" w:cs="Times New Roman"/>
          <w:sz w:val="28"/>
          <w:szCs w:val="28"/>
        </w:rPr>
        <w:t xml:space="preserve"> ООШ, МБОУ "</w:t>
      </w:r>
      <w:proofErr w:type="spellStart"/>
      <w:r w:rsidR="00EB2454" w:rsidRPr="00494819">
        <w:rPr>
          <w:rFonts w:ascii="Times New Roman" w:hAnsi="Times New Roman" w:cs="Times New Roman"/>
          <w:sz w:val="28"/>
          <w:szCs w:val="28"/>
        </w:rPr>
        <w:t>Тарбагатайская</w:t>
      </w:r>
      <w:proofErr w:type="spellEnd"/>
      <w:r w:rsidR="00EB2454" w:rsidRPr="00494819">
        <w:rPr>
          <w:rFonts w:ascii="Times New Roman" w:hAnsi="Times New Roman" w:cs="Times New Roman"/>
          <w:sz w:val="28"/>
          <w:szCs w:val="28"/>
        </w:rPr>
        <w:t xml:space="preserve"> СОШ, МБОУ "</w:t>
      </w:r>
      <w:proofErr w:type="spellStart"/>
      <w:r w:rsidR="00EB2454" w:rsidRPr="00494819">
        <w:rPr>
          <w:rFonts w:ascii="Times New Roman" w:hAnsi="Times New Roman" w:cs="Times New Roman"/>
          <w:sz w:val="28"/>
          <w:szCs w:val="28"/>
        </w:rPr>
        <w:t>Большекуналейская</w:t>
      </w:r>
      <w:proofErr w:type="spellEnd"/>
      <w:r w:rsidR="00EB2454" w:rsidRPr="00494819">
        <w:rPr>
          <w:rFonts w:ascii="Times New Roman" w:hAnsi="Times New Roman" w:cs="Times New Roman"/>
          <w:sz w:val="28"/>
          <w:szCs w:val="28"/>
        </w:rPr>
        <w:t xml:space="preserve"> СОШ", МБДОУ Детский сад Ласточка (4986,0</w:t>
      </w:r>
      <w:r>
        <w:rPr>
          <w:rFonts w:ascii="Times New Roman" w:hAnsi="Times New Roman" w:cs="Times New Roman"/>
          <w:sz w:val="28"/>
          <w:szCs w:val="28"/>
        </w:rPr>
        <w:t xml:space="preserve"> </w:t>
      </w:r>
      <w:proofErr w:type="spellStart"/>
      <w:r w:rsidR="00EB2454" w:rsidRPr="00494819">
        <w:rPr>
          <w:rFonts w:ascii="Times New Roman" w:hAnsi="Times New Roman" w:cs="Times New Roman"/>
          <w:sz w:val="28"/>
          <w:szCs w:val="28"/>
        </w:rPr>
        <w:t>тыс</w:t>
      </w:r>
      <w:proofErr w:type="gramStart"/>
      <w:r w:rsidR="00EB2454" w:rsidRPr="00494819">
        <w:rPr>
          <w:rFonts w:ascii="Times New Roman" w:hAnsi="Times New Roman" w:cs="Times New Roman"/>
          <w:sz w:val="28"/>
          <w:szCs w:val="28"/>
        </w:rPr>
        <w:t>.р</w:t>
      </w:r>
      <w:proofErr w:type="gramEnd"/>
      <w:r w:rsidR="00EB2454" w:rsidRPr="00494819">
        <w:rPr>
          <w:rFonts w:ascii="Times New Roman" w:hAnsi="Times New Roman" w:cs="Times New Roman"/>
          <w:sz w:val="28"/>
          <w:szCs w:val="28"/>
        </w:rPr>
        <w:t>уб</w:t>
      </w:r>
      <w:proofErr w:type="spellEnd"/>
      <w:r w:rsidR="00EB2454" w:rsidRPr="00494819">
        <w:rPr>
          <w:rFonts w:ascii="Times New Roman" w:hAnsi="Times New Roman" w:cs="Times New Roman"/>
          <w:sz w:val="28"/>
          <w:szCs w:val="28"/>
        </w:rPr>
        <w:t>).</w:t>
      </w:r>
    </w:p>
    <w:p w:rsidR="00EB2454" w:rsidRPr="00494819" w:rsidRDefault="00494819" w:rsidP="004948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B2454" w:rsidRPr="00494819">
        <w:rPr>
          <w:rFonts w:ascii="Times New Roman" w:hAnsi="Times New Roman" w:cs="Times New Roman"/>
          <w:sz w:val="28"/>
          <w:szCs w:val="28"/>
        </w:rPr>
        <w:t>За счет средств м</w:t>
      </w:r>
      <w:r>
        <w:rPr>
          <w:rFonts w:ascii="Times New Roman" w:hAnsi="Times New Roman" w:cs="Times New Roman"/>
          <w:sz w:val="28"/>
          <w:szCs w:val="28"/>
        </w:rPr>
        <w:t>естного</w:t>
      </w:r>
      <w:r w:rsidR="00EB2454" w:rsidRPr="00494819">
        <w:rPr>
          <w:rFonts w:ascii="Times New Roman" w:hAnsi="Times New Roman" w:cs="Times New Roman"/>
          <w:sz w:val="28"/>
          <w:szCs w:val="28"/>
        </w:rPr>
        <w:t xml:space="preserve"> бюджета отремонтирована МБОУ "</w:t>
      </w:r>
      <w:proofErr w:type="spellStart"/>
      <w:r w:rsidR="00EB2454" w:rsidRPr="00494819">
        <w:rPr>
          <w:rFonts w:ascii="Times New Roman" w:hAnsi="Times New Roman" w:cs="Times New Roman"/>
          <w:sz w:val="28"/>
          <w:szCs w:val="28"/>
        </w:rPr>
        <w:t>Д</w:t>
      </w:r>
      <w:r>
        <w:rPr>
          <w:rFonts w:ascii="Times New Roman" w:hAnsi="Times New Roman" w:cs="Times New Roman"/>
          <w:sz w:val="28"/>
          <w:szCs w:val="28"/>
        </w:rPr>
        <w:t>есятниковская</w:t>
      </w:r>
      <w:proofErr w:type="spellEnd"/>
      <w:r>
        <w:rPr>
          <w:rFonts w:ascii="Times New Roman" w:hAnsi="Times New Roman" w:cs="Times New Roman"/>
          <w:sz w:val="28"/>
          <w:szCs w:val="28"/>
        </w:rPr>
        <w:t xml:space="preserve"> СОШ", что позволило начать занятия в школе с 1 сентября 2020 года </w:t>
      </w:r>
      <w:r w:rsidR="00EB2454" w:rsidRPr="00494819">
        <w:rPr>
          <w:rFonts w:ascii="Times New Roman" w:hAnsi="Times New Roman" w:cs="Times New Roman"/>
          <w:sz w:val="28"/>
          <w:szCs w:val="28"/>
        </w:rPr>
        <w:t>(</w:t>
      </w:r>
      <w:r>
        <w:rPr>
          <w:rFonts w:ascii="Times New Roman" w:hAnsi="Times New Roman" w:cs="Times New Roman"/>
          <w:sz w:val="28"/>
          <w:szCs w:val="28"/>
        </w:rPr>
        <w:t xml:space="preserve">980,66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w:t>
      </w:r>
      <w:r w:rsidR="00EB2454" w:rsidRPr="00494819">
        <w:rPr>
          <w:rFonts w:ascii="Times New Roman" w:hAnsi="Times New Roman" w:cs="Times New Roman"/>
          <w:sz w:val="28"/>
          <w:szCs w:val="28"/>
        </w:rPr>
        <w:t>р</w:t>
      </w:r>
      <w:proofErr w:type="gramEnd"/>
      <w:r w:rsidR="00EB2454" w:rsidRPr="00494819">
        <w:rPr>
          <w:rFonts w:ascii="Times New Roman" w:hAnsi="Times New Roman" w:cs="Times New Roman"/>
          <w:sz w:val="28"/>
          <w:szCs w:val="28"/>
        </w:rPr>
        <w:t>уб</w:t>
      </w:r>
      <w:proofErr w:type="spellEnd"/>
      <w:r w:rsidR="00EB2454" w:rsidRPr="00494819">
        <w:rPr>
          <w:rFonts w:ascii="Times New Roman" w:hAnsi="Times New Roman" w:cs="Times New Roman"/>
          <w:sz w:val="28"/>
          <w:szCs w:val="28"/>
        </w:rPr>
        <w:t xml:space="preserve">), </w:t>
      </w:r>
    </w:p>
    <w:p w:rsidR="00EB2454" w:rsidRPr="00470AAB" w:rsidRDefault="00470AAB" w:rsidP="00470A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B2454" w:rsidRPr="00470AAB">
        <w:rPr>
          <w:rFonts w:ascii="Times New Roman" w:hAnsi="Times New Roman" w:cs="Times New Roman"/>
          <w:sz w:val="28"/>
          <w:szCs w:val="28"/>
        </w:rPr>
        <w:t>Проведен ремонт в МБОУДО "ЦДОД Радуга талантов", МБДОО Детский сад "Филиппок",  МБОУ "</w:t>
      </w:r>
      <w:proofErr w:type="spellStart"/>
      <w:r w:rsidR="00EB2454" w:rsidRPr="00470AAB">
        <w:rPr>
          <w:rFonts w:ascii="Times New Roman" w:hAnsi="Times New Roman" w:cs="Times New Roman"/>
          <w:sz w:val="28"/>
          <w:szCs w:val="28"/>
        </w:rPr>
        <w:t>Верхнежиримская</w:t>
      </w:r>
      <w:proofErr w:type="spellEnd"/>
      <w:r w:rsidR="00EB2454" w:rsidRPr="00470AAB">
        <w:rPr>
          <w:rFonts w:ascii="Times New Roman" w:hAnsi="Times New Roman" w:cs="Times New Roman"/>
          <w:sz w:val="28"/>
          <w:szCs w:val="28"/>
        </w:rPr>
        <w:t xml:space="preserve"> СОШ", МБОУ "</w:t>
      </w:r>
      <w:proofErr w:type="spellStart"/>
      <w:r w:rsidR="00EB2454" w:rsidRPr="00470AAB">
        <w:rPr>
          <w:rFonts w:ascii="Times New Roman" w:hAnsi="Times New Roman" w:cs="Times New Roman"/>
          <w:sz w:val="28"/>
          <w:szCs w:val="28"/>
        </w:rPr>
        <w:t>Селенгинская</w:t>
      </w:r>
      <w:proofErr w:type="spellEnd"/>
      <w:r w:rsidR="00EB2454" w:rsidRPr="00470AAB">
        <w:rPr>
          <w:rFonts w:ascii="Times New Roman" w:hAnsi="Times New Roman" w:cs="Times New Roman"/>
          <w:sz w:val="28"/>
          <w:szCs w:val="28"/>
        </w:rPr>
        <w:t xml:space="preserve"> СОШ", МБОУ "</w:t>
      </w:r>
      <w:proofErr w:type="spellStart"/>
      <w:r w:rsidR="00EB2454" w:rsidRPr="00470AAB">
        <w:rPr>
          <w:rFonts w:ascii="Times New Roman" w:hAnsi="Times New Roman" w:cs="Times New Roman"/>
          <w:sz w:val="28"/>
          <w:szCs w:val="28"/>
        </w:rPr>
        <w:t>Надеинская</w:t>
      </w:r>
      <w:proofErr w:type="spellEnd"/>
      <w:r w:rsidR="00EB2454" w:rsidRPr="00470AAB">
        <w:rPr>
          <w:rFonts w:ascii="Times New Roman" w:hAnsi="Times New Roman" w:cs="Times New Roman"/>
          <w:sz w:val="28"/>
          <w:szCs w:val="28"/>
        </w:rPr>
        <w:t xml:space="preserve"> НОШ"</w:t>
      </w:r>
      <w:r>
        <w:rPr>
          <w:rFonts w:ascii="Times New Roman" w:hAnsi="Times New Roman" w:cs="Times New Roman"/>
          <w:sz w:val="28"/>
          <w:szCs w:val="28"/>
        </w:rPr>
        <w:t xml:space="preserve">, </w:t>
      </w:r>
      <w:r w:rsidR="00EB2454" w:rsidRPr="00470AAB">
        <w:rPr>
          <w:rFonts w:ascii="Times New Roman" w:hAnsi="Times New Roman" w:cs="Times New Roman"/>
          <w:color w:val="292929"/>
          <w:sz w:val="28"/>
          <w:szCs w:val="28"/>
        </w:rPr>
        <w:t>МБОУ «</w:t>
      </w:r>
      <w:proofErr w:type="spellStart"/>
      <w:r w:rsidR="00EB2454" w:rsidRPr="00470AAB">
        <w:rPr>
          <w:rFonts w:ascii="Times New Roman" w:hAnsi="Times New Roman" w:cs="Times New Roman"/>
          <w:color w:val="292929"/>
          <w:sz w:val="28"/>
          <w:szCs w:val="28"/>
        </w:rPr>
        <w:t>Тарбагатайская</w:t>
      </w:r>
      <w:proofErr w:type="spellEnd"/>
      <w:r w:rsidR="00EB2454" w:rsidRPr="00470AAB">
        <w:rPr>
          <w:rFonts w:ascii="Times New Roman" w:hAnsi="Times New Roman" w:cs="Times New Roman"/>
          <w:color w:val="292929"/>
          <w:sz w:val="28"/>
          <w:szCs w:val="28"/>
        </w:rPr>
        <w:t xml:space="preserve"> СОШ» </w:t>
      </w:r>
      <w:r w:rsidRPr="00470AAB">
        <w:rPr>
          <w:rFonts w:ascii="Times New Roman" w:hAnsi="Times New Roman" w:cs="Times New Roman"/>
          <w:color w:val="292929"/>
          <w:sz w:val="28"/>
          <w:szCs w:val="28"/>
        </w:rPr>
        <w:t>МБОУ «</w:t>
      </w:r>
      <w:proofErr w:type="spellStart"/>
      <w:r w:rsidRPr="00470AAB">
        <w:rPr>
          <w:rFonts w:ascii="Times New Roman" w:hAnsi="Times New Roman" w:cs="Times New Roman"/>
          <w:color w:val="292929"/>
          <w:sz w:val="28"/>
          <w:szCs w:val="28"/>
        </w:rPr>
        <w:t>Нижнесаянтуйская</w:t>
      </w:r>
      <w:proofErr w:type="spellEnd"/>
      <w:r w:rsidRPr="00470AAB">
        <w:rPr>
          <w:rFonts w:ascii="Times New Roman" w:hAnsi="Times New Roman" w:cs="Times New Roman"/>
          <w:color w:val="292929"/>
          <w:sz w:val="28"/>
          <w:szCs w:val="28"/>
        </w:rPr>
        <w:t xml:space="preserve"> СОШ».</w:t>
      </w:r>
      <w:r w:rsidR="00EB2454" w:rsidRPr="00470AAB">
        <w:rPr>
          <w:rFonts w:ascii="Times New Roman" w:hAnsi="Times New Roman" w:cs="Times New Roman"/>
          <w:color w:val="292929"/>
          <w:sz w:val="28"/>
          <w:szCs w:val="28"/>
        </w:rPr>
        <w:t xml:space="preserve"> </w:t>
      </w:r>
    </w:p>
    <w:p w:rsidR="00EB2454" w:rsidRPr="00470AAB" w:rsidRDefault="00470AAB" w:rsidP="00470A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B2454" w:rsidRPr="00470AAB">
        <w:rPr>
          <w:rFonts w:ascii="Times New Roman" w:hAnsi="Times New Roman" w:cs="Times New Roman"/>
          <w:sz w:val="28"/>
          <w:szCs w:val="28"/>
        </w:rPr>
        <w:t xml:space="preserve">В целях обеспечения </w:t>
      </w:r>
      <w:proofErr w:type="spellStart"/>
      <w:r w:rsidR="00EB2454" w:rsidRPr="00470AAB">
        <w:rPr>
          <w:rFonts w:ascii="Times New Roman" w:hAnsi="Times New Roman" w:cs="Times New Roman"/>
          <w:sz w:val="28"/>
          <w:szCs w:val="28"/>
        </w:rPr>
        <w:t>антиковидных</w:t>
      </w:r>
      <w:proofErr w:type="spellEnd"/>
      <w:r w:rsidR="00EB2454" w:rsidRPr="00470AAB">
        <w:rPr>
          <w:rFonts w:ascii="Times New Roman" w:hAnsi="Times New Roman" w:cs="Times New Roman"/>
          <w:sz w:val="28"/>
          <w:szCs w:val="28"/>
        </w:rPr>
        <w:t xml:space="preserve"> мероприятий закуплено 37 термометров (297 940,0</w:t>
      </w:r>
      <w:r>
        <w:rPr>
          <w:rFonts w:ascii="Times New Roman" w:hAnsi="Times New Roman" w:cs="Times New Roman"/>
          <w:sz w:val="28"/>
          <w:szCs w:val="28"/>
        </w:rPr>
        <w:t xml:space="preserve"> </w:t>
      </w:r>
      <w:proofErr w:type="spellStart"/>
      <w:r w:rsidR="00EB2454" w:rsidRPr="00470AAB">
        <w:rPr>
          <w:rFonts w:ascii="Times New Roman" w:hAnsi="Times New Roman" w:cs="Times New Roman"/>
          <w:sz w:val="28"/>
          <w:szCs w:val="28"/>
        </w:rPr>
        <w:t>руб</w:t>
      </w:r>
      <w:proofErr w:type="spellEnd"/>
      <w:r w:rsidR="00EB2454" w:rsidRPr="00470AAB">
        <w:rPr>
          <w:rFonts w:ascii="Times New Roman" w:hAnsi="Times New Roman" w:cs="Times New Roman"/>
          <w:sz w:val="28"/>
          <w:szCs w:val="28"/>
        </w:rPr>
        <w:t xml:space="preserve">), 17 </w:t>
      </w:r>
      <w:proofErr w:type="spellStart"/>
      <w:r w:rsidR="00EB2454" w:rsidRPr="00470AAB">
        <w:rPr>
          <w:rFonts w:ascii="Times New Roman" w:hAnsi="Times New Roman" w:cs="Times New Roman"/>
          <w:sz w:val="28"/>
          <w:szCs w:val="28"/>
        </w:rPr>
        <w:t>рециркуляторов</w:t>
      </w:r>
      <w:proofErr w:type="spellEnd"/>
      <w:r w:rsidR="00EB2454" w:rsidRPr="00470AAB">
        <w:rPr>
          <w:rFonts w:ascii="Times New Roman" w:hAnsi="Times New Roman" w:cs="Times New Roman"/>
          <w:sz w:val="28"/>
          <w:szCs w:val="28"/>
        </w:rPr>
        <w:t xml:space="preserve"> (477 614, </w:t>
      </w:r>
      <w:proofErr w:type="spellStart"/>
      <w:r w:rsidR="00EB2454" w:rsidRPr="00470AAB">
        <w:rPr>
          <w:rFonts w:ascii="Times New Roman" w:hAnsi="Times New Roman" w:cs="Times New Roman"/>
          <w:sz w:val="28"/>
          <w:szCs w:val="28"/>
        </w:rPr>
        <w:t>руб</w:t>
      </w:r>
      <w:proofErr w:type="spellEnd"/>
      <w:r w:rsidR="00EB2454" w:rsidRPr="00470AAB">
        <w:rPr>
          <w:rFonts w:ascii="Times New Roman" w:hAnsi="Times New Roman" w:cs="Times New Roman"/>
          <w:sz w:val="28"/>
          <w:szCs w:val="28"/>
        </w:rPr>
        <w:t xml:space="preserve">), маски  (79 793,0 </w:t>
      </w:r>
      <w:proofErr w:type="spellStart"/>
      <w:r w:rsidR="00EB2454" w:rsidRPr="00470AAB">
        <w:rPr>
          <w:rFonts w:ascii="Times New Roman" w:hAnsi="Times New Roman" w:cs="Times New Roman"/>
          <w:sz w:val="28"/>
          <w:szCs w:val="28"/>
        </w:rPr>
        <w:t>руб</w:t>
      </w:r>
      <w:proofErr w:type="spellEnd"/>
      <w:r w:rsidR="00EB2454" w:rsidRPr="00470AAB">
        <w:rPr>
          <w:rFonts w:ascii="Times New Roman" w:hAnsi="Times New Roman" w:cs="Times New Roman"/>
          <w:sz w:val="28"/>
          <w:szCs w:val="28"/>
        </w:rPr>
        <w:t>).</w:t>
      </w:r>
    </w:p>
    <w:p w:rsidR="00EB2454" w:rsidRPr="00EB2454" w:rsidRDefault="00470AAB" w:rsidP="00470A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B2454" w:rsidRPr="00EB2454">
        <w:rPr>
          <w:rFonts w:ascii="Times New Roman" w:hAnsi="Times New Roman" w:cs="Times New Roman"/>
          <w:sz w:val="28"/>
          <w:szCs w:val="28"/>
        </w:rPr>
        <w:t xml:space="preserve">На противопожарные мероприятия 906,0 </w:t>
      </w:r>
      <w:proofErr w:type="spellStart"/>
      <w:proofErr w:type="gramStart"/>
      <w:r w:rsidR="00EB2454" w:rsidRPr="00EB2454">
        <w:rPr>
          <w:rFonts w:ascii="Times New Roman" w:hAnsi="Times New Roman" w:cs="Times New Roman"/>
          <w:sz w:val="28"/>
          <w:szCs w:val="28"/>
        </w:rPr>
        <w:t>тыс</w:t>
      </w:r>
      <w:proofErr w:type="spellEnd"/>
      <w:proofErr w:type="gramEnd"/>
      <w:r w:rsidR="00EB2454" w:rsidRPr="00EB2454">
        <w:rPr>
          <w:rFonts w:ascii="Times New Roman" w:hAnsi="Times New Roman" w:cs="Times New Roman"/>
          <w:sz w:val="28"/>
          <w:szCs w:val="28"/>
        </w:rPr>
        <w:t xml:space="preserve"> руб.</w:t>
      </w:r>
    </w:p>
    <w:p w:rsidR="00EB2454" w:rsidRPr="00EB2454" w:rsidRDefault="00470AAB" w:rsidP="00470AA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B2454" w:rsidRPr="00EB2454">
        <w:rPr>
          <w:rFonts w:ascii="Times New Roman" w:hAnsi="Times New Roman" w:cs="Times New Roman"/>
          <w:sz w:val="28"/>
          <w:szCs w:val="28"/>
        </w:rPr>
        <w:t xml:space="preserve">Во всех </w:t>
      </w:r>
      <w:r>
        <w:rPr>
          <w:rFonts w:ascii="Times New Roman" w:hAnsi="Times New Roman" w:cs="Times New Roman"/>
          <w:sz w:val="28"/>
          <w:szCs w:val="28"/>
        </w:rPr>
        <w:t xml:space="preserve">образовательных учреждениях </w:t>
      </w:r>
      <w:r w:rsidR="00EB2454" w:rsidRPr="00EB2454">
        <w:rPr>
          <w:rFonts w:ascii="Times New Roman" w:hAnsi="Times New Roman" w:cs="Times New Roman"/>
          <w:sz w:val="28"/>
          <w:szCs w:val="28"/>
        </w:rPr>
        <w:t>проведена дератизация помещений 183794,8 руб</w:t>
      </w:r>
      <w:r>
        <w:rPr>
          <w:rFonts w:ascii="Times New Roman" w:hAnsi="Times New Roman" w:cs="Times New Roman"/>
          <w:sz w:val="28"/>
          <w:szCs w:val="28"/>
        </w:rPr>
        <w:t>.</w:t>
      </w:r>
    </w:p>
    <w:p w:rsidR="00EB2454" w:rsidRPr="00EB2454" w:rsidRDefault="00EB2454" w:rsidP="00EB2454">
      <w:pPr>
        <w:spacing w:after="0" w:line="240" w:lineRule="auto"/>
        <w:ind w:right="284" w:firstLine="567"/>
        <w:jc w:val="both"/>
        <w:rPr>
          <w:rFonts w:ascii="Times New Roman" w:hAnsi="Times New Roman" w:cs="Times New Roman"/>
          <w:sz w:val="28"/>
          <w:szCs w:val="28"/>
        </w:rPr>
      </w:pPr>
      <w:r w:rsidRPr="00EB2454">
        <w:rPr>
          <w:rFonts w:ascii="Times New Roman" w:hAnsi="Times New Roman" w:cs="Times New Roman"/>
          <w:sz w:val="28"/>
          <w:szCs w:val="28"/>
        </w:rPr>
        <w:t>В течение 2020 года  достигнуты следующие показатели деятельности муниципальной  системы образования:</w:t>
      </w:r>
    </w:p>
    <w:p w:rsidR="00EB2454" w:rsidRPr="00EB2454" w:rsidRDefault="00EB2454" w:rsidP="00EB2454">
      <w:pPr>
        <w:pStyle w:val="a3"/>
        <w:spacing w:before="0" w:beforeAutospacing="0" w:after="0" w:afterAutospacing="0"/>
        <w:ind w:firstLine="567"/>
        <w:jc w:val="both"/>
        <w:rPr>
          <w:sz w:val="28"/>
          <w:szCs w:val="28"/>
        </w:rPr>
      </w:pPr>
      <w:r w:rsidRPr="00EB2454">
        <w:rPr>
          <w:sz w:val="28"/>
          <w:szCs w:val="28"/>
        </w:rPr>
        <w:t>1. Размер среднемесячной заработной платы по итогам года:</w:t>
      </w:r>
    </w:p>
    <w:p w:rsidR="00EB2454" w:rsidRPr="00EB2454" w:rsidRDefault="00470AAB" w:rsidP="00470AAB">
      <w:pPr>
        <w:pStyle w:val="a3"/>
        <w:spacing w:before="0" w:beforeAutospacing="0" w:after="0" w:afterAutospacing="0"/>
        <w:jc w:val="both"/>
        <w:rPr>
          <w:sz w:val="28"/>
          <w:szCs w:val="28"/>
        </w:rPr>
      </w:pPr>
      <w:r>
        <w:rPr>
          <w:sz w:val="28"/>
          <w:szCs w:val="28"/>
        </w:rPr>
        <w:t xml:space="preserve">- </w:t>
      </w:r>
      <w:r w:rsidR="00EB2454" w:rsidRPr="00EB2454">
        <w:rPr>
          <w:sz w:val="28"/>
          <w:szCs w:val="28"/>
        </w:rPr>
        <w:t>педагогических работников общеобразовательных учреждений-41845,0 (2018-34360,00, 2019 -39136,4) руб.</w:t>
      </w:r>
    </w:p>
    <w:p w:rsidR="00470AAB" w:rsidRDefault="00470AAB" w:rsidP="00470AAB">
      <w:pPr>
        <w:pStyle w:val="a3"/>
        <w:spacing w:before="0" w:beforeAutospacing="0" w:after="0" w:afterAutospacing="0"/>
        <w:jc w:val="both"/>
        <w:rPr>
          <w:sz w:val="28"/>
          <w:szCs w:val="28"/>
        </w:rPr>
      </w:pPr>
      <w:r>
        <w:rPr>
          <w:sz w:val="28"/>
          <w:szCs w:val="28"/>
        </w:rPr>
        <w:t xml:space="preserve">- </w:t>
      </w:r>
      <w:r w:rsidR="00EB2454" w:rsidRPr="00EB2454">
        <w:rPr>
          <w:sz w:val="28"/>
          <w:szCs w:val="28"/>
        </w:rPr>
        <w:t>воспитателей дошкольных образовательных учреждений</w:t>
      </w:r>
      <w:r>
        <w:rPr>
          <w:sz w:val="28"/>
          <w:szCs w:val="28"/>
        </w:rPr>
        <w:t>-</w:t>
      </w:r>
      <w:r w:rsidR="00EB2454" w:rsidRPr="00EB2454">
        <w:rPr>
          <w:sz w:val="28"/>
          <w:szCs w:val="28"/>
        </w:rPr>
        <w:t>37958,0 (2018 -31610,00, 2019 год -37768,0) руб.</w:t>
      </w:r>
    </w:p>
    <w:p w:rsidR="00EB2454" w:rsidRPr="00EB2454" w:rsidRDefault="00470AAB" w:rsidP="00470AAB">
      <w:pPr>
        <w:pStyle w:val="a3"/>
        <w:spacing w:before="0" w:beforeAutospacing="0" w:after="0" w:afterAutospacing="0"/>
        <w:jc w:val="both"/>
        <w:rPr>
          <w:sz w:val="28"/>
          <w:szCs w:val="28"/>
        </w:rPr>
      </w:pPr>
      <w:r>
        <w:rPr>
          <w:sz w:val="28"/>
          <w:szCs w:val="28"/>
        </w:rPr>
        <w:t xml:space="preserve">- </w:t>
      </w:r>
      <w:r w:rsidR="00EB2454" w:rsidRPr="00EB2454">
        <w:rPr>
          <w:sz w:val="28"/>
          <w:szCs w:val="28"/>
        </w:rPr>
        <w:t>педагогические работники дополнительного образования</w:t>
      </w:r>
      <w:r>
        <w:rPr>
          <w:sz w:val="28"/>
          <w:szCs w:val="28"/>
        </w:rPr>
        <w:t>-</w:t>
      </w:r>
      <w:r w:rsidR="00EB2454" w:rsidRPr="00EB2454">
        <w:rPr>
          <w:sz w:val="28"/>
          <w:szCs w:val="28"/>
        </w:rPr>
        <w:t>38709,0(2018 -27148,00. 2019-33241,0) руб.</w:t>
      </w:r>
    </w:p>
    <w:p w:rsidR="00EB2454" w:rsidRPr="00EB2454" w:rsidRDefault="00EB2454" w:rsidP="00EB2454">
      <w:pPr>
        <w:pStyle w:val="a3"/>
        <w:spacing w:before="0" w:beforeAutospacing="0" w:after="0" w:afterAutospacing="0"/>
        <w:ind w:firstLine="567"/>
        <w:jc w:val="both"/>
        <w:rPr>
          <w:sz w:val="28"/>
          <w:szCs w:val="28"/>
        </w:rPr>
      </w:pPr>
      <w:r w:rsidRPr="00EB2454">
        <w:rPr>
          <w:sz w:val="28"/>
          <w:szCs w:val="28"/>
        </w:rPr>
        <w:t>Удельный вес лиц, сдавших единый государственный экзамен по обязательным предметам (русскому языку и математике) от числа выпускников, участвовавших в едином государственном экзамене по обязательным предметам (русскому языку и математике): план - не менее 98,4 %, факт – 96,9 % (2019 год 98,4 %, факт – 95,5 %).</w:t>
      </w:r>
    </w:p>
    <w:p w:rsidR="00EB2454" w:rsidRPr="00EB2454" w:rsidRDefault="00EB2454" w:rsidP="00470AAB">
      <w:pPr>
        <w:pStyle w:val="a3"/>
        <w:spacing w:before="0" w:beforeAutospacing="0" w:after="0" w:afterAutospacing="0"/>
        <w:ind w:firstLine="426"/>
        <w:jc w:val="both"/>
        <w:rPr>
          <w:sz w:val="28"/>
          <w:szCs w:val="28"/>
        </w:rPr>
      </w:pPr>
      <w:r w:rsidRPr="00EB2454">
        <w:rPr>
          <w:sz w:val="28"/>
          <w:szCs w:val="28"/>
        </w:rPr>
        <w:t>Средняя наполняемость классов: 19,3 человек</w:t>
      </w:r>
    </w:p>
    <w:p w:rsidR="00C523FB" w:rsidRPr="00C523FB" w:rsidRDefault="00C523FB" w:rsidP="00C523FB">
      <w:pPr>
        <w:spacing w:after="0" w:line="240" w:lineRule="auto"/>
        <w:ind w:firstLine="426"/>
        <w:jc w:val="both"/>
        <w:rPr>
          <w:rFonts w:ascii="Times New Roman" w:hAnsi="Times New Roman" w:cs="Times New Roman"/>
          <w:sz w:val="28"/>
          <w:szCs w:val="28"/>
        </w:rPr>
      </w:pPr>
      <w:r w:rsidRPr="00C523FB">
        <w:rPr>
          <w:rFonts w:ascii="Times New Roman" w:hAnsi="Times New Roman" w:cs="Times New Roman"/>
          <w:sz w:val="28"/>
          <w:szCs w:val="28"/>
        </w:rPr>
        <w:t>Расходы бюд</w:t>
      </w:r>
      <w:r>
        <w:rPr>
          <w:rFonts w:ascii="Times New Roman" w:hAnsi="Times New Roman" w:cs="Times New Roman"/>
          <w:sz w:val="28"/>
          <w:szCs w:val="28"/>
        </w:rPr>
        <w:t xml:space="preserve">жета МО «Тарбагатайский район» </w:t>
      </w:r>
      <w:r w:rsidRPr="00C523FB">
        <w:rPr>
          <w:rFonts w:ascii="Times New Roman" w:hAnsi="Times New Roman" w:cs="Times New Roman"/>
          <w:sz w:val="28"/>
          <w:szCs w:val="28"/>
        </w:rPr>
        <w:t>на общее образование в расчете на одного обучающего составили: в 2020г – 17 097,30 руб. в 2021г. – 21 520,32 руб.</w:t>
      </w:r>
    </w:p>
    <w:p w:rsidR="00C523FB" w:rsidRPr="00C523FB" w:rsidRDefault="00C523FB" w:rsidP="00C523FB">
      <w:pPr>
        <w:spacing w:after="0" w:line="240" w:lineRule="auto"/>
        <w:rPr>
          <w:rFonts w:ascii="Times New Roman" w:hAnsi="Times New Roman" w:cs="Times New Roman"/>
          <w:sz w:val="28"/>
          <w:szCs w:val="28"/>
        </w:rPr>
      </w:pPr>
      <w:r w:rsidRPr="00C523FB">
        <w:rPr>
          <w:rFonts w:ascii="Times New Roman" w:hAnsi="Times New Roman" w:cs="Times New Roman"/>
          <w:sz w:val="28"/>
          <w:szCs w:val="28"/>
        </w:rPr>
        <w:t xml:space="preserve"> Рост  расходов составил 26% это обусловлено:</w:t>
      </w:r>
    </w:p>
    <w:p w:rsidR="00C523FB" w:rsidRPr="00C523FB" w:rsidRDefault="00C523FB" w:rsidP="00C523FB">
      <w:pPr>
        <w:spacing w:after="0" w:line="240" w:lineRule="auto"/>
        <w:rPr>
          <w:rFonts w:ascii="Times New Roman" w:hAnsi="Times New Roman" w:cs="Times New Roman"/>
          <w:sz w:val="28"/>
          <w:szCs w:val="28"/>
        </w:rPr>
      </w:pPr>
      <w:r w:rsidRPr="00C523FB">
        <w:rPr>
          <w:rFonts w:ascii="Times New Roman" w:hAnsi="Times New Roman" w:cs="Times New Roman"/>
          <w:sz w:val="28"/>
          <w:szCs w:val="28"/>
        </w:rPr>
        <w:t>- ростом цен на коммунальные услуги,</w:t>
      </w:r>
    </w:p>
    <w:p w:rsidR="00C523FB" w:rsidRPr="00C523FB" w:rsidRDefault="00C523FB" w:rsidP="00C523FB">
      <w:pPr>
        <w:spacing w:after="0" w:line="240" w:lineRule="auto"/>
        <w:rPr>
          <w:rFonts w:ascii="Times New Roman" w:hAnsi="Times New Roman" w:cs="Times New Roman"/>
          <w:sz w:val="28"/>
          <w:szCs w:val="28"/>
        </w:rPr>
      </w:pPr>
      <w:r w:rsidRPr="00C523FB">
        <w:rPr>
          <w:rFonts w:ascii="Times New Roman" w:hAnsi="Times New Roman" w:cs="Times New Roman"/>
          <w:sz w:val="28"/>
          <w:szCs w:val="28"/>
        </w:rPr>
        <w:t>- ростом цен на ГСМ,</w:t>
      </w:r>
    </w:p>
    <w:p w:rsidR="00C523FB" w:rsidRPr="00C523FB" w:rsidRDefault="00C523FB" w:rsidP="00C523FB">
      <w:pPr>
        <w:spacing w:after="0" w:line="240" w:lineRule="auto"/>
        <w:jc w:val="both"/>
        <w:rPr>
          <w:rFonts w:ascii="Times New Roman" w:hAnsi="Times New Roman" w:cs="Times New Roman"/>
          <w:sz w:val="28"/>
          <w:szCs w:val="28"/>
        </w:rPr>
      </w:pPr>
      <w:r w:rsidRPr="00C523FB">
        <w:rPr>
          <w:rFonts w:ascii="Times New Roman" w:hAnsi="Times New Roman" w:cs="Times New Roman"/>
          <w:sz w:val="28"/>
          <w:szCs w:val="28"/>
        </w:rPr>
        <w:t>- поступлением в образовательные организации дополнительно пяти автобусов для перевозки детей,</w:t>
      </w:r>
    </w:p>
    <w:p w:rsidR="00C523FB" w:rsidRPr="00C523FB" w:rsidRDefault="00C523FB" w:rsidP="00C523FB">
      <w:pPr>
        <w:spacing w:after="0" w:line="240" w:lineRule="auto"/>
        <w:jc w:val="both"/>
        <w:rPr>
          <w:rFonts w:ascii="Times New Roman" w:hAnsi="Times New Roman" w:cs="Times New Roman"/>
          <w:sz w:val="28"/>
          <w:szCs w:val="28"/>
        </w:rPr>
      </w:pPr>
      <w:r w:rsidRPr="00C523FB">
        <w:rPr>
          <w:rFonts w:ascii="Times New Roman" w:hAnsi="Times New Roman" w:cs="Times New Roman"/>
          <w:sz w:val="28"/>
          <w:szCs w:val="28"/>
        </w:rPr>
        <w:t xml:space="preserve">- увеличением затрат связанных с вводом новой школы на 450 мест в с. </w:t>
      </w:r>
      <w:proofErr w:type="gramStart"/>
      <w:r w:rsidRPr="00C523FB">
        <w:rPr>
          <w:rFonts w:ascii="Times New Roman" w:hAnsi="Times New Roman" w:cs="Times New Roman"/>
          <w:sz w:val="28"/>
          <w:szCs w:val="28"/>
        </w:rPr>
        <w:t>Нижний</w:t>
      </w:r>
      <w:proofErr w:type="gramEnd"/>
      <w:r w:rsidRPr="00C523FB">
        <w:rPr>
          <w:rFonts w:ascii="Times New Roman" w:hAnsi="Times New Roman" w:cs="Times New Roman"/>
          <w:sz w:val="28"/>
          <w:szCs w:val="28"/>
        </w:rPr>
        <w:t xml:space="preserve"> </w:t>
      </w:r>
      <w:proofErr w:type="spellStart"/>
      <w:r w:rsidRPr="00C523FB">
        <w:rPr>
          <w:rFonts w:ascii="Times New Roman" w:hAnsi="Times New Roman" w:cs="Times New Roman"/>
          <w:sz w:val="28"/>
          <w:szCs w:val="28"/>
        </w:rPr>
        <w:t>Саянтуй</w:t>
      </w:r>
      <w:proofErr w:type="spellEnd"/>
      <w:r>
        <w:rPr>
          <w:rFonts w:ascii="Times New Roman" w:hAnsi="Times New Roman" w:cs="Times New Roman"/>
          <w:sz w:val="28"/>
          <w:szCs w:val="28"/>
        </w:rPr>
        <w:t>.</w:t>
      </w:r>
    </w:p>
    <w:p w:rsidR="00EB2454" w:rsidRDefault="00EB2454" w:rsidP="00EB2454">
      <w:pPr>
        <w:spacing w:after="0" w:line="240" w:lineRule="auto"/>
        <w:ind w:firstLine="426"/>
        <w:jc w:val="both"/>
        <w:rPr>
          <w:rFonts w:ascii="Times New Roman" w:hAnsi="Times New Roman" w:cs="Times New Roman"/>
          <w:sz w:val="28"/>
          <w:szCs w:val="28"/>
        </w:rPr>
      </w:pPr>
    </w:p>
    <w:p w:rsidR="00C523FB" w:rsidRDefault="00C523FB" w:rsidP="00C523FB">
      <w:pPr>
        <w:spacing w:after="0" w:line="240" w:lineRule="auto"/>
        <w:ind w:firstLine="426"/>
        <w:jc w:val="center"/>
        <w:rPr>
          <w:rFonts w:ascii="Times New Roman" w:hAnsi="Times New Roman" w:cs="Times New Roman"/>
          <w:b/>
          <w:i/>
          <w:sz w:val="28"/>
          <w:szCs w:val="28"/>
        </w:rPr>
      </w:pPr>
      <w:r w:rsidRPr="00C523FB">
        <w:rPr>
          <w:rFonts w:ascii="Times New Roman" w:hAnsi="Times New Roman" w:cs="Times New Roman"/>
          <w:b/>
          <w:i/>
          <w:sz w:val="28"/>
          <w:szCs w:val="28"/>
        </w:rPr>
        <w:t>4.2. Культура</w:t>
      </w:r>
    </w:p>
    <w:p w:rsidR="00A2387B" w:rsidRPr="00A2387B" w:rsidRDefault="00A2387B" w:rsidP="00A2387B">
      <w:pPr>
        <w:spacing w:after="0" w:line="240" w:lineRule="auto"/>
        <w:ind w:firstLine="426"/>
        <w:jc w:val="both"/>
        <w:rPr>
          <w:rFonts w:ascii="Times New Roman" w:hAnsi="Times New Roman" w:cs="Times New Roman"/>
          <w:sz w:val="28"/>
          <w:szCs w:val="28"/>
        </w:rPr>
      </w:pPr>
      <w:r w:rsidRPr="00A2387B">
        <w:rPr>
          <w:rFonts w:ascii="Times New Roman" w:hAnsi="Times New Roman" w:cs="Times New Roman"/>
          <w:sz w:val="28"/>
          <w:szCs w:val="28"/>
        </w:rPr>
        <w:t>В 2020 году в отрасли «Культура» осуществляло свою деятельность по культурно-досуговой деятельности 17 учреждений культуры, в системе библиотечного обслуживания 15 библиотек, 1-детская школа искусств, 1-музей.</w:t>
      </w:r>
    </w:p>
    <w:p w:rsidR="00A2387B" w:rsidRPr="00A2387B" w:rsidRDefault="00A2387B" w:rsidP="00A2387B">
      <w:pPr>
        <w:spacing w:after="0" w:line="240" w:lineRule="auto"/>
        <w:ind w:firstLine="426"/>
        <w:jc w:val="both"/>
        <w:rPr>
          <w:rFonts w:ascii="Times New Roman" w:hAnsi="Times New Roman" w:cs="Times New Roman"/>
          <w:sz w:val="28"/>
          <w:szCs w:val="28"/>
        </w:rPr>
      </w:pPr>
      <w:r w:rsidRPr="00A2387B">
        <w:rPr>
          <w:rFonts w:ascii="Times New Roman" w:hAnsi="Times New Roman" w:cs="Times New Roman"/>
          <w:sz w:val="28"/>
          <w:szCs w:val="28"/>
        </w:rPr>
        <w:lastRenderedPageBreak/>
        <w:t>Финансирование за  2020</w:t>
      </w:r>
      <w:r>
        <w:rPr>
          <w:rFonts w:ascii="Times New Roman" w:hAnsi="Times New Roman" w:cs="Times New Roman"/>
          <w:sz w:val="28"/>
          <w:szCs w:val="28"/>
        </w:rPr>
        <w:t xml:space="preserve"> составило 64 781</w:t>
      </w:r>
      <w:r w:rsidRPr="00A2387B">
        <w:rPr>
          <w:rFonts w:ascii="Times New Roman" w:hAnsi="Times New Roman" w:cs="Times New Roman"/>
          <w:sz w:val="28"/>
          <w:szCs w:val="28"/>
        </w:rPr>
        <w:t>751,04 тыс. руб. от консолидированного бюджета</w:t>
      </w:r>
      <w:r>
        <w:rPr>
          <w:rFonts w:ascii="Times New Roman" w:hAnsi="Times New Roman" w:cs="Times New Roman"/>
          <w:sz w:val="28"/>
          <w:szCs w:val="28"/>
        </w:rPr>
        <w:t xml:space="preserve"> района  - </w:t>
      </w:r>
      <w:r w:rsidRPr="00A2387B">
        <w:rPr>
          <w:rFonts w:ascii="Times New Roman" w:hAnsi="Times New Roman" w:cs="Times New Roman"/>
          <w:sz w:val="28"/>
          <w:szCs w:val="28"/>
        </w:rPr>
        <w:t>9,2 %.</w:t>
      </w:r>
    </w:p>
    <w:p w:rsidR="00A2387B" w:rsidRPr="00A2387B" w:rsidRDefault="00A2387B" w:rsidP="00A2387B">
      <w:pPr>
        <w:spacing w:after="0" w:line="240" w:lineRule="auto"/>
        <w:jc w:val="both"/>
        <w:rPr>
          <w:rFonts w:ascii="Times New Roman" w:eastAsia="Times New Roman" w:hAnsi="Times New Roman" w:cs="Times New Roman"/>
          <w:sz w:val="28"/>
          <w:szCs w:val="28"/>
        </w:rPr>
      </w:pPr>
      <w:r w:rsidRPr="00A2387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2387B">
        <w:rPr>
          <w:rFonts w:ascii="Times New Roman" w:hAnsi="Times New Roman" w:cs="Times New Roman"/>
          <w:sz w:val="28"/>
          <w:szCs w:val="28"/>
        </w:rPr>
        <w:t>Приоритетным направлением деятельности остается работа по реализации   указов Президента Российской Федерации по повышению заработной платы работников  муниципальных учреждений культуры, педагогических работников дополнительного образования в сфере культуры и искусства. Фонд оплаты труда  на отрасль «Культура» за 2020 год составил  43 142 450,25руб. Культурно - досуговая деятельность 28 799 328,85руб., Библио</w:t>
      </w:r>
      <w:r>
        <w:rPr>
          <w:rFonts w:ascii="Times New Roman" w:hAnsi="Times New Roman" w:cs="Times New Roman"/>
          <w:sz w:val="28"/>
          <w:szCs w:val="28"/>
        </w:rPr>
        <w:t xml:space="preserve">течная система  10 222 742руб. </w:t>
      </w:r>
      <w:r w:rsidRPr="00A2387B">
        <w:rPr>
          <w:rFonts w:ascii="Times New Roman" w:hAnsi="Times New Roman" w:cs="Times New Roman"/>
          <w:sz w:val="28"/>
          <w:szCs w:val="28"/>
        </w:rPr>
        <w:t xml:space="preserve">Дополнительное образование 4 120 378,88руб.  Аппарат управления и централизованная бухгалтерия 2 694 785,24 руб. По данным  мониторинга, средняя заработная плата за 2020 год работников муниципальных учреждений культуры составила </w:t>
      </w:r>
      <w:r w:rsidRPr="00A2387B">
        <w:rPr>
          <w:rFonts w:ascii="Times New Roman" w:hAnsi="Times New Roman" w:cs="Times New Roman"/>
          <w:color w:val="000000" w:themeColor="text1"/>
          <w:sz w:val="28"/>
          <w:szCs w:val="28"/>
        </w:rPr>
        <w:t>27720,43</w:t>
      </w:r>
      <w:r w:rsidRPr="00A2387B">
        <w:rPr>
          <w:rFonts w:ascii="Times New Roman" w:hAnsi="Times New Roman" w:cs="Times New Roman"/>
          <w:sz w:val="28"/>
          <w:szCs w:val="28"/>
        </w:rPr>
        <w:t xml:space="preserve"> рублей</w:t>
      </w:r>
      <w:r w:rsidRPr="00A2387B">
        <w:rPr>
          <w:rFonts w:ascii="Times New Roman" w:eastAsia="Times New Roman" w:hAnsi="Times New Roman" w:cs="Times New Roman"/>
          <w:sz w:val="28"/>
          <w:szCs w:val="28"/>
        </w:rPr>
        <w:t>. В рамках Нацпроекта «Творческие  люди» в 2020г.:  4 специалиста  прошли повышение квалификации  в Центрах  непрерывного   образования  и повышения  квалификации, 18 специалистов прошли повышение квалификации и профессиональной  переподготовки.</w:t>
      </w:r>
    </w:p>
    <w:p w:rsidR="00A2387B" w:rsidRPr="00A2387B" w:rsidRDefault="00A2387B" w:rsidP="00A2387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Pr="00A2387B">
        <w:rPr>
          <w:rFonts w:ascii="Times New Roman" w:hAnsi="Times New Roman" w:cs="Times New Roman"/>
          <w:sz w:val="28"/>
          <w:szCs w:val="28"/>
        </w:rPr>
        <w:t xml:space="preserve"> рамках исполнения муниципальной программы «Культура», в 2020 году проведены заку</w:t>
      </w:r>
      <w:r>
        <w:rPr>
          <w:rFonts w:ascii="Times New Roman" w:hAnsi="Times New Roman" w:cs="Times New Roman"/>
          <w:sz w:val="28"/>
          <w:szCs w:val="28"/>
        </w:rPr>
        <w:t>пки</w:t>
      </w:r>
      <w:r w:rsidRPr="00A2387B">
        <w:rPr>
          <w:rFonts w:ascii="Times New Roman" w:hAnsi="Times New Roman" w:cs="Times New Roman"/>
          <w:sz w:val="28"/>
          <w:szCs w:val="28"/>
        </w:rPr>
        <w:t xml:space="preserve"> и заключены контракты на сумму   4 762,359 руб., из них субсидия из республиканского бюджета на общественную инфраструктуру 1 548,661руб., субсидия  из местного бюджета на проведение капитальных и текущих ремонтных работ 2 468,547  руб. </w:t>
      </w:r>
    </w:p>
    <w:p w:rsidR="00A2387B" w:rsidRPr="00A2387B" w:rsidRDefault="00A2387B" w:rsidP="00A2387B">
      <w:pPr>
        <w:spacing w:after="0" w:line="240" w:lineRule="auto"/>
        <w:ind w:firstLine="708"/>
        <w:jc w:val="both"/>
        <w:rPr>
          <w:rFonts w:ascii="Times New Roman" w:hAnsi="Times New Roman" w:cs="Times New Roman"/>
          <w:b/>
          <w:sz w:val="28"/>
          <w:szCs w:val="28"/>
        </w:rPr>
      </w:pPr>
      <w:r w:rsidRPr="00A2387B">
        <w:rPr>
          <w:rFonts w:ascii="Times New Roman" w:hAnsi="Times New Roman" w:cs="Times New Roman"/>
          <w:sz w:val="28"/>
          <w:szCs w:val="28"/>
        </w:rPr>
        <w:t>Устройство фасада и  пандуса Районной и Детской библиотеки -1780,545 тыс</w:t>
      </w:r>
      <w:proofErr w:type="gramStart"/>
      <w:r w:rsidRPr="00A2387B">
        <w:rPr>
          <w:rFonts w:ascii="Times New Roman" w:hAnsi="Times New Roman" w:cs="Times New Roman"/>
          <w:sz w:val="28"/>
          <w:szCs w:val="28"/>
        </w:rPr>
        <w:t>.р</w:t>
      </w:r>
      <w:proofErr w:type="gramEnd"/>
      <w:r w:rsidRPr="00A2387B">
        <w:rPr>
          <w:rFonts w:ascii="Times New Roman" w:hAnsi="Times New Roman" w:cs="Times New Roman"/>
          <w:sz w:val="28"/>
          <w:szCs w:val="28"/>
        </w:rPr>
        <w:t>уб., капитальный ремонт сельского дома культуры с. Большой Куналей-2037,578</w:t>
      </w:r>
      <w:r>
        <w:rPr>
          <w:rFonts w:ascii="Times New Roman" w:hAnsi="Times New Roman" w:cs="Times New Roman"/>
          <w:sz w:val="28"/>
          <w:szCs w:val="28"/>
        </w:rPr>
        <w:t>(</w:t>
      </w:r>
      <w:r w:rsidRPr="00A2387B">
        <w:rPr>
          <w:rFonts w:ascii="Times New Roman" w:hAnsi="Times New Roman" w:cs="Times New Roman"/>
          <w:sz w:val="28"/>
          <w:szCs w:val="28"/>
        </w:rPr>
        <w:t>устройство фасада, замена дверей, ремонт потолка,</w:t>
      </w:r>
      <w:r>
        <w:rPr>
          <w:rFonts w:ascii="Times New Roman" w:hAnsi="Times New Roman" w:cs="Times New Roman"/>
          <w:sz w:val="28"/>
          <w:szCs w:val="28"/>
        </w:rPr>
        <w:t xml:space="preserve"> </w:t>
      </w:r>
      <w:r w:rsidRPr="00A2387B">
        <w:rPr>
          <w:rFonts w:ascii="Times New Roman" w:hAnsi="Times New Roman" w:cs="Times New Roman"/>
          <w:sz w:val="28"/>
          <w:szCs w:val="28"/>
        </w:rPr>
        <w:t>полов, стен зрительного зала, кровли),</w:t>
      </w:r>
      <w:r>
        <w:rPr>
          <w:rFonts w:ascii="Times New Roman" w:hAnsi="Times New Roman" w:cs="Times New Roman"/>
          <w:sz w:val="28"/>
          <w:szCs w:val="28"/>
        </w:rPr>
        <w:t xml:space="preserve"> </w:t>
      </w:r>
      <w:r w:rsidRPr="00A2387B">
        <w:rPr>
          <w:rFonts w:ascii="Times New Roman" w:hAnsi="Times New Roman" w:cs="Times New Roman"/>
          <w:sz w:val="28"/>
          <w:szCs w:val="28"/>
        </w:rPr>
        <w:t xml:space="preserve">ремонт сельского дома культуры </w:t>
      </w:r>
      <w:r>
        <w:rPr>
          <w:rFonts w:ascii="Times New Roman" w:hAnsi="Times New Roman" w:cs="Times New Roman"/>
          <w:sz w:val="28"/>
          <w:szCs w:val="28"/>
        </w:rPr>
        <w:t>п</w:t>
      </w:r>
      <w:r w:rsidRPr="00A2387B">
        <w:rPr>
          <w:rFonts w:ascii="Times New Roman" w:hAnsi="Times New Roman" w:cs="Times New Roman"/>
          <w:sz w:val="28"/>
          <w:szCs w:val="28"/>
        </w:rPr>
        <w:t>. Николаевский 1 144,236</w:t>
      </w:r>
      <w:r>
        <w:rPr>
          <w:rFonts w:ascii="Times New Roman" w:eastAsia="Calibri" w:hAnsi="Times New Roman" w:cs="Times New Roman"/>
          <w:sz w:val="28"/>
          <w:szCs w:val="28"/>
        </w:rPr>
        <w:t xml:space="preserve"> </w:t>
      </w:r>
      <w:r w:rsidRPr="00A2387B">
        <w:rPr>
          <w:rFonts w:ascii="Times New Roman" w:eastAsia="Calibri" w:hAnsi="Times New Roman" w:cs="Times New Roman"/>
          <w:sz w:val="28"/>
          <w:szCs w:val="28"/>
        </w:rPr>
        <w:t>(Замена котла, устройство стен здания, ремонт входной группы, фойе, установка окон, перегородок, сцены, замена полов в кабинетах  библиотеки и методического  кабинета</w:t>
      </w:r>
      <w:r w:rsidRPr="00A2387B">
        <w:rPr>
          <w:rFonts w:ascii="Times New Roman" w:hAnsi="Times New Roman" w:cs="Times New Roman"/>
          <w:sz w:val="28"/>
          <w:szCs w:val="28"/>
        </w:rPr>
        <w:t>)</w:t>
      </w:r>
      <w:r>
        <w:rPr>
          <w:rFonts w:ascii="Times New Roman" w:hAnsi="Times New Roman" w:cs="Times New Roman"/>
          <w:sz w:val="28"/>
          <w:szCs w:val="28"/>
        </w:rPr>
        <w:t>.</w:t>
      </w:r>
    </w:p>
    <w:p w:rsidR="00F27A36" w:rsidRDefault="00A2387B" w:rsidP="00A2387B">
      <w:pPr>
        <w:spacing w:after="0" w:line="240" w:lineRule="auto"/>
        <w:ind w:firstLine="708"/>
        <w:jc w:val="both"/>
        <w:rPr>
          <w:rFonts w:ascii="Times New Roman" w:hAnsi="Times New Roman" w:cs="Times New Roman"/>
          <w:color w:val="000000" w:themeColor="text1"/>
          <w:sz w:val="28"/>
          <w:szCs w:val="28"/>
        </w:rPr>
      </w:pPr>
      <w:r w:rsidRPr="00A2387B">
        <w:rPr>
          <w:rFonts w:ascii="Times New Roman" w:hAnsi="Times New Roman" w:cs="Times New Roman"/>
          <w:color w:val="000000" w:themeColor="text1"/>
          <w:sz w:val="28"/>
          <w:szCs w:val="28"/>
        </w:rPr>
        <w:t xml:space="preserve">В </w:t>
      </w:r>
      <w:proofErr w:type="spellStart"/>
      <w:r w:rsidRPr="00A2387B">
        <w:rPr>
          <w:rFonts w:ascii="Times New Roman" w:hAnsi="Times New Roman" w:cs="Times New Roman"/>
          <w:color w:val="000000" w:themeColor="text1"/>
          <w:sz w:val="28"/>
          <w:szCs w:val="28"/>
        </w:rPr>
        <w:t>Тарбагатайском</w:t>
      </w:r>
      <w:proofErr w:type="spellEnd"/>
      <w:r w:rsidRPr="00A2387B">
        <w:rPr>
          <w:rFonts w:ascii="Times New Roman" w:hAnsi="Times New Roman" w:cs="Times New Roman"/>
          <w:color w:val="000000" w:themeColor="text1"/>
          <w:sz w:val="28"/>
          <w:szCs w:val="28"/>
        </w:rPr>
        <w:t xml:space="preserve"> районе работа</w:t>
      </w:r>
      <w:r>
        <w:rPr>
          <w:rFonts w:ascii="Times New Roman" w:hAnsi="Times New Roman" w:cs="Times New Roman"/>
          <w:color w:val="000000" w:themeColor="text1"/>
          <w:sz w:val="28"/>
          <w:szCs w:val="28"/>
        </w:rPr>
        <w:t>ет</w:t>
      </w:r>
      <w:r w:rsidRPr="00A2387B">
        <w:rPr>
          <w:rFonts w:ascii="Times New Roman" w:hAnsi="Times New Roman" w:cs="Times New Roman"/>
          <w:color w:val="000000" w:themeColor="text1"/>
          <w:sz w:val="28"/>
          <w:szCs w:val="28"/>
        </w:rPr>
        <w:t xml:space="preserve"> 115 клубных формирований по различным жанрам и направлениям. Это театральных 24 (274 участников), вокально-хоровых 38 (448 участников), фольклорных 16 (200 участников), хореографических 14 (247 участников) и 21 – по другим направлениям (254 участников). Из них 10 имеют звание «народный», 2 – «образцово-показательный». Из них же 74 клубных формирований для детей и молодежи. Общее количество составило 1457 человек, из них 573 человека детей до 14 лет, молодежи – 220. Возраст участников варьируется от 4 до 85 лет. Средний возраст детских коллективов составляет 10-12 лет, взрослых 45-50. Занятость населения в творческих коллективах составляет 6,2 процента от общего числа. </w:t>
      </w:r>
    </w:p>
    <w:p w:rsidR="00A2387B" w:rsidRPr="00A2387B" w:rsidRDefault="00A2387B" w:rsidP="00A2387B">
      <w:pPr>
        <w:spacing w:after="0" w:line="240" w:lineRule="auto"/>
        <w:ind w:firstLine="708"/>
        <w:jc w:val="both"/>
        <w:rPr>
          <w:rFonts w:ascii="Times New Roman" w:eastAsia="Calibri" w:hAnsi="Times New Roman" w:cs="Times New Roman"/>
          <w:b/>
          <w:sz w:val="28"/>
          <w:szCs w:val="28"/>
        </w:rPr>
      </w:pPr>
      <w:r w:rsidRPr="00A2387B">
        <w:rPr>
          <w:rFonts w:ascii="Times New Roman" w:hAnsi="Times New Roman" w:cs="Times New Roman"/>
          <w:color w:val="000000" w:themeColor="text1"/>
          <w:sz w:val="28"/>
          <w:szCs w:val="28"/>
        </w:rPr>
        <w:t>Всего культурно-досуговыми учреждениями Тарбагатайского района за отчетный период было проведено    896 мероприятий, из них на платной основе -</w:t>
      </w:r>
      <w:r>
        <w:rPr>
          <w:rFonts w:ascii="Times New Roman" w:hAnsi="Times New Roman" w:cs="Times New Roman"/>
          <w:color w:val="000000" w:themeColor="text1"/>
          <w:sz w:val="28"/>
          <w:szCs w:val="28"/>
        </w:rPr>
        <w:t xml:space="preserve"> </w:t>
      </w:r>
      <w:r w:rsidRPr="00A2387B">
        <w:rPr>
          <w:rFonts w:ascii="Times New Roman" w:hAnsi="Times New Roman" w:cs="Times New Roman"/>
          <w:color w:val="000000" w:themeColor="text1"/>
          <w:sz w:val="28"/>
          <w:szCs w:val="28"/>
        </w:rPr>
        <w:t xml:space="preserve">290.  Общее количество зрителей составило 19145, из них на платной основе 4483. План </w:t>
      </w:r>
      <w:r>
        <w:rPr>
          <w:rFonts w:ascii="Times New Roman" w:hAnsi="Times New Roman" w:cs="Times New Roman"/>
          <w:sz w:val="28"/>
          <w:szCs w:val="28"/>
        </w:rPr>
        <w:t xml:space="preserve">за 2020год </w:t>
      </w:r>
      <w:r w:rsidRPr="00A2387B">
        <w:rPr>
          <w:rFonts w:ascii="Times New Roman" w:hAnsi="Times New Roman" w:cs="Times New Roman"/>
          <w:sz w:val="28"/>
          <w:szCs w:val="28"/>
        </w:rPr>
        <w:t xml:space="preserve">очного формата работы с населением  выполнен не в полном объеме по причине возникновения и распространения </w:t>
      </w:r>
      <w:proofErr w:type="spellStart"/>
      <w:r>
        <w:rPr>
          <w:rFonts w:ascii="Times New Roman" w:hAnsi="Times New Roman" w:cs="Times New Roman"/>
          <w:sz w:val="28"/>
          <w:szCs w:val="28"/>
        </w:rPr>
        <w:t>коронавирусной</w:t>
      </w:r>
      <w:proofErr w:type="spellEnd"/>
      <w:r>
        <w:rPr>
          <w:rFonts w:ascii="Times New Roman" w:hAnsi="Times New Roman" w:cs="Times New Roman"/>
          <w:sz w:val="28"/>
          <w:szCs w:val="28"/>
        </w:rPr>
        <w:t xml:space="preserve"> инфекции</w:t>
      </w:r>
      <w:r w:rsidRPr="00A2387B">
        <w:rPr>
          <w:rFonts w:ascii="Times New Roman" w:hAnsi="Times New Roman" w:cs="Times New Roman"/>
          <w:sz w:val="28"/>
          <w:szCs w:val="28"/>
        </w:rPr>
        <w:t xml:space="preserve">. Работа в ограниченных условиях  позволила изучить новые направления работы с населением, благодаря новым </w:t>
      </w:r>
      <w:r w:rsidRPr="00A2387B">
        <w:rPr>
          <w:rFonts w:ascii="Times New Roman" w:hAnsi="Times New Roman" w:cs="Times New Roman"/>
          <w:sz w:val="28"/>
          <w:szCs w:val="28"/>
        </w:rPr>
        <w:lastRenderedPageBreak/>
        <w:t xml:space="preserve">технологиям </w:t>
      </w:r>
      <w:proofErr w:type="spellStart"/>
      <w:r w:rsidRPr="00A2387B">
        <w:rPr>
          <w:rFonts w:ascii="Times New Roman" w:hAnsi="Times New Roman" w:cs="Times New Roman"/>
          <w:sz w:val="28"/>
          <w:szCs w:val="28"/>
        </w:rPr>
        <w:t>цифровизации</w:t>
      </w:r>
      <w:proofErr w:type="spellEnd"/>
      <w:r w:rsidRPr="00A2387B">
        <w:rPr>
          <w:rFonts w:ascii="Times New Roman" w:hAnsi="Times New Roman" w:cs="Times New Roman"/>
          <w:sz w:val="28"/>
          <w:szCs w:val="28"/>
        </w:rPr>
        <w:t>, организация мероприятий может проходить в онлайн режиме.</w:t>
      </w:r>
      <w:r>
        <w:rPr>
          <w:rFonts w:ascii="Times New Roman" w:hAnsi="Times New Roman" w:cs="Times New Roman"/>
          <w:sz w:val="28"/>
          <w:szCs w:val="28"/>
        </w:rPr>
        <w:t xml:space="preserve"> </w:t>
      </w:r>
      <w:r w:rsidRPr="00A2387B">
        <w:rPr>
          <w:rFonts w:ascii="Times New Roman" w:hAnsi="Times New Roman" w:cs="Times New Roman"/>
          <w:sz w:val="28"/>
          <w:szCs w:val="28"/>
        </w:rPr>
        <w:t>В 2020  году благодаря доступности  участия в международных, всероссийских, республиканских конкурсах и фестивалях коллективы художественной самодеятельности имели возможность принять участие во многих мероприятиях разного масштаба.</w:t>
      </w:r>
    </w:p>
    <w:p w:rsidR="00A2387B" w:rsidRPr="00A2387B" w:rsidRDefault="00A2387B" w:rsidP="00A2387B">
      <w:pPr>
        <w:widowControl w:val="0"/>
        <w:spacing w:after="0" w:line="240" w:lineRule="auto"/>
        <w:jc w:val="both"/>
        <w:rPr>
          <w:rFonts w:ascii="Times New Roman" w:hAnsi="Times New Roman" w:cs="Times New Roman"/>
          <w:b/>
          <w:sz w:val="28"/>
          <w:szCs w:val="28"/>
        </w:rPr>
      </w:pPr>
    </w:p>
    <w:p w:rsidR="006D0C0B" w:rsidRDefault="00654B9C" w:rsidP="006D0C0B">
      <w:pPr>
        <w:pStyle w:val="a5"/>
        <w:numPr>
          <w:ilvl w:val="1"/>
          <w:numId w:val="5"/>
        </w:num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Здравоохранение</w:t>
      </w:r>
    </w:p>
    <w:p w:rsidR="00654B9C" w:rsidRPr="00482A5B" w:rsidRDefault="00654B9C" w:rsidP="00654B9C">
      <w:pPr>
        <w:pStyle w:val="ConsPlusNormal"/>
        <w:widowControl/>
        <w:jc w:val="both"/>
        <w:rPr>
          <w:rFonts w:ascii="Times New Roman" w:hAnsi="Times New Roman" w:cs="Times New Roman"/>
          <w:bCs/>
          <w:color w:val="000000"/>
          <w:sz w:val="28"/>
          <w:szCs w:val="28"/>
          <w:shd w:val="clear" w:color="auto" w:fill="FFFFFF"/>
        </w:rPr>
      </w:pPr>
      <w:r w:rsidRPr="00482A5B">
        <w:rPr>
          <w:rFonts w:ascii="Times New Roman" w:hAnsi="Times New Roman" w:cs="Times New Roman"/>
          <w:color w:val="000000"/>
          <w:sz w:val="28"/>
          <w:szCs w:val="28"/>
          <w:shd w:val="clear" w:color="auto" w:fill="FFFFFF"/>
        </w:rPr>
        <w:t xml:space="preserve">Одним из приоритетов социально-экономического развития является сохранение и укрепление здоровья населения на основе формирования здорового образа жизни и повышения доступности и качества </w:t>
      </w:r>
      <w:r w:rsidRPr="00482A5B">
        <w:rPr>
          <w:rFonts w:ascii="Times New Roman" w:hAnsi="Times New Roman" w:cs="Times New Roman"/>
          <w:bCs/>
          <w:color w:val="000000"/>
          <w:sz w:val="28"/>
          <w:szCs w:val="28"/>
          <w:shd w:val="clear" w:color="auto" w:fill="FFFFFF"/>
        </w:rPr>
        <w:t>медицинской помощи.</w:t>
      </w:r>
    </w:p>
    <w:p w:rsidR="00654B9C" w:rsidRDefault="00654B9C" w:rsidP="00654B9C">
      <w:pPr>
        <w:pStyle w:val="ConsPlusNormal"/>
        <w:widowControl/>
        <w:jc w:val="both"/>
        <w:rPr>
          <w:rFonts w:ascii="Times New Roman" w:hAnsi="Times New Roman" w:cs="Times New Roman"/>
          <w:sz w:val="28"/>
          <w:szCs w:val="28"/>
        </w:rPr>
      </w:pPr>
      <w:r w:rsidRPr="007D25B0">
        <w:rPr>
          <w:rFonts w:ascii="Times New Roman" w:hAnsi="Times New Roman" w:cs="Times New Roman"/>
          <w:color w:val="000000"/>
          <w:sz w:val="28"/>
          <w:szCs w:val="28"/>
        </w:rPr>
        <w:t>За</w:t>
      </w:r>
      <w:r>
        <w:rPr>
          <w:rFonts w:ascii="Times New Roman" w:hAnsi="Times New Roman" w:cs="Times New Roman"/>
          <w:color w:val="000000"/>
          <w:sz w:val="28"/>
          <w:szCs w:val="28"/>
        </w:rPr>
        <w:t xml:space="preserve"> 12 месяцев 2020</w:t>
      </w:r>
      <w:r w:rsidRPr="00482A5B">
        <w:rPr>
          <w:rFonts w:ascii="Times New Roman" w:hAnsi="Times New Roman" w:cs="Times New Roman"/>
          <w:color w:val="000000"/>
          <w:sz w:val="28"/>
          <w:szCs w:val="28"/>
        </w:rPr>
        <w:t xml:space="preserve"> года</w:t>
      </w:r>
      <w:r>
        <w:rPr>
          <w:rFonts w:ascii="Times New Roman" w:hAnsi="Times New Roman" w:cs="Times New Roman"/>
          <w:color w:val="000000"/>
          <w:sz w:val="28"/>
          <w:szCs w:val="28"/>
        </w:rPr>
        <w:t xml:space="preserve"> </w:t>
      </w:r>
      <w:r w:rsidRPr="00482A5B">
        <w:rPr>
          <w:rFonts w:ascii="Times New Roman" w:hAnsi="Times New Roman" w:cs="Times New Roman"/>
          <w:sz w:val="28"/>
          <w:szCs w:val="28"/>
        </w:rPr>
        <w:t xml:space="preserve">смертность населения (без показателя смертности от внешних причин) составила </w:t>
      </w:r>
      <w:r>
        <w:rPr>
          <w:rFonts w:ascii="Times New Roman" w:hAnsi="Times New Roman" w:cs="Times New Roman"/>
          <w:sz w:val="28"/>
          <w:szCs w:val="28"/>
        </w:rPr>
        <w:t>887</w:t>
      </w:r>
      <w:r w:rsidRPr="0062303F">
        <w:rPr>
          <w:rFonts w:ascii="Times New Roman" w:hAnsi="Times New Roman" w:cs="Times New Roman"/>
          <w:sz w:val="28"/>
          <w:szCs w:val="28"/>
        </w:rPr>
        <w:t xml:space="preserve"> умерших на 100,0 тыс. чел.</w:t>
      </w:r>
      <w:r w:rsidRPr="00482A5B">
        <w:rPr>
          <w:rFonts w:ascii="Times New Roman" w:hAnsi="Times New Roman" w:cs="Times New Roman"/>
          <w:sz w:val="28"/>
          <w:szCs w:val="28"/>
        </w:rPr>
        <w:t xml:space="preserve"> Основными причинами смертности населения являются – сердечнососудистые, </w:t>
      </w:r>
      <w:proofErr w:type="spellStart"/>
      <w:r w:rsidRPr="00482A5B">
        <w:rPr>
          <w:rFonts w:ascii="Times New Roman" w:hAnsi="Times New Roman" w:cs="Times New Roman"/>
          <w:sz w:val="28"/>
          <w:szCs w:val="28"/>
        </w:rPr>
        <w:t>онкозаболевания</w:t>
      </w:r>
      <w:proofErr w:type="spellEnd"/>
      <w:r w:rsidRPr="00482A5B">
        <w:rPr>
          <w:rFonts w:ascii="Times New Roman" w:hAnsi="Times New Roman" w:cs="Times New Roman"/>
          <w:sz w:val="28"/>
          <w:szCs w:val="28"/>
        </w:rPr>
        <w:t xml:space="preserve">, а так же смертность от внешних причин. </w:t>
      </w:r>
    </w:p>
    <w:p w:rsidR="006D3CB1" w:rsidRPr="00482A5B" w:rsidRDefault="006D3CB1" w:rsidP="00654B9C">
      <w:pPr>
        <w:pStyle w:val="ConsPlusNormal"/>
        <w:widowControl/>
        <w:jc w:val="both"/>
        <w:rPr>
          <w:rFonts w:ascii="Times New Roman" w:hAnsi="Times New Roman" w:cs="Times New Roman"/>
          <w:bCs/>
          <w:sz w:val="28"/>
          <w:szCs w:val="28"/>
        </w:rPr>
      </w:pPr>
      <w:r>
        <w:rPr>
          <w:rFonts w:ascii="Times New Roman" w:hAnsi="Times New Roman" w:cs="Times New Roman"/>
          <w:sz w:val="28"/>
          <w:szCs w:val="28"/>
        </w:rPr>
        <w:t>Ожидаемая продолжительность жизни при рождении 72 года.</w:t>
      </w:r>
    </w:p>
    <w:p w:rsidR="00654B9C" w:rsidRDefault="00654B9C" w:rsidP="00654B9C">
      <w:pPr>
        <w:spacing w:after="0" w:line="240" w:lineRule="auto"/>
        <w:ind w:firstLine="567"/>
        <w:jc w:val="both"/>
        <w:rPr>
          <w:rFonts w:ascii="Times New Roman" w:hAnsi="Times New Roman" w:cs="Times New Roman"/>
          <w:sz w:val="28"/>
          <w:szCs w:val="28"/>
        </w:rPr>
      </w:pPr>
      <w:r w:rsidRPr="00654B9C">
        <w:rPr>
          <w:rFonts w:ascii="Times New Roman" w:hAnsi="Times New Roman" w:cs="Times New Roman"/>
          <w:sz w:val="28"/>
          <w:szCs w:val="28"/>
        </w:rPr>
        <w:t>Среднемесячная заработная плата в здравоохранении составила</w:t>
      </w:r>
      <w:r>
        <w:rPr>
          <w:rFonts w:ascii="Times New Roman" w:hAnsi="Times New Roman" w:cs="Times New Roman"/>
          <w:sz w:val="28"/>
          <w:szCs w:val="28"/>
        </w:rPr>
        <w:t xml:space="preserve"> </w:t>
      </w:r>
      <w:r w:rsidRPr="00654B9C">
        <w:rPr>
          <w:rFonts w:ascii="Times New Roman" w:hAnsi="Times New Roman" w:cs="Times New Roman"/>
          <w:sz w:val="28"/>
          <w:szCs w:val="28"/>
        </w:rPr>
        <w:t>34052,0руб., на уровне аналогичного периода 2019 года.</w:t>
      </w:r>
    </w:p>
    <w:p w:rsidR="00654B9C" w:rsidRPr="00654B9C" w:rsidRDefault="00654B9C" w:rsidP="00654B9C">
      <w:pPr>
        <w:spacing w:after="0" w:line="240" w:lineRule="auto"/>
        <w:ind w:firstLine="567"/>
        <w:jc w:val="both"/>
        <w:rPr>
          <w:rFonts w:ascii="Times New Roman" w:hAnsi="Times New Roman" w:cs="Times New Roman"/>
          <w:sz w:val="28"/>
          <w:szCs w:val="28"/>
        </w:rPr>
      </w:pPr>
      <w:r w:rsidRPr="00654B9C">
        <w:rPr>
          <w:rFonts w:ascii="Times New Roman" w:eastAsia="Calibri" w:hAnsi="Times New Roman" w:cs="Times New Roman"/>
          <w:color w:val="000000"/>
          <w:sz w:val="28"/>
          <w:szCs w:val="28"/>
          <w:shd w:val="clear" w:color="auto" w:fill="FFFFFF"/>
        </w:rPr>
        <w:t>В рамках нацпроекта «Здравоохранение» поступил  новый автомобиль  для СМП, новый передвижной цифровой флюорографический комплекс на базе шасси «</w:t>
      </w:r>
      <w:proofErr w:type="spellStart"/>
      <w:r w:rsidRPr="00654B9C">
        <w:rPr>
          <w:rFonts w:ascii="Times New Roman" w:eastAsia="Calibri" w:hAnsi="Times New Roman" w:cs="Times New Roman"/>
          <w:color w:val="000000"/>
          <w:sz w:val="28"/>
          <w:szCs w:val="28"/>
          <w:shd w:val="clear" w:color="auto" w:fill="FFFFFF"/>
        </w:rPr>
        <w:t>Камаз</w:t>
      </w:r>
      <w:proofErr w:type="spellEnd"/>
      <w:r w:rsidRPr="00654B9C">
        <w:rPr>
          <w:rFonts w:ascii="Times New Roman" w:eastAsia="Calibri" w:hAnsi="Times New Roman" w:cs="Times New Roman"/>
          <w:color w:val="000000"/>
          <w:sz w:val="28"/>
          <w:szCs w:val="28"/>
          <w:shd w:val="clear" w:color="auto" w:fill="FFFFFF"/>
        </w:rPr>
        <w:t>»,</w:t>
      </w:r>
      <w:r>
        <w:rPr>
          <w:rFonts w:ascii="Times New Roman" w:eastAsia="Calibri" w:hAnsi="Times New Roman" w:cs="Times New Roman"/>
          <w:color w:val="000000"/>
          <w:sz w:val="28"/>
          <w:szCs w:val="28"/>
          <w:shd w:val="clear" w:color="auto" w:fill="FFFFFF"/>
        </w:rPr>
        <w:t xml:space="preserve"> </w:t>
      </w:r>
      <w:r w:rsidRPr="00654B9C">
        <w:rPr>
          <w:rFonts w:ascii="Times New Roman" w:eastAsia="Calibri" w:hAnsi="Times New Roman" w:cs="Times New Roman"/>
          <w:color w:val="000000"/>
          <w:sz w:val="28"/>
          <w:szCs w:val="28"/>
          <w:shd w:val="clear" w:color="auto" w:fill="FFFFFF"/>
        </w:rPr>
        <w:t>оснащена оборудованием детская поликлиника</w:t>
      </w:r>
      <w:r>
        <w:rPr>
          <w:rFonts w:ascii="Times New Roman" w:eastAsia="Calibri" w:hAnsi="Times New Roman" w:cs="Times New Roman"/>
          <w:color w:val="000000"/>
          <w:sz w:val="28"/>
          <w:szCs w:val="28"/>
          <w:shd w:val="clear" w:color="auto" w:fill="FFFFFF"/>
        </w:rPr>
        <w:t xml:space="preserve"> </w:t>
      </w:r>
      <w:proofErr w:type="gramStart"/>
      <w:r w:rsidRPr="00654B9C">
        <w:rPr>
          <w:rFonts w:ascii="Times New Roman" w:eastAsia="Calibri" w:hAnsi="Times New Roman" w:cs="Times New Roman"/>
          <w:color w:val="000000"/>
          <w:sz w:val="28"/>
          <w:szCs w:val="28"/>
          <w:shd w:val="clear" w:color="auto" w:fill="FFFFFF"/>
        </w:rPr>
        <w:t>в</w:t>
      </w:r>
      <w:proofErr w:type="gramEnd"/>
      <w:r w:rsidRPr="00654B9C">
        <w:rPr>
          <w:rFonts w:ascii="Times New Roman" w:eastAsia="Calibri" w:hAnsi="Times New Roman" w:cs="Times New Roman"/>
          <w:color w:val="000000"/>
          <w:sz w:val="28"/>
          <w:szCs w:val="28"/>
          <w:shd w:val="clear" w:color="auto" w:fill="FFFFFF"/>
        </w:rPr>
        <w:t xml:space="preserve"> с. Тарбагатай.</w:t>
      </w:r>
      <w:r>
        <w:rPr>
          <w:rFonts w:ascii="Times New Roman" w:eastAsia="Calibri" w:hAnsi="Times New Roman" w:cs="Times New Roman"/>
          <w:color w:val="000000"/>
          <w:sz w:val="28"/>
          <w:szCs w:val="28"/>
          <w:shd w:val="clear" w:color="auto" w:fill="FFFFFF"/>
        </w:rPr>
        <w:t xml:space="preserve"> </w:t>
      </w:r>
      <w:r w:rsidRPr="00654B9C">
        <w:rPr>
          <w:rFonts w:ascii="Times New Roman" w:hAnsi="Times New Roman" w:cs="Times New Roman"/>
          <w:sz w:val="28"/>
          <w:szCs w:val="28"/>
        </w:rPr>
        <w:t>В  декабре 2020 год</w:t>
      </w:r>
      <w:r>
        <w:rPr>
          <w:rFonts w:ascii="Times New Roman" w:hAnsi="Times New Roman" w:cs="Times New Roman"/>
          <w:sz w:val="28"/>
          <w:szCs w:val="28"/>
        </w:rPr>
        <w:t>а</w:t>
      </w:r>
      <w:r w:rsidRPr="00654B9C">
        <w:rPr>
          <w:rFonts w:ascii="Times New Roman" w:hAnsi="Times New Roman" w:cs="Times New Roman"/>
          <w:sz w:val="28"/>
          <w:szCs w:val="28"/>
        </w:rPr>
        <w:t xml:space="preserve"> завершилось строительство </w:t>
      </w:r>
      <w:r w:rsidRPr="00654B9C">
        <w:rPr>
          <w:rFonts w:ascii="Times New Roman" w:eastAsia="Calibri" w:hAnsi="Times New Roman" w:cs="Times New Roman"/>
          <w:color w:val="000000"/>
          <w:sz w:val="28"/>
          <w:szCs w:val="28"/>
          <w:shd w:val="clear" w:color="auto" w:fill="FFFFFF"/>
        </w:rPr>
        <w:t>двух</w:t>
      </w:r>
      <w:r>
        <w:rPr>
          <w:rFonts w:ascii="Times New Roman" w:eastAsia="Calibri" w:hAnsi="Times New Roman" w:cs="Times New Roman"/>
          <w:color w:val="000000"/>
          <w:sz w:val="28"/>
          <w:szCs w:val="28"/>
          <w:shd w:val="clear" w:color="auto" w:fill="FFFFFF"/>
        </w:rPr>
        <w:t xml:space="preserve"> </w:t>
      </w:r>
      <w:proofErr w:type="spellStart"/>
      <w:r w:rsidRPr="00654B9C">
        <w:rPr>
          <w:rFonts w:ascii="Times New Roman" w:eastAsia="Calibri" w:hAnsi="Times New Roman" w:cs="Times New Roman"/>
          <w:color w:val="000000"/>
          <w:sz w:val="28"/>
          <w:szCs w:val="28"/>
          <w:shd w:val="clear" w:color="auto" w:fill="FFFFFF"/>
        </w:rPr>
        <w:t>ФАПов</w:t>
      </w:r>
      <w:proofErr w:type="spellEnd"/>
      <w:r w:rsidRPr="00654B9C">
        <w:rPr>
          <w:rFonts w:ascii="Times New Roman" w:eastAsia="Calibri" w:hAnsi="Times New Roman" w:cs="Times New Roman"/>
          <w:color w:val="000000"/>
          <w:sz w:val="28"/>
          <w:szCs w:val="28"/>
          <w:shd w:val="clear" w:color="auto" w:fill="FFFFFF"/>
        </w:rPr>
        <w:t xml:space="preserve"> в с. </w:t>
      </w:r>
      <w:proofErr w:type="gramStart"/>
      <w:r w:rsidRPr="00654B9C">
        <w:rPr>
          <w:rFonts w:ascii="Times New Roman" w:eastAsia="Calibri" w:hAnsi="Times New Roman" w:cs="Times New Roman"/>
          <w:color w:val="000000"/>
          <w:sz w:val="28"/>
          <w:szCs w:val="28"/>
          <w:shd w:val="clear" w:color="auto" w:fill="FFFFFF"/>
        </w:rPr>
        <w:t>Нижний</w:t>
      </w:r>
      <w:proofErr w:type="gramEnd"/>
      <w:r>
        <w:rPr>
          <w:rFonts w:ascii="Times New Roman" w:eastAsia="Calibri" w:hAnsi="Times New Roman" w:cs="Times New Roman"/>
          <w:color w:val="000000"/>
          <w:sz w:val="28"/>
          <w:szCs w:val="28"/>
          <w:shd w:val="clear" w:color="auto" w:fill="FFFFFF"/>
        </w:rPr>
        <w:t xml:space="preserve"> </w:t>
      </w:r>
      <w:proofErr w:type="spellStart"/>
      <w:r w:rsidRPr="00654B9C">
        <w:rPr>
          <w:rFonts w:ascii="Times New Roman" w:eastAsia="Calibri" w:hAnsi="Times New Roman" w:cs="Times New Roman"/>
          <w:color w:val="000000"/>
          <w:sz w:val="28"/>
          <w:szCs w:val="28"/>
          <w:shd w:val="clear" w:color="auto" w:fill="FFFFFF"/>
        </w:rPr>
        <w:t>Жирим</w:t>
      </w:r>
      <w:proofErr w:type="spellEnd"/>
      <w:r w:rsidRPr="00654B9C">
        <w:rPr>
          <w:rFonts w:ascii="Times New Roman" w:eastAsia="Calibri" w:hAnsi="Times New Roman" w:cs="Times New Roman"/>
          <w:color w:val="000000"/>
          <w:sz w:val="28"/>
          <w:szCs w:val="28"/>
          <w:shd w:val="clear" w:color="auto" w:fill="FFFFFF"/>
        </w:rPr>
        <w:t xml:space="preserve"> и с. </w:t>
      </w:r>
      <w:proofErr w:type="spellStart"/>
      <w:r w:rsidRPr="00654B9C">
        <w:rPr>
          <w:rFonts w:ascii="Times New Roman" w:eastAsia="Calibri" w:hAnsi="Times New Roman" w:cs="Times New Roman"/>
          <w:color w:val="000000"/>
          <w:sz w:val="28"/>
          <w:szCs w:val="28"/>
          <w:shd w:val="clear" w:color="auto" w:fill="FFFFFF"/>
        </w:rPr>
        <w:t>Бурнашево</w:t>
      </w:r>
      <w:proofErr w:type="spellEnd"/>
      <w:r w:rsidRPr="00654B9C">
        <w:rPr>
          <w:rFonts w:ascii="Times New Roman" w:eastAsia="Calibri" w:hAnsi="Times New Roman" w:cs="Times New Roman"/>
          <w:color w:val="000000"/>
          <w:sz w:val="28"/>
          <w:szCs w:val="28"/>
          <w:shd w:val="clear" w:color="auto" w:fill="FFFFFF"/>
        </w:rPr>
        <w:t>.</w:t>
      </w:r>
    </w:p>
    <w:p w:rsidR="00654B9C" w:rsidRDefault="00654B9C" w:rsidP="00654B9C">
      <w:pPr>
        <w:spacing w:after="0" w:line="240" w:lineRule="auto"/>
        <w:ind w:firstLine="567"/>
        <w:jc w:val="both"/>
        <w:rPr>
          <w:rFonts w:ascii="Times New Roman" w:eastAsia="Calibri" w:hAnsi="Times New Roman" w:cs="Times New Roman"/>
          <w:color w:val="000000"/>
          <w:sz w:val="28"/>
          <w:szCs w:val="28"/>
          <w:shd w:val="clear" w:color="auto" w:fill="FFFFFF"/>
        </w:rPr>
      </w:pPr>
      <w:r w:rsidRPr="00654B9C">
        <w:rPr>
          <w:rFonts w:ascii="Times New Roman" w:eastAsia="Calibri" w:hAnsi="Times New Roman" w:cs="Times New Roman"/>
          <w:color w:val="000000"/>
          <w:sz w:val="28"/>
          <w:szCs w:val="28"/>
          <w:shd w:val="clear" w:color="auto" w:fill="FFFFFF"/>
        </w:rPr>
        <w:t xml:space="preserve">Начато строительство поликлиники </w:t>
      </w:r>
      <w:proofErr w:type="gramStart"/>
      <w:r w:rsidRPr="00654B9C">
        <w:rPr>
          <w:rFonts w:ascii="Times New Roman" w:eastAsia="Calibri" w:hAnsi="Times New Roman" w:cs="Times New Roman"/>
          <w:color w:val="000000"/>
          <w:sz w:val="28"/>
          <w:szCs w:val="28"/>
          <w:shd w:val="clear" w:color="auto" w:fill="FFFFFF"/>
        </w:rPr>
        <w:t>в</w:t>
      </w:r>
      <w:proofErr w:type="gramEnd"/>
      <w:r>
        <w:rPr>
          <w:rFonts w:ascii="Times New Roman" w:eastAsia="Calibri" w:hAnsi="Times New Roman" w:cs="Times New Roman"/>
          <w:color w:val="000000"/>
          <w:sz w:val="28"/>
          <w:szCs w:val="28"/>
          <w:shd w:val="clear" w:color="auto" w:fill="FFFFFF"/>
        </w:rPr>
        <w:t xml:space="preserve"> </w:t>
      </w:r>
      <w:proofErr w:type="gramStart"/>
      <w:r w:rsidRPr="00654B9C">
        <w:rPr>
          <w:rFonts w:ascii="Times New Roman" w:eastAsia="Calibri" w:hAnsi="Times New Roman" w:cs="Times New Roman"/>
          <w:color w:val="000000"/>
          <w:sz w:val="28"/>
          <w:szCs w:val="28"/>
          <w:shd w:val="clear" w:color="auto" w:fill="FFFFFF"/>
        </w:rPr>
        <w:t>с</w:t>
      </w:r>
      <w:proofErr w:type="gramEnd"/>
      <w:r w:rsidRPr="00654B9C">
        <w:rPr>
          <w:rFonts w:ascii="Times New Roman" w:eastAsia="Calibri" w:hAnsi="Times New Roman" w:cs="Times New Roman"/>
          <w:color w:val="000000"/>
          <w:sz w:val="28"/>
          <w:szCs w:val="28"/>
          <w:shd w:val="clear" w:color="auto" w:fill="FFFFFF"/>
        </w:rPr>
        <w:t>. Тарбагатай, на которую  в 2020 году по федеральной программе «Комплексное развитие сельских территорий» выделено более 480 млн. рублей,  предусматривает 4,5 тыс. кв. м</w:t>
      </w:r>
      <w:r>
        <w:rPr>
          <w:rFonts w:ascii="Times New Roman" w:eastAsia="Calibri" w:hAnsi="Times New Roman" w:cs="Times New Roman"/>
          <w:color w:val="000000"/>
          <w:sz w:val="28"/>
          <w:szCs w:val="28"/>
          <w:shd w:val="clear" w:color="auto" w:fill="FFFFFF"/>
        </w:rPr>
        <w:t>.</w:t>
      </w:r>
      <w:r w:rsidRPr="00654B9C">
        <w:rPr>
          <w:rFonts w:ascii="Times New Roman" w:eastAsia="Calibri" w:hAnsi="Times New Roman" w:cs="Times New Roman"/>
          <w:color w:val="000000"/>
          <w:sz w:val="28"/>
          <w:szCs w:val="28"/>
          <w:shd w:val="clear" w:color="auto" w:fill="FFFFFF"/>
        </w:rPr>
        <w:t xml:space="preserve"> </w:t>
      </w:r>
      <w:r>
        <w:rPr>
          <w:rFonts w:ascii="Times New Roman" w:eastAsia="Calibri" w:hAnsi="Times New Roman" w:cs="Times New Roman"/>
          <w:color w:val="000000"/>
          <w:sz w:val="28"/>
          <w:szCs w:val="28"/>
          <w:shd w:val="clear" w:color="auto" w:fill="FFFFFF"/>
        </w:rPr>
        <w:t>Поликлиника</w:t>
      </w:r>
      <w:r w:rsidRPr="00654B9C">
        <w:rPr>
          <w:rFonts w:ascii="Times New Roman" w:eastAsia="Calibri" w:hAnsi="Times New Roman" w:cs="Times New Roman"/>
          <w:color w:val="000000"/>
          <w:sz w:val="28"/>
          <w:szCs w:val="28"/>
          <w:shd w:val="clear" w:color="auto" w:fill="FFFFFF"/>
        </w:rPr>
        <w:t xml:space="preserve"> сможет принимать </w:t>
      </w:r>
      <w:r>
        <w:rPr>
          <w:rFonts w:ascii="Times New Roman" w:eastAsia="Calibri" w:hAnsi="Times New Roman" w:cs="Times New Roman"/>
          <w:color w:val="000000"/>
          <w:sz w:val="28"/>
          <w:szCs w:val="28"/>
          <w:shd w:val="clear" w:color="auto" w:fill="FFFFFF"/>
        </w:rPr>
        <w:t xml:space="preserve">и обслуживать </w:t>
      </w:r>
      <w:r w:rsidRPr="00654B9C">
        <w:rPr>
          <w:rFonts w:ascii="Times New Roman" w:eastAsia="Calibri" w:hAnsi="Times New Roman" w:cs="Times New Roman"/>
          <w:color w:val="000000"/>
          <w:sz w:val="28"/>
          <w:szCs w:val="28"/>
          <w:shd w:val="clear" w:color="auto" w:fill="FFFFFF"/>
        </w:rPr>
        <w:t xml:space="preserve">всех жителей Тарбагатайского района. </w:t>
      </w:r>
    </w:p>
    <w:p w:rsidR="00654B9C" w:rsidRDefault="00654B9C" w:rsidP="00654B9C">
      <w:pPr>
        <w:spacing w:after="0" w:line="240" w:lineRule="auto"/>
        <w:ind w:firstLine="567"/>
        <w:jc w:val="both"/>
        <w:rPr>
          <w:rFonts w:ascii="Times New Roman" w:eastAsia="Calibri" w:hAnsi="Times New Roman" w:cs="Times New Roman"/>
          <w:color w:val="000000"/>
          <w:sz w:val="28"/>
          <w:szCs w:val="28"/>
          <w:shd w:val="clear" w:color="auto" w:fill="FFFFFF"/>
        </w:rPr>
      </w:pPr>
    </w:p>
    <w:p w:rsidR="00654B9C" w:rsidRPr="0032704D" w:rsidRDefault="00654B9C" w:rsidP="00654B9C">
      <w:pPr>
        <w:pStyle w:val="a5"/>
        <w:numPr>
          <w:ilvl w:val="1"/>
          <w:numId w:val="5"/>
        </w:num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Спорт и молодежная политика</w:t>
      </w:r>
    </w:p>
    <w:p w:rsidR="00654B9C" w:rsidRPr="00654B9C" w:rsidRDefault="00654B9C" w:rsidP="00654B9C">
      <w:pPr>
        <w:spacing w:after="0" w:line="240" w:lineRule="auto"/>
        <w:ind w:firstLine="567"/>
        <w:jc w:val="both"/>
        <w:rPr>
          <w:rFonts w:ascii="Times New Roman" w:hAnsi="Times New Roman" w:cs="Times New Roman"/>
          <w:color w:val="FFFFFF" w:themeColor="background1"/>
          <w:sz w:val="28"/>
          <w:szCs w:val="28"/>
        </w:rPr>
      </w:pPr>
      <w:r w:rsidRPr="00654B9C">
        <w:rPr>
          <w:rFonts w:ascii="Times New Roman" w:hAnsi="Times New Roman" w:cs="Times New Roman"/>
          <w:sz w:val="28"/>
          <w:szCs w:val="28"/>
        </w:rPr>
        <w:t xml:space="preserve">Основным показателем развития </w:t>
      </w:r>
      <w:r w:rsidRPr="00654B9C">
        <w:rPr>
          <w:rFonts w:ascii="Times New Roman" w:hAnsi="Times New Roman" w:cs="Times New Roman"/>
          <w:bCs/>
          <w:sz w:val="28"/>
          <w:szCs w:val="28"/>
        </w:rPr>
        <w:t>физической культуры и спорта</w:t>
      </w:r>
      <w:r>
        <w:rPr>
          <w:rFonts w:ascii="Times New Roman" w:hAnsi="Times New Roman" w:cs="Times New Roman"/>
          <w:bCs/>
          <w:sz w:val="28"/>
          <w:szCs w:val="28"/>
        </w:rPr>
        <w:t xml:space="preserve"> </w:t>
      </w:r>
      <w:r w:rsidRPr="00654B9C">
        <w:rPr>
          <w:rFonts w:ascii="Times New Roman" w:hAnsi="Times New Roman" w:cs="Times New Roman"/>
          <w:sz w:val="28"/>
          <w:szCs w:val="28"/>
        </w:rPr>
        <w:t>является удельный вес населения, занимающийся физической культурой  и спортом, который составил 33,1%</w:t>
      </w:r>
      <w:r>
        <w:rPr>
          <w:rFonts w:ascii="Times New Roman" w:hAnsi="Times New Roman" w:cs="Times New Roman"/>
          <w:sz w:val="28"/>
          <w:szCs w:val="28"/>
        </w:rPr>
        <w:t xml:space="preserve"> </w:t>
      </w:r>
      <w:r w:rsidR="000D1A4A">
        <w:rPr>
          <w:rFonts w:ascii="Times New Roman" w:hAnsi="Times New Roman" w:cs="Times New Roman"/>
          <w:sz w:val="28"/>
          <w:szCs w:val="28"/>
        </w:rPr>
        <w:t xml:space="preserve">от 3 до 79 лет </w:t>
      </w:r>
      <w:r w:rsidRPr="00654B9C">
        <w:rPr>
          <w:rFonts w:ascii="Times New Roman" w:hAnsi="Times New Roman" w:cs="Times New Roman"/>
          <w:sz w:val="28"/>
          <w:szCs w:val="28"/>
        </w:rPr>
        <w:t>(6903чел./20846 населения</w:t>
      </w:r>
      <w:r>
        <w:rPr>
          <w:rFonts w:ascii="Times New Roman" w:hAnsi="Times New Roman" w:cs="Times New Roman"/>
          <w:sz w:val="28"/>
          <w:szCs w:val="28"/>
        </w:rPr>
        <w:t xml:space="preserve">), процент </w:t>
      </w:r>
      <w:r w:rsidRPr="00654B9C">
        <w:rPr>
          <w:rFonts w:ascii="Times New Roman" w:hAnsi="Times New Roman" w:cs="Times New Roman"/>
          <w:sz w:val="28"/>
          <w:szCs w:val="28"/>
        </w:rPr>
        <w:t xml:space="preserve">снизился в результате </w:t>
      </w:r>
      <w:r>
        <w:rPr>
          <w:rFonts w:ascii="Times New Roman" w:hAnsi="Times New Roman" w:cs="Times New Roman"/>
          <w:sz w:val="28"/>
          <w:szCs w:val="28"/>
        </w:rPr>
        <w:t xml:space="preserve">распространения </w:t>
      </w:r>
      <w:proofErr w:type="spellStart"/>
      <w:r w:rsidRPr="00654B9C">
        <w:rPr>
          <w:rFonts w:ascii="Times New Roman" w:hAnsi="Times New Roman" w:cs="Times New Roman"/>
          <w:sz w:val="28"/>
          <w:szCs w:val="28"/>
        </w:rPr>
        <w:t>короновирусной</w:t>
      </w:r>
      <w:proofErr w:type="spellEnd"/>
      <w:r w:rsidRPr="00654B9C">
        <w:rPr>
          <w:rFonts w:ascii="Times New Roman" w:hAnsi="Times New Roman" w:cs="Times New Roman"/>
          <w:sz w:val="28"/>
          <w:szCs w:val="28"/>
        </w:rPr>
        <w:t xml:space="preserve"> инфекции.</w:t>
      </w:r>
      <w:r>
        <w:rPr>
          <w:rFonts w:ascii="Times New Roman" w:hAnsi="Times New Roman" w:cs="Times New Roman"/>
          <w:sz w:val="28"/>
          <w:szCs w:val="28"/>
        </w:rPr>
        <w:t xml:space="preserve"> </w:t>
      </w:r>
      <w:r w:rsidRPr="00654B9C">
        <w:rPr>
          <w:rFonts w:ascii="Times New Roman" w:hAnsi="Times New Roman" w:cs="Times New Roman"/>
          <w:sz w:val="28"/>
          <w:szCs w:val="28"/>
        </w:rPr>
        <w:t>Обеспеченность спортивными плоскостными  сооружениями составляет</w:t>
      </w:r>
      <w:r>
        <w:rPr>
          <w:rFonts w:ascii="Times New Roman" w:hAnsi="Times New Roman" w:cs="Times New Roman"/>
          <w:sz w:val="28"/>
          <w:szCs w:val="28"/>
        </w:rPr>
        <w:t xml:space="preserve"> </w:t>
      </w:r>
      <w:r w:rsidRPr="00654B9C">
        <w:rPr>
          <w:rFonts w:ascii="Times New Roman" w:hAnsi="Times New Roman" w:cs="Times New Roman"/>
          <w:sz w:val="28"/>
          <w:szCs w:val="28"/>
        </w:rPr>
        <w:t>3</w:t>
      </w:r>
      <w:r w:rsidR="000D1A4A">
        <w:rPr>
          <w:rFonts w:ascii="Times New Roman" w:hAnsi="Times New Roman" w:cs="Times New Roman"/>
          <w:sz w:val="28"/>
          <w:szCs w:val="28"/>
        </w:rPr>
        <w:t>3</w:t>
      </w:r>
      <w:r w:rsidRPr="00654B9C">
        <w:rPr>
          <w:rFonts w:ascii="Times New Roman" w:hAnsi="Times New Roman" w:cs="Times New Roman"/>
          <w:sz w:val="28"/>
          <w:szCs w:val="28"/>
        </w:rPr>
        <w:t>%.</w:t>
      </w:r>
      <w:r w:rsidRPr="00654B9C">
        <w:rPr>
          <w:rFonts w:ascii="Times New Roman" w:hAnsi="Times New Roman" w:cs="Times New Roman"/>
          <w:color w:val="FFFFFF" w:themeColor="background1"/>
          <w:sz w:val="28"/>
          <w:szCs w:val="28"/>
        </w:rPr>
        <w:t>Э</w:t>
      </w:r>
    </w:p>
    <w:p w:rsidR="00654B9C" w:rsidRPr="00654B9C" w:rsidRDefault="00654B9C" w:rsidP="00654B9C">
      <w:pPr>
        <w:spacing w:after="0" w:line="240" w:lineRule="auto"/>
        <w:ind w:firstLine="567"/>
        <w:jc w:val="both"/>
        <w:rPr>
          <w:rFonts w:ascii="Times New Roman" w:hAnsi="Times New Roman" w:cs="Times New Roman"/>
          <w:color w:val="FFFFFF" w:themeColor="background1"/>
          <w:sz w:val="28"/>
          <w:szCs w:val="28"/>
        </w:rPr>
      </w:pPr>
      <w:r w:rsidRPr="00654B9C">
        <w:rPr>
          <w:rFonts w:ascii="Times New Roman" w:hAnsi="Times New Roman" w:cs="Times New Roman"/>
          <w:sz w:val="28"/>
          <w:szCs w:val="28"/>
        </w:rPr>
        <w:t xml:space="preserve">Среднемесячная заработная плата работников </w:t>
      </w:r>
      <w:r w:rsidRPr="00654B9C">
        <w:rPr>
          <w:rFonts w:ascii="Times New Roman" w:hAnsi="Times New Roman" w:cs="Times New Roman"/>
          <w:bCs/>
          <w:sz w:val="28"/>
          <w:szCs w:val="28"/>
        </w:rPr>
        <w:t>физической культуры и</w:t>
      </w:r>
      <w:r>
        <w:rPr>
          <w:rFonts w:ascii="Times New Roman" w:hAnsi="Times New Roman" w:cs="Times New Roman"/>
          <w:bCs/>
          <w:sz w:val="28"/>
          <w:szCs w:val="28"/>
        </w:rPr>
        <w:t xml:space="preserve"> </w:t>
      </w:r>
      <w:r w:rsidRPr="00654B9C">
        <w:rPr>
          <w:rFonts w:ascii="Times New Roman" w:hAnsi="Times New Roman" w:cs="Times New Roman"/>
          <w:bCs/>
          <w:sz w:val="28"/>
          <w:szCs w:val="28"/>
        </w:rPr>
        <w:t>спорта</w:t>
      </w:r>
      <w:r>
        <w:rPr>
          <w:rFonts w:ascii="Times New Roman" w:hAnsi="Times New Roman" w:cs="Times New Roman"/>
          <w:bCs/>
          <w:sz w:val="28"/>
          <w:szCs w:val="28"/>
        </w:rPr>
        <w:t xml:space="preserve"> </w:t>
      </w:r>
      <w:r w:rsidRPr="00654B9C">
        <w:rPr>
          <w:rFonts w:ascii="Times New Roman" w:hAnsi="Times New Roman" w:cs="Times New Roman"/>
          <w:sz w:val="28"/>
          <w:szCs w:val="28"/>
        </w:rPr>
        <w:t>составила 19603,43 руб.</w:t>
      </w:r>
      <w:r w:rsidRPr="00654B9C">
        <w:rPr>
          <w:rFonts w:ascii="Times New Roman" w:hAnsi="Times New Roman" w:cs="Times New Roman"/>
          <w:color w:val="FFFFFF" w:themeColor="background1"/>
          <w:sz w:val="28"/>
          <w:szCs w:val="28"/>
        </w:rPr>
        <w:t xml:space="preserve"> раз</w:t>
      </w:r>
    </w:p>
    <w:p w:rsidR="00654B9C" w:rsidRPr="00654B9C" w:rsidRDefault="00654B9C" w:rsidP="00654B9C">
      <w:pPr>
        <w:spacing w:after="0" w:line="240" w:lineRule="auto"/>
        <w:ind w:firstLine="567"/>
        <w:jc w:val="both"/>
        <w:rPr>
          <w:rFonts w:ascii="Times New Roman" w:hAnsi="Times New Roman" w:cs="Times New Roman"/>
          <w:color w:val="FFFFFF" w:themeColor="background1"/>
          <w:sz w:val="20"/>
          <w:szCs w:val="20"/>
        </w:rPr>
      </w:pPr>
      <w:r w:rsidRPr="00654B9C">
        <w:rPr>
          <w:rFonts w:ascii="Times New Roman" w:hAnsi="Times New Roman" w:cs="Times New Roman"/>
          <w:sz w:val="28"/>
          <w:szCs w:val="28"/>
        </w:rPr>
        <w:t>В 2020 году  в рамках нацпроекта «Демография» был получен</w:t>
      </w:r>
      <w:r>
        <w:rPr>
          <w:rFonts w:ascii="Times New Roman" w:hAnsi="Times New Roman" w:cs="Times New Roman"/>
          <w:sz w:val="28"/>
          <w:szCs w:val="28"/>
        </w:rPr>
        <w:t xml:space="preserve"> </w:t>
      </w:r>
      <w:r w:rsidRPr="00654B9C">
        <w:rPr>
          <w:rFonts w:ascii="Times New Roman" w:hAnsi="Times New Roman" w:cs="Times New Roman"/>
          <w:sz w:val="28"/>
          <w:szCs w:val="28"/>
        </w:rPr>
        <w:t xml:space="preserve">тренажерный комплекс для ВСК ГТО, установленный  на стадионе в селе Тарбагатай по региональной программе «Спорт – норма жизни», по программе «Комплексное развитие сельских территорий произведено строительство  двух спортивно-игровых площадок </w:t>
      </w:r>
      <w:proofErr w:type="gramStart"/>
      <w:r w:rsidRPr="00654B9C">
        <w:rPr>
          <w:rFonts w:ascii="Times New Roman" w:hAnsi="Times New Roman" w:cs="Times New Roman"/>
          <w:sz w:val="28"/>
          <w:szCs w:val="28"/>
        </w:rPr>
        <w:t>в</w:t>
      </w:r>
      <w:proofErr w:type="gramEnd"/>
      <w:r w:rsidRPr="00654B9C">
        <w:rPr>
          <w:rFonts w:ascii="Times New Roman" w:hAnsi="Times New Roman" w:cs="Times New Roman"/>
          <w:sz w:val="28"/>
          <w:szCs w:val="28"/>
        </w:rPr>
        <w:t xml:space="preserve"> с. Тарбагатай, с. </w:t>
      </w:r>
      <w:proofErr w:type="spellStart"/>
      <w:r w:rsidRPr="00654B9C">
        <w:rPr>
          <w:rFonts w:ascii="Times New Roman" w:hAnsi="Times New Roman" w:cs="Times New Roman"/>
          <w:sz w:val="28"/>
          <w:szCs w:val="28"/>
        </w:rPr>
        <w:t>Надеино</w:t>
      </w:r>
      <w:proofErr w:type="spellEnd"/>
      <w:r w:rsidRPr="00654B9C">
        <w:rPr>
          <w:rFonts w:ascii="Times New Roman" w:hAnsi="Times New Roman" w:cs="Times New Roman"/>
          <w:sz w:val="28"/>
          <w:szCs w:val="28"/>
        </w:rPr>
        <w:t xml:space="preserve">. </w:t>
      </w:r>
    </w:p>
    <w:p w:rsidR="00714977" w:rsidRPr="00714977" w:rsidRDefault="00714977" w:rsidP="00714977">
      <w:pPr>
        <w:spacing w:after="0" w:line="240" w:lineRule="auto"/>
        <w:jc w:val="both"/>
        <w:rPr>
          <w:rFonts w:ascii="Times New Roman" w:hAnsi="Times New Roman"/>
          <w:sz w:val="28"/>
          <w:szCs w:val="28"/>
        </w:rPr>
      </w:pPr>
      <w:r w:rsidRPr="00714977">
        <w:rPr>
          <w:rFonts w:ascii="Times New Roman" w:hAnsi="Times New Roman"/>
          <w:sz w:val="28"/>
          <w:szCs w:val="28"/>
        </w:rPr>
        <w:lastRenderedPageBreak/>
        <w:t xml:space="preserve">          В рамках муниципальной программы «Молодежь Тарбагатайского района 2016-</w:t>
      </w:r>
      <w:smartTag w:uri="urn:schemas-microsoft-com:office:smarttags" w:element="metricconverter">
        <w:smartTagPr>
          <w:attr w:name="ProductID" w:val="2018 г"/>
        </w:smartTagPr>
        <w:r w:rsidRPr="00714977">
          <w:rPr>
            <w:rFonts w:ascii="Times New Roman" w:hAnsi="Times New Roman"/>
            <w:sz w:val="28"/>
            <w:szCs w:val="28"/>
          </w:rPr>
          <w:t xml:space="preserve">2018 </w:t>
        </w:r>
        <w:proofErr w:type="spellStart"/>
        <w:r w:rsidRPr="00714977">
          <w:rPr>
            <w:rFonts w:ascii="Times New Roman" w:hAnsi="Times New Roman"/>
            <w:sz w:val="28"/>
            <w:szCs w:val="28"/>
          </w:rPr>
          <w:t>г</w:t>
        </w:r>
      </w:smartTag>
      <w:r w:rsidRPr="00714977">
        <w:rPr>
          <w:rFonts w:ascii="Times New Roman" w:hAnsi="Times New Roman"/>
          <w:sz w:val="28"/>
          <w:szCs w:val="28"/>
        </w:rPr>
        <w:t>.г</w:t>
      </w:r>
      <w:proofErr w:type="spellEnd"/>
      <w:r w:rsidRPr="00714977">
        <w:rPr>
          <w:rFonts w:ascii="Times New Roman" w:hAnsi="Times New Roman"/>
          <w:sz w:val="28"/>
          <w:szCs w:val="28"/>
        </w:rPr>
        <w:t>. и на период до 2021 года»</w:t>
      </w:r>
      <w:r w:rsidRPr="00714977">
        <w:rPr>
          <w:rFonts w:ascii="Times New Roman" w:hAnsi="Times New Roman"/>
          <w:b/>
          <w:sz w:val="28"/>
          <w:szCs w:val="28"/>
        </w:rPr>
        <w:t xml:space="preserve"> </w:t>
      </w:r>
      <w:r w:rsidRPr="00714977">
        <w:rPr>
          <w:rFonts w:ascii="Times New Roman" w:hAnsi="Times New Roman"/>
          <w:sz w:val="28"/>
          <w:szCs w:val="28"/>
        </w:rPr>
        <w:t xml:space="preserve"> в 2020 году было запланировано 331,0 тыс. руб., но из-за ограничений связанных с новой </w:t>
      </w:r>
      <w:proofErr w:type="spellStart"/>
      <w:r w:rsidRPr="00714977">
        <w:rPr>
          <w:rFonts w:ascii="Times New Roman" w:hAnsi="Times New Roman"/>
          <w:sz w:val="28"/>
          <w:szCs w:val="28"/>
        </w:rPr>
        <w:t>коронавирусной</w:t>
      </w:r>
      <w:proofErr w:type="spellEnd"/>
      <w:r>
        <w:rPr>
          <w:rFonts w:ascii="Times New Roman" w:hAnsi="Times New Roman"/>
          <w:sz w:val="28"/>
          <w:szCs w:val="28"/>
        </w:rPr>
        <w:t xml:space="preserve"> инфекцией,  из</w:t>
      </w:r>
      <w:r w:rsidRPr="00714977">
        <w:rPr>
          <w:rFonts w:ascii="Times New Roman" w:hAnsi="Times New Roman"/>
          <w:sz w:val="28"/>
          <w:szCs w:val="28"/>
        </w:rPr>
        <w:t xml:space="preserve"> них освоено 36,0 тыс. руб., т.к. большинство мероприятий проходило в онлайн формате.</w:t>
      </w:r>
    </w:p>
    <w:p w:rsidR="00714977" w:rsidRPr="00714977" w:rsidRDefault="00714977" w:rsidP="00714977">
      <w:pPr>
        <w:spacing w:after="0" w:line="240" w:lineRule="auto"/>
        <w:ind w:firstLine="708"/>
        <w:jc w:val="both"/>
        <w:rPr>
          <w:rFonts w:ascii="Times New Roman" w:hAnsi="Times New Roman"/>
          <w:color w:val="000000"/>
          <w:sz w:val="28"/>
          <w:szCs w:val="28"/>
          <w:shd w:val="clear" w:color="auto" w:fill="FFFFFF"/>
        </w:rPr>
      </w:pPr>
      <w:r w:rsidRPr="00714977">
        <w:rPr>
          <w:rFonts w:ascii="Times New Roman" w:hAnsi="Times New Roman"/>
          <w:sz w:val="28"/>
          <w:szCs w:val="28"/>
        </w:rPr>
        <w:t xml:space="preserve">Одним из приоритетных направлений для организации досуга молодёжи является </w:t>
      </w:r>
      <w:proofErr w:type="spellStart"/>
      <w:r w:rsidRPr="00714977">
        <w:rPr>
          <w:rFonts w:ascii="Times New Roman" w:hAnsi="Times New Roman"/>
          <w:sz w:val="28"/>
          <w:szCs w:val="28"/>
        </w:rPr>
        <w:t>волонтёрство</w:t>
      </w:r>
      <w:proofErr w:type="spellEnd"/>
      <w:r w:rsidRPr="00714977">
        <w:rPr>
          <w:rFonts w:ascii="Times New Roman" w:hAnsi="Times New Roman"/>
          <w:sz w:val="28"/>
          <w:szCs w:val="28"/>
        </w:rPr>
        <w:t xml:space="preserve">. </w:t>
      </w:r>
      <w:r w:rsidRPr="00714977">
        <w:rPr>
          <w:rFonts w:ascii="Times New Roman" w:hAnsi="Times New Roman"/>
          <w:color w:val="000000"/>
          <w:sz w:val="28"/>
          <w:szCs w:val="28"/>
          <w:shd w:val="clear" w:color="auto" w:fill="FFFFFF"/>
        </w:rPr>
        <w:t>Рабочий, штатный актив ресурсного центра – это 11 школьников с 7 по 11 классы МБОУ «</w:t>
      </w:r>
      <w:proofErr w:type="spellStart"/>
      <w:r w:rsidRPr="00714977">
        <w:rPr>
          <w:rFonts w:ascii="Times New Roman" w:hAnsi="Times New Roman"/>
          <w:color w:val="000000"/>
          <w:sz w:val="28"/>
          <w:szCs w:val="28"/>
          <w:shd w:val="clear" w:color="auto" w:fill="FFFFFF"/>
        </w:rPr>
        <w:t>Тарбагатайской</w:t>
      </w:r>
      <w:proofErr w:type="spellEnd"/>
      <w:r w:rsidRPr="00714977">
        <w:rPr>
          <w:rFonts w:ascii="Times New Roman" w:hAnsi="Times New Roman"/>
          <w:color w:val="000000"/>
          <w:sz w:val="28"/>
          <w:szCs w:val="28"/>
          <w:shd w:val="clear" w:color="auto" w:fill="FFFFFF"/>
        </w:rPr>
        <w:t xml:space="preserve"> С</w:t>
      </w:r>
      <w:r>
        <w:rPr>
          <w:rFonts w:ascii="Times New Roman" w:hAnsi="Times New Roman"/>
          <w:color w:val="000000"/>
          <w:sz w:val="28"/>
          <w:szCs w:val="28"/>
          <w:shd w:val="clear" w:color="auto" w:fill="FFFFFF"/>
        </w:rPr>
        <w:t>ОШ».</w:t>
      </w:r>
      <w:r w:rsidRPr="00714977">
        <w:rPr>
          <w:rFonts w:ascii="Times New Roman" w:hAnsi="Times New Roman"/>
          <w:color w:val="000000"/>
          <w:sz w:val="28"/>
          <w:szCs w:val="28"/>
          <w:shd w:val="clear" w:color="auto" w:fill="FFFFFF"/>
        </w:rPr>
        <w:t xml:space="preserve"> Волонтёры взрослого населения в большинстве своём являются работниками бюджетной сферы. Это сотрудники администраций, домов культуры. Взрослых волонтёров </w:t>
      </w:r>
      <w:r>
        <w:rPr>
          <w:rFonts w:ascii="Times New Roman" w:hAnsi="Times New Roman"/>
          <w:color w:val="000000"/>
          <w:sz w:val="28"/>
          <w:szCs w:val="28"/>
          <w:shd w:val="clear" w:color="auto" w:fill="FFFFFF"/>
        </w:rPr>
        <w:t xml:space="preserve">- </w:t>
      </w:r>
      <w:r w:rsidRPr="00714977">
        <w:rPr>
          <w:rFonts w:ascii="Times New Roman" w:hAnsi="Times New Roman"/>
          <w:color w:val="000000"/>
          <w:sz w:val="28"/>
          <w:szCs w:val="28"/>
          <w:shd w:val="clear" w:color="auto" w:fill="FFFFFF"/>
        </w:rPr>
        <w:t>57 человек</w:t>
      </w:r>
      <w:r>
        <w:rPr>
          <w:rFonts w:ascii="Times New Roman" w:hAnsi="Times New Roman"/>
          <w:color w:val="000000"/>
          <w:sz w:val="28"/>
          <w:szCs w:val="28"/>
          <w:shd w:val="clear" w:color="auto" w:fill="FFFFFF"/>
        </w:rPr>
        <w:t xml:space="preserve">. </w:t>
      </w:r>
      <w:r w:rsidRPr="00714977">
        <w:rPr>
          <w:rFonts w:ascii="Times New Roman" w:hAnsi="Times New Roman"/>
          <w:color w:val="000000"/>
          <w:sz w:val="28"/>
          <w:szCs w:val="28"/>
          <w:shd w:val="clear" w:color="auto" w:fill="FFFFFF"/>
        </w:rPr>
        <w:t xml:space="preserve">Именно эти волонтёры помогали в период распространения </w:t>
      </w:r>
      <w:proofErr w:type="spellStart"/>
      <w:r w:rsidRPr="00714977">
        <w:rPr>
          <w:rFonts w:ascii="Times New Roman" w:hAnsi="Times New Roman"/>
          <w:color w:val="000000"/>
          <w:sz w:val="28"/>
          <w:szCs w:val="28"/>
          <w:shd w:val="clear" w:color="auto" w:fill="FFFFFF"/>
        </w:rPr>
        <w:t>коронавирусной</w:t>
      </w:r>
      <w:proofErr w:type="spellEnd"/>
      <w:r w:rsidRPr="00714977">
        <w:rPr>
          <w:rFonts w:ascii="Times New Roman" w:hAnsi="Times New Roman"/>
          <w:color w:val="000000"/>
          <w:sz w:val="28"/>
          <w:szCs w:val="28"/>
          <w:shd w:val="clear" w:color="auto" w:fill="FFFFFF"/>
        </w:rPr>
        <w:t xml:space="preserve"> инфекции. Развозили лекарства и продуктовые наборы.</w:t>
      </w:r>
    </w:p>
    <w:p w:rsidR="00714977" w:rsidRPr="00714977" w:rsidRDefault="00714977" w:rsidP="00714977">
      <w:pPr>
        <w:spacing w:after="0" w:line="240" w:lineRule="auto"/>
        <w:ind w:firstLine="708"/>
        <w:jc w:val="both"/>
        <w:rPr>
          <w:rFonts w:ascii="Times New Roman" w:hAnsi="Times New Roman"/>
          <w:sz w:val="28"/>
          <w:szCs w:val="28"/>
        </w:rPr>
      </w:pPr>
      <w:r>
        <w:rPr>
          <w:rFonts w:ascii="Times New Roman" w:hAnsi="Times New Roman"/>
          <w:sz w:val="28"/>
          <w:szCs w:val="28"/>
        </w:rPr>
        <w:t xml:space="preserve">Также </w:t>
      </w:r>
      <w:r w:rsidRPr="00714977">
        <w:rPr>
          <w:rFonts w:ascii="Times New Roman" w:hAnsi="Times New Roman"/>
          <w:sz w:val="28"/>
          <w:szCs w:val="28"/>
        </w:rPr>
        <w:t>есть группа серебряных волонтёров, которые занимаются скандинавской ходьбой и мини-</w:t>
      </w:r>
      <w:proofErr w:type="spellStart"/>
      <w:r w:rsidRPr="00714977">
        <w:rPr>
          <w:rFonts w:ascii="Times New Roman" w:hAnsi="Times New Roman"/>
          <w:sz w:val="28"/>
          <w:szCs w:val="28"/>
        </w:rPr>
        <w:t>воллейболом</w:t>
      </w:r>
      <w:proofErr w:type="spellEnd"/>
      <w:r w:rsidRPr="00714977">
        <w:rPr>
          <w:rFonts w:ascii="Times New Roman" w:hAnsi="Times New Roman"/>
          <w:sz w:val="28"/>
          <w:szCs w:val="28"/>
        </w:rPr>
        <w:t>, это пожилые люди в возрасте от 60 лет. На данный момент в электронной системе Добровольцы России зарегистрировано 29 серебряных волонтёров.</w:t>
      </w:r>
    </w:p>
    <w:p w:rsidR="001E274B" w:rsidRPr="001E274B" w:rsidRDefault="001E274B" w:rsidP="001E274B">
      <w:pPr>
        <w:spacing w:after="0" w:line="240" w:lineRule="auto"/>
        <w:ind w:firstLine="720"/>
        <w:jc w:val="both"/>
        <w:rPr>
          <w:rFonts w:ascii="Times New Roman" w:hAnsi="Times New Roman"/>
          <w:sz w:val="28"/>
          <w:szCs w:val="28"/>
        </w:rPr>
      </w:pPr>
      <w:proofErr w:type="gramStart"/>
      <w:r w:rsidRPr="001E274B">
        <w:rPr>
          <w:rFonts w:ascii="Times New Roman" w:hAnsi="Times New Roman"/>
          <w:sz w:val="28"/>
          <w:szCs w:val="28"/>
        </w:rPr>
        <w:t>Также в рамках подпрограммы «Государственная поддержка граждан, нуждающихся в улучшении жилищных условий» муниципальной программы «Жилище» Тарбагатайского района на 2011-2015 годы и на пе</w:t>
      </w:r>
      <w:r>
        <w:rPr>
          <w:rFonts w:ascii="Times New Roman" w:hAnsi="Times New Roman"/>
          <w:sz w:val="28"/>
          <w:szCs w:val="28"/>
        </w:rPr>
        <w:t xml:space="preserve">риод до 2025 года </w:t>
      </w:r>
      <w:r w:rsidRPr="001E274B">
        <w:rPr>
          <w:rFonts w:ascii="Times New Roman" w:hAnsi="Times New Roman"/>
          <w:sz w:val="28"/>
          <w:szCs w:val="28"/>
        </w:rPr>
        <w:t>3 семьям были вручены Свидетельства о праве на получение социально</w:t>
      </w:r>
      <w:r>
        <w:rPr>
          <w:rFonts w:ascii="Times New Roman" w:hAnsi="Times New Roman"/>
          <w:sz w:val="28"/>
          <w:szCs w:val="28"/>
        </w:rPr>
        <w:t>й выплаты на сумму 2203471,2 руб.</w:t>
      </w:r>
      <w:r w:rsidRPr="001E274B">
        <w:rPr>
          <w:rFonts w:ascii="Times New Roman" w:hAnsi="Times New Roman"/>
          <w:sz w:val="28"/>
          <w:szCs w:val="28"/>
        </w:rPr>
        <w:t xml:space="preserve"> из них 1486417,76 </w:t>
      </w:r>
      <w:r>
        <w:rPr>
          <w:rFonts w:ascii="Times New Roman" w:hAnsi="Times New Roman"/>
          <w:sz w:val="28"/>
          <w:szCs w:val="28"/>
        </w:rPr>
        <w:t xml:space="preserve">руб. </w:t>
      </w:r>
      <w:r w:rsidRPr="001E274B">
        <w:rPr>
          <w:rFonts w:ascii="Times New Roman" w:hAnsi="Times New Roman"/>
          <w:sz w:val="28"/>
          <w:szCs w:val="28"/>
        </w:rPr>
        <w:t xml:space="preserve">федеральный бюджет, 358526,76 </w:t>
      </w:r>
      <w:r>
        <w:rPr>
          <w:rFonts w:ascii="Times New Roman" w:hAnsi="Times New Roman"/>
          <w:sz w:val="28"/>
          <w:szCs w:val="28"/>
        </w:rPr>
        <w:t xml:space="preserve">руб. </w:t>
      </w:r>
      <w:r w:rsidRPr="001E274B">
        <w:rPr>
          <w:rFonts w:ascii="Times New Roman" w:hAnsi="Times New Roman"/>
          <w:sz w:val="28"/>
          <w:szCs w:val="28"/>
        </w:rPr>
        <w:t xml:space="preserve">местный бюджет и 358526,72 </w:t>
      </w:r>
      <w:r>
        <w:rPr>
          <w:rFonts w:ascii="Times New Roman" w:hAnsi="Times New Roman"/>
          <w:sz w:val="28"/>
          <w:szCs w:val="28"/>
        </w:rPr>
        <w:t xml:space="preserve">руб. </w:t>
      </w:r>
      <w:r w:rsidRPr="001E274B">
        <w:rPr>
          <w:rFonts w:ascii="Times New Roman" w:hAnsi="Times New Roman"/>
          <w:sz w:val="28"/>
          <w:szCs w:val="28"/>
        </w:rPr>
        <w:t>республиканский бюджет.</w:t>
      </w:r>
      <w:proofErr w:type="gramEnd"/>
    </w:p>
    <w:p w:rsidR="001E274B" w:rsidRDefault="001E274B" w:rsidP="001E274B">
      <w:pPr>
        <w:pStyle w:val="a5"/>
        <w:spacing w:after="0" w:line="240" w:lineRule="auto"/>
        <w:ind w:left="0" w:firstLine="720"/>
        <w:jc w:val="both"/>
        <w:rPr>
          <w:rFonts w:ascii="Times New Roman" w:hAnsi="Times New Roman"/>
          <w:color w:val="000000"/>
          <w:sz w:val="24"/>
          <w:szCs w:val="24"/>
          <w:shd w:val="clear" w:color="auto" w:fill="FFFFFF"/>
        </w:rPr>
      </w:pPr>
    </w:p>
    <w:p w:rsidR="001E274B" w:rsidRPr="0032704D" w:rsidRDefault="001E274B" w:rsidP="001E274B">
      <w:pPr>
        <w:pStyle w:val="a5"/>
        <w:numPr>
          <w:ilvl w:val="0"/>
          <w:numId w:val="5"/>
        </w:numPr>
        <w:spacing w:after="0" w:line="240" w:lineRule="auto"/>
        <w:jc w:val="center"/>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Территориальное общественное самоуправление</w:t>
      </w:r>
    </w:p>
    <w:p w:rsidR="001E274B" w:rsidRPr="000320C3" w:rsidRDefault="001E274B" w:rsidP="001E274B">
      <w:pPr>
        <w:spacing w:after="0" w:line="240" w:lineRule="auto"/>
        <w:ind w:firstLine="567"/>
        <w:contextualSpacing/>
        <w:jc w:val="both"/>
        <w:rPr>
          <w:rFonts w:ascii="Times New Roman" w:eastAsia="Times New Roman" w:hAnsi="Times New Roman" w:cs="Times New Roman"/>
          <w:color w:val="FF0000"/>
          <w:sz w:val="28"/>
          <w:szCs w:val="28"/>
        </w:rPr>
      </w:pPr>
      <w:r>
        <w:rPr>
          <w:rFonts w:ascii="Times New Roman" w:eastAsia="Times New Roman" w:hAnsi="Times New Roman" w:cs="Times New Roman"/>
          <w:color w:val="000000"/>
          <w:sz w:val="28"/>
          <w:szCs w:val="28"/>
        </w:rPr>
        <w:t>В 2020</w:t>
      </w:r>
      <w:r w:rsidRPr="000320C3">
        <w:rPr>
          <w:rFonts w:ascii="Times New Roman" w:eastAsia="Times New Roman" w:hAnsi="Times New Roman" w:cs="Times New Roman"/>
          <w:color w:val="000000"/>
          <w:sz w:val="28"/>
          <w:szCs w:val="28"/>
        </w:rPr>
        <w:t xml:space="preserve"> году  </w:t>
      </w:r>
      <w:r>
        <w:rPr>
          <w:rFonts w:ascii="Times New Roman" w:hAnsi="Times New Roman"/>
          <w:color w:val="000000"/>
          <w:sz w:val="28"/>
          <w:szCs w:val="28"/>
        </w:rPr>
        <w:t>51</w:t>
      </w:r>
      <w:r w:rsidRPr="000320C3">
        <w:rPr>
          <w:rFonts w:ascii="Times New Roman" w:eastAsia="Times New Roman" w:hAnsi="Times New Roman" w:cs="Times New Roman"/>
          <w:color w:val="000000"/>
          <w:sz w:val="28"/>
          <w:szCs w:val="28"/>
        </w:rPr>
        <w:t xml:space="preserve">  ТОС  района приняли активное участие в ежегодном Республиканском конкурсе «Лучшее территориальное общественное  самоуправление» </w:t>
      </w:r>
      <w:r>
        <w:rPr>
          <w:rFonts w:ascii="Times New Roman" w:eastAsia="Times New Roman" w:hAnsi="Times New Roman" w:cs="Times New Roman"/>
          <w:color w:val="000000"/>
          <w:sz w:val="28"/>
          <w:szCs w:val="28"/>
        </w:rPr>
        <w:t xml:space="preserve">(в 2019 - 56) </w:t>
      </w:r>
      <w:r w:rsidRPr="000320C3">
        <w:rPr>
          <w:rFonts w:ascii="Times New Roman" w:eastAsia="Times New Roman" w:hAnsi="Times New Roman" w:cs="Times New Roman"/>
          <w:color w:val="000000"/>
          <w:sz w:val="28"/>
          <w:szCs w:val="28"/>
        </w:rPr>
        <w:t xml:space="preserve">из них  </w:t>
      </w:r>
      <w:r w:rsidR="00E65957">
        <w:rPr>
          <w:rFonts w:ascii="Times New Roman" w:eastAsia="Times New Roman" w:hAnsi="Times New Roman" w:cs="Times New Roman"/>
          <w:color w:val="000000"/>
          <w:sz w:val="28"/>
          <w:szCs w:val="28"/>
        </w:rPr>
        <w:t>41</w:t>
      </w:r>
      <w:r w:rsidRPr="000320C3">
        <w:rPr>
          <w:rFonts w:ascii="Times New Roman" w:eastAsia="Times New Roman" w:hAnsi="Times New Roman" w:cs="Times New Roman"/>
          <w:color w:val="000000"/>
          <w:sz w:val="28"/>
          <w:szCs w:val="28"/>
        </w:rPr>
        <w:t xml:space="preserve"> стали номинантами  данного конкурса</w:t>
      </w:r>
      <w:r>
        <w:rPr>
          <w:rFonts w:ascii="Times New Roman" w:eastAsia="Times New Roman" w:hAnsi="Times New Roman" w:cs="Times New Roman"/>
          <w:color w:val="000000"/>
          <w:sz w:val="28"/>
          <w:szCs w:val="28"/>
        </w:rPr>
        <w:t xml:space="preserve"> (в 2019 – 44)</w:t>
      </w:r>
      <w:r w:rsidRPr="000320C3">
        <w:rPr>
          <w:rFonts w:ascii="Times New Roman" w:eastAsia="Times New Roman" w:hAnsi="Times New Roman" w:cs="Times New Roman"/>
          <w:color w:val="000000"/>
          <w:sz w:val="28"/>
          <w:szCs w:val="28"/>
        </w:rPr>
        <w:t>. Общая сумма призового фонда составила</w:t>
      </w:r>
      <w:r w:rsidR="00E65957">
        <w:rPr>
          <w:rFonts w:ascii="Times New Roman" w:eastAsia="Times New Roman" w:hAnsi="Times New Roman" w:cs="Times New Roman"/>
          <w:color w:val="000000"/>
          <w:sz w:val="28"/>
          <w:szCs w:val="28"/>
        </w:rPr>
        <w:t xml:space="preserve"> 2260000 руб.</w:t>
      </w:r>
      <w:r w:rsidRPr="000320C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(в 2019 - </w:t>
      </w:r>
      <w:r w:rsidRPr="0008475E">
        <w:rPr>
          <w:rFonts w:ascii="Times New Roman" w:hAnsi="Times New Roman"/>
          <w:color w:val="000000"/>
          <w:sz w:val="28"/>
          <w:szCs w:val="28"/>
        </w:rPr>
        <w:t>23</w:t>
      </w:r>
      <w:r w:rsidR="00E65957">
        <w:rPr>
          <w:rFonts w:ascii="Times New Roman" w:hAnsi="Times New Roman"/>
          <w:color w:val="000000"/>
          <w:sz w:val="28"/>
          <w:szCs w:val="28"/>
        </w:rPr>
        <w:t>60000</w:t>
      </w:r>
      <w:r>
        <w:rPr>
          <w:rFonts w:ascii="Times New Roman" w:eastAsia="Times New Roman" w:hAnsi="Times New Roman" w:cs="Times New Roman"/>
          <w:color w:val="000000"/>
          <w:sz w:val="28"/>
          <w:szCs w:val="28"/>
        </w:rPr>
        <w:t xml:space="preserve"> рублей).</w:t>
      </w:r>
      <w:r w:rsidRPr="000320C3">
        <w:rPr>
          <w:rFonts w:ascii="Times New Roman" w:eastAsia="Times New Roman" w:hAnsi="Times New Roman" w:cs="Times New Roman"/>
          <w:color w:val="000000"/>
          <w:sz w:val="28"/>
          <w:szCs w:val="28"/>
        </w:rPr>
        <w:t xml:space="preserve">  </w:t>
      </w:r>
    </w:p>
    <w:p w:rsidR="001E274B" w:rsidRDefault="001E274B" w:rsidP="001E274B">
      <w:pPr>
        <w:spacing w:after="0" w:line="240" w:lineRule="auto"/>
        <w:ind w:firstLine="540"/>
        <w:jc w:val="both"/>
        <w:rPr>
          <w:rFonts w:ascii="Times New Roman" w:hAnsi="Times New Roman" w:cs="Times New Roman"/>
          <w:sz w:val="28"/>
          <w:szCs w:val="28"/>
        </w:rPr>
      </w:pPr>
    </w:p>
    <w:p w:rsidR="001E274B" w:rsidRDefault="001E274B" w:rsidP="001E274B">
      <w:pPr>
        <w:pStyle w:val="a5"/>
        <w:spacing w:after="0" w:line="240" w:lineRule="auto"/>
        <w:ind w:left="0" w:firstLine="720"/>
        <w:jc w:val="both"/>
        <w:rPr>
          <w:rFonts w:ascii="Times New Roman" w:hAnsi="Times New Roman"/>
          <w:color w:val="000000"/>
          <w:sz w:val="24"/>
          <w:szCs w:val="24"/>
          <w:shd w:val="clear" w:color="auto" w:fill="FFFFFF"/>
        </w:rPr>
      </w:pPr>
    </w:p>
    <w:p w:rsidR="00714977" w:rsidRPr="00714977" w:rsidRDefault="00714977" w:rsidP="00714977">
      <w:pPr>
        <w:pStyle w:val="a5"/>
        <w:spacing w:after="0" w:line="240" w:lineRule="auto"/>
        <w:ind w:left="927"/>
        <w:jc w:val="both"/>
        <w:rPr>
          <w:rFonts w:ascii="Times New Roman" w:hAnsi="Times New Roman"/>
          <w:color w:val="000000"/>
          <w:sz w:val="28"/>
          <w:szCs w:val="28"/>
          <w:shd w:val="clear" w:color="auto" w:fill="FFFFFF"/>
        </w:rPr>
      </w:pPr>
    </w:p>
    <w:p w:rsidR="00714977" w:rsidRPr="00714977" w:rsidRDefault="00714977" w:rsidP="00714977">
      <w:pPr>
        <w:pStyle w:val="a5"/>
        <w:spacing w:after="0" w:line="240" w:lineRule="auto"/>
        <w:ind w:left="927"/>
        <w:jc w:val="both"/>
        <w:rPr>
          <w:rFonts w:ascii="Times New Roman" w:hAnsi="Times New Roman"/>
          <w:color w:val="000000"/>
          <w:sz w:val="28"/>
          <w:szCs w:val="28"/>
          <w:shd w:val="clear" w:color="auto" w:fill="FFFFFF"/>
        </w:rPr>
      </w:pPr>
    </w:p>
    <w:p w:rsidR="00654B9C" w:rsidRPr="00714977" w:rsidRDefault="00654B9C" w:rsidP="00654B9C">
      <w:pPr>
        <w:pStyle w:val="a5"/>
        <w:numPr>
          <w:ilvl w:val="0"/>
          <w:numId w:val="5"/>
        </w:numPr>
        <w:rPr>
          <w:rFonts w:ascii="Times New Roman" w:hAnsi="Times New Roman" w:cs="Times New Roman"/>
          <w:color w:val="FFFFFF" w:themeColor="background1"/>
          <w:sz w:val="28"/>
          <w:szCs w:val="28"/>
        </w:rPr>
      </w:pPr>
    </w:p>
    <w:p w:rsidR="00654B9C" w:rsidRPr="00654B9C" w:rsidRDefault="00654B9C" w:rsidP="00654B9C">
      <w:pPr>
        <w:spacing w:after="0" w:line="240" w:lineRule="auto"/>
        <w:ind w:firstLine="567"/>
        <w:jc w:val="both"/>
        <w:rPr>
          <w:rFonts w:ascii="Times New Roman" w:eastAsia="Calibri" w:hAnsi="Times New Roman" w:cs="Times New Roman"/>
          <w:color w:val="000000"/>
          <w:sz w:val="28"/>
          <w:szCs w:val="28"/>
          <w:shd w:val="clear" w:color="auto" w:fill="FFFFFF"/>
        </w:rPr>
      </w:pPr>
    </w:p>
    <w:p w:rsidR="00654B9C" w:rsidRPr="00654B9C" w:rsidRDefault="00654B9C" w:rsidP="00654B9C">
      <w:pPr>
        <w:spacing w:after="0" w:line="240" w:lineRule="auto"/>
        <w:rPr>
          <w:rFonts w:ascii="Times New Roman" w:hAnsi="Times New Roman" w:cs="Times New Roman"/>
          <w:sz w:val="28"/>
          <w:szCs w:val="28"/>
        </w:rPr>
      </w:pPr>
    </w:p>
    <w:p w:rsidR="00C523FB" w:rsidRPr="00A2387B" w:rsidRDefault="00C523FB" w:rsidP="00654B9C">
      <w:pPr>
        <w:spacing w:after="0" w:line="240" w:lineRule="auto"/>
        <w:jc w:val="both"/>
        <w:rPr>
          <w:rFonts w:ascii="Times New Roman" w:hAnsi="Times New Roman" w:cs="Times New Roman"/>
          <w:sz w:val="28"/>
          <w:szCs w:val="28"/>
        </w:rPr>
      </w:pPr>
    </w:p>
    <w:p w:rsidR="00EB2454" w:rsidRPr="00A2387B" w:rsidRDefault="00EB2454" w:rsidP="00654B9C">
      <w:pPr>
        <w:tabs>
          <w:tab w:val="left" w:pos="5143"/>
          <w:tab w:val="left" w:pos="6619"/>
          <w:tab w:val="left" w:pos="8095"/>
        </w:tabs>
        <w:spacing w:after="0" w:line="240" w:lineRule="auto"/>
        <w:jc w:val="both"/>
        <w:rPr>
          <w:rFonts w:ascii="Times New Roman" w:hAnsi="Times New Roman" w:cs="Times New Roman"/>
          <w:sz w:val="28"/>
          <w:szCs w:val="28"/>
        </w:rPr>
      </w:pPr>
    </w:p>
    <w:p w:rsidR="00EB2454" w:rsidRPr="00A2387B" w:rsidRDefault="00EB2454" w:rsidP="00A2387B">
      <w:pPr>
        <w:pStyle w:val="a5"/>
        <w:spacing w:after="0" w:line="240" w:lineRule="auto"/>
        <w:ind w:left="0"/>
        <w:jc w:val="both"/>
        <w:rPr>
          <w:rFonts w:ascii="Times New Roman" w:hAnsi="Times New Roman" w:cs="Times New Roman"/>
          <w:b/>
          <w:bCs/>
          <w:sz w:val="28"/>
          <w:szCs w:val="28"/>
        </w:rPr>
      </w:pPr>
    </w:p>
    <w:p w:rsidR="00EB2454" w:rsidRPr="00A2387B" w:rsidRDefault="00EB2454" w:rsidP="00A2387B">
      <w:pPr>
        <w:spacing w:after="0" w:line="240" w:lineRule="auto"/>
        <w:jc w:val="both"/>
        <w:rPr>
          <w:rFonts w:ascii="Times New Roman" w:hAnsi="Times New Roman" w:cs="Times New Roman"/>
          <w:sz w:val="28"/>
          <w:szCs w:val="28"/>
        </w:rPr>
      </w:pPr>
    </w:p>
    <w:p w:rsidR="00B500F2" w:rsidRPr="00A2387B" w:rsidRDefault="00B500F2" w:rsidP="00A2387B">
      <w:pPr>
        <w:spacing w:after="0" w:line="240" w:lineRule="auto"/>
        <w:jc w:val="both"/>
        <w:rPr>
          <w:rFonts w:ascii="Times New Roman" w:hAnsi="Times New Roman" w:cs="Times New Roman"/>
          <w:sz w:val="28"/>
          <w:szCs w:val="28"/>
        </w:rPr>
      </w:pPr>
    </w:p>
    <w:p w:rsidR="00EB2454" w:rsidRPr="00A2387B" w:rsidRDefault="00EB2454" w:rsidP="00A2387B">
      <w:pPr>
        <w:spacing w:after="0" w:line="240" w:lineRule="auto"/>
        <w:jc w:val="both"/>
        <w:rPr>
          <w:rFonts w:ascii="Times New Roman" w:hAnsi="Times New Roman" w:cs="Times New Roman"/>
          <w:sz w:val="28"/>
          <w:szCs w:val="28"/>
        </w:rPr>
      </w:pPr>
    </w:p>
    <w:p w:rsidR="00B500F2" w:rsidRPr="00A2387B" w:rsidRDefault="00B500F2" w:rsidP="00A2387B">
      <w:pPr>
        <w:spacing w:after="0" w:line="240" w:lineRule="auto"/>
        <w:jc w:val="both"/>
        <w:rPr>
          <w:rFonts w:ascii="Times New Roman" w:hAnsi="Times New Roman" w:cs="Times New Roman"/>
          <w:b/>
          <w:sz w:val="28"/>
          <w:szCs w:val="28"/>
        </w:rPr>
      </w:pPr>
    </w:p>
    <w:p w:rsidR="00057957" w:rsidRPr="00EB2454" w:rsidRDefault="00057957" w:rsidP="00EB2454">
      <w:pPr>
        <w:spacing w:after="0" w:line="240" w:lineRule="auto"/>
        <w:ind w:firstLine="567"/>
        <w:jc w:val="both"/>
        <w:rPr>
          <w:rFonts w:ascii="Times New Roman" w:hAnsi="Times New Roman" w:cs="Times New Roman"/>
          <w:sz w:val="28"/>
          <w:szCs w:val="28"/>
        </w:rPr>
      </w:pPr>
    </w:p>
    <w:p w:rsidR="00E558EB" w:rsidRPr="00EB2454" w:rsidRDefault="00E558EB" w:rsidP="00EB2454">
      <w:pPr>
        <w:spacing w:after="0" w:line="240" w:lineRule="auto"/>
        <w:ind w:firstLine="567"/>
        <w:jc w:val="both"/>
        <w:rPr>
          <w:rFonts w:ascii="Times New Roman" w:hAnsi="Times New Roman" w:cs="Times New Roman"/>
          <w:sz w:val="28"/>
          <w:szCs w:val="28"/>
        </w:rPr>
      </w:pPr>
    </w:p>
    <w:p w:rsidR="00E558EB" w:rsidRPr="00EB2454" w:rsidRDefault="00E558EB" w:rsidP="00EB2454">
      <w:pPr>
        <w:spacing w:after="0" w:line="240" w:lineRule="auto"/>
        <w:ind w:firstLine="567"/>
        <w:jc w:val="center"/>
        <w:rPr>
          <w:rFonts w:ascii="Times New Roman" w:hAnsi="Times New Roman" w:cs="Times New Roman"/>
          <w:b/>
          <w:i/>
          <w:sz w:val="28"/>
          <w:szCs w:val="28"/>
        </w:rPr>
      </w:pPr>
    </w:p>
    <w:p w:rsidR="004D3125" w:rsidRPr="00EB2454" w:rsidRDefault="004D3125" w:rsidP="00EB2454">
      <w:pPr>
        <w:spacing w:after="0" w:line="240" w:lineRule="auto"/>
        <w:ind w:firstLine="567"/>
        <w:jc w:val="both"/>
        <w:rPr>
          <w:rFonts w:ascii="Times New Roman" w:hAnsi="Times New Roman" w:cs="Times New Roman"/>
          <w:sz w:val="28"/>
          <w:szCs w:val="28"/>
        </w:rPr>
      </w:pPr>
    </w:p>
    <w:p w:rsidR="00594766" w:rsidRPr="00EB2454" w:rsidRDefault="00594766" w:rsidP="00EB2454">
      <w:pPr>
        <w:pStyle w:val="a3"/>
        <w:shd w:val="clear" w:color="auto" w:fill="FFFFFF"/>
        <w:spacing w:before="0" w:beforeAutospacing="0" w:after="0" w:afterAutospacing="0"/>
        <w:rPr>
          <w:b/>
          <w:sz w:val="28"/>
          <w:szCs w:val="28"/>
        </w:rPr>
      </w:pPr>
    </w:p>
    <w:p w:rsidR="00B83CF9" w:rsidRPr="00EB2454" w:rsidRDefault="00B83CF9" w:rsidP="00EB2454">
      <w:pPr>
        <w:pStyle w:val="a3"/>
        <w:shd w:val="clear" w:color="auto" w:fill="FFFFFF"/>
        <w:spacing w:before="0" w:beforeAutospacing="0" w:after="0" w:afterAutospacing="0"/>
        <w:ind w:firstLine="567"/>
        <w:jc w:val="both"/>
        <w:rPr>
          <w:bCs/>
          <w:sz w:val="28"/>
          <w:szCs w:val="28"/>
        </w:rPr>
      </w:pPr>
    </w:p>
    <w:p w:rsidR="00B83CF9" w:rsidRPr="00EB2454" w:rsidRDefault="00B83CF9" w:rsidP="00EB2454">
      <w:pPr>
        <w:pStyle w:val="a5"/>
        <w:spacing w:after="0" w:line="240" w:lineRule="auto"/>
        <w:ind w:left="927"/>
        <w:jc w:val="center"/>
        <w:rPr>
          <w:rFonts w:ascii="Times New Roman" w:hAnsi="Times New Roman" w:cs="Times New Roman"/>
          <w:sz w:val="28"/>
          <w:szCs w:val="28"/>
        </w:rPr>
      </w:pPr>
    </w:p>
    <w:p w:rsidR="00B83CF9" w:rsidRPr="00EB2454" w:rsidRDefault="00B83CF9" w:rsidP="00EB2454">
      <w:pPr>
        <w:spacing w:after="0" w:line="240" w:lineRule="auto"/>
        <w:ind w:firstLine="567"/>
        <w:jc w:val="both"/>
        <w:rPr>
          <w:rFonts w:ascii="Times New Roman" w:hAnsi="Times New Roman" w:cs="Times New Roman"/>
          <w:sz w:val="28"/>
          <w:szCs w:val="28"/>
        </w:rPr>
      </w:pPr>
    </w:p>
    <w:p w:rsidR="00B83CF9" w:rsidRPr="005D0A38" w:rsidRDefault="00B83CF9" w:rsidP="005D0A38">
      <w:pPr>
        <w:spacing w:after="0" w:line="240" w:lineRule="auto"/>
        <w:ind w:firstLine="567"/>
        <w:jc w:val="both"/>
        <w:rPr>
          <w:rFonts w:ascii="Times New Roman" w:hAnsi="Times New Roman" w:cs="Times New Roman"/>
          <w:color w:val="000000"/>
          <w:sz w:val="28"/>
          <w:szCs w:val="28"/>
        </w:rPr>
      </w:pPr>
    </w:p>
    <w:p w:rsidR="00380C73" w:rsidRPr="005D0A38" w:rsidRDefault="00380C73" w:rsidP="005D0A38">
      <w:pPr>
        <w:pStyle w:val="a3"/>
        <w:shd w:val="clear" w:color="auto" w:fill="FFFFFF"/>
        <w:spacing w:before="0" w:beforeAutospacing="0" w:after="0" w:afterAutospacing="0"/>
        <w:rPr>
          <w:bCs/>
          <w:sz w:val="28"/>
          <w:szCs w:val="28"/>
        </w:rPr>
      </w:pPr>
    </w:p>
    <w:p w:rsidR="009B1095" w:rsidRPr="005D0A38" w:rsidRDefault="009B1095" w:rsidP="005D0A38">
      <w:pPr>
        <w:spacing w:after="0" w:line="240" w:lineRule="auto"/>
        <w:ind w:firstLine="708"/>
        <w:jc w:val="both"/>
        <w:rPr>
          <w:rFonts w:ascii="Times New Roman" w:hAnsi="Times New Roman" w:cs="Times New Roman"/>
          <w:sz w:val="28"/>
          <w:szCs w:val="28"/>
        </w:rPr>
      </w:pPr>
    </w:p>
    <w:sectPr w:rsidR="009B1095" w:rsidRPr="005D0A38" w:rsidSect="00B83CF9">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mj-ea">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E5DB2"/>
    <w:multiLevelType w:val="multilevel"/>
    <w:tmpl w:val="9E5E05BE"/>
    <w:lvl w:ilvl="0">
      <w:start w:val="3"/>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B675183"/>
    <w:multiLevelType w:val="hybridMultilevel"/>
    <w:tmpl w:val="AB10F592"/>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15C41B4"/>
    <w:multiLevelType w:val="multilevel"/>
    <w:tmpl w:val="BABA246C"/>
    <w:lvl w:ilvl="0">
      <w:start w:val="2"/>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5E2C1992"/>
    <w:multiLevelType w:val="hybridMultilevel"/>
    <w:tmpl w:val="6B6A2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E0033B"/>
    <w:multiLevelType w:val="multilevel"/>
    <w:tmpl w:val="F836B984"/>
    <w:lvl w:ilvl="0">
      <w:start w:val="1"/>
      <w:numFmt w:val="decimal"/>
      <w:lvlText w:val="%1."/>
      <w:lvlJc w:val="left"/>
      <w:pPr>
        <w:ind w:left="927" w:hanging="360"/>
      </w:pPr>
      <w:rPr>
        <w:rFonts w:hint="default"/>
      </w:rPr>
    </w:lvl>
    <w:lvl w:ilvl="1">
      <w:start w:val="4"/>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77CE743E"/>
    <w:multiLevelType w:val="multilevel"/>
    <w:tmpl w:val="56F6A9C2"/>
    <w:lvl w:ilvl="0">
      <w:start w:val="4"/>
      <w:numFmt w:val="decimal"/>
      <w:lvlText w:val="%1."/>
      <w:lvlJc w:val="left"/>
      <w:pPr>
        <w:ind w:left="927" w:hanging="360"/>
      </w:pPr>
      <w:rPr>
        <w:rFonts w:hint="default"/>
        <w:i/>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94EEE"/>
    <w:rsid w:val="00057957"/>
    <w:rsid w:val="00073CCF"/>
    <w:rsid w:val="000C2476"/>
    <w:rsid w:val="000D1A4A"/>
    <w:rsid w:val="001144F8"/>
    <w:rsid w:val="00157BD9"/>
    <w:rsid w:val="00187CCE"/>
    <w:rsid w:val="001A3601"/>
    <w:rsid w:val="001E274B"/>
    <w:rsid w:val="002550B1"/>
    <w:rsid w:val="00290D2E"/>
    <w:rsid w:val="00380C73"/>
    <w:rsid w:val="003E104B"/>
    <w:rsid w:val="00454FD4"/>
    <w:rsid w:val="0046600F"/>
    <w:rsid w:val="00470AAB"/>
    <w:rsid w:val="00494819"/>
    <w:rsid w:val="004A7EED"/>
    <w:rsid w:val="004B2030"/>
    <w:rsid w:val="004B5039"/>
    <w:rsid w:val="004D3125"/>
    <w:rsid w:val="00517CBC"/>
    <w:rsid w:val="00594766"/>
    <w:rsid w:val="005B574F"/>
    <w:rsid w:val="005D0A38"/>
    <w:rsid w:val="0060118E"/>
    <w:rsid w:val="00654B9C"/>
    <w:rsid w:val="00694EEE"/>
    <w:rsid w:val="006A5CEE"/>
    <w:rsid w:val="006D0C0B"/>
    <w:rsid w:val="006D3CB1"/>
    <w:rsid w:val="006D5090"/>
    <w:rsid w:val="00714977"/>
    <w:rsid w:val="007233CE"/>
    <w:rsid w:val="00794E20"/>
    <w:rsid w:val="007E7382"/>
    <w:rsid w:val="00821E18"/>
    <w:rsid w:val="008C1ABE"/>
    <w:rsid w:val="00967570"/>
    <w:rsid w:val="009B1095"/>
    <w:rsid w:val="009C3923"/>
    <w:rsid w:val="009E04BA"/>
    <w:rsid w:val="00A05512"/>
    <w:rsid w:val="00A2387B"/>
    <w:rsid w:val="00A60D14"/>
    <w:rsid w:val="00B03D70"/>
    <w:rsid w:val="00B500F2"/>
    <w:rsid w:val="00B83CF9"/>
    <w:rsid w:val="00BE5E21"/>
    <w:rsid w:val="00C523FB"/>
    <w:rsid w:val="00C577B6"/>
    <w:rsid w:val="00D56331"/>
    <w:rsid w:val="00DB34DB"/>
    <w:rsid w:val="00E558EB"/>
    <w:rsid w:val="00E65957"/>
    <w:rsid w:val="00EB2454"/>
    <w:rsid w:val="00ED26C3"/>
    <w:rsid w:val="00F27A36"/>
    <w:rsid w:val="00FD2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E18"/>
  </w:style>
  <w:style w:type="paragraph" w:styleId="1">
    <w:name w:val="heading 1"/>
    <w:basedOn w:val="a"/>
    <w:next w:val="a"/>
    <w:link w:val="10"/>
    <w:uiPriority w:val="99"/>
    <w:qFormat/>
    <w:rsid w:val="00EB2454"/>
    <w:pPr>
      <w:keepNext/>
      <w:spacing w:after="0" w:line="240" w:lineRule="auto"/>
      <w:jc w:val="center"/>
      <w:outlineLvl w:val="0"/>
    </w:pPr>
    <w:rPr>
      <w:rFonts w:ascii="Times New Roman" w:eastAsia="Arial Unicode MS"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1 Знак,Обычный (веб) Знак Знак Знак,Обычный (веб) Знак1 Знак Знак,Обычный (веб) Знак Знак Знак Знак,Обычный (веб) Знак1,Обычный (веб) Знак Знак,Знак Знак Знак,Знак Знак Знак Знак Знак, Знак Знак Знак"/>
    <w:basedOn w:val="a"/>
    <w:link w:val="a4"/>
    <w:uiPriority w:val="99"/>
    <w:qFormat/>
    <w:rsid w:val="00380C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Знак Знак Знак Знак"/>
    <w:link w:val="a3"/>
    <w:uiPriority w:val="99"/>
    <w:locked/>
    <w:rsid w:val="00380C73"/>
    <w:rPr>
      <w:rFonts w:ascii="Times New Roman" w:eastAsia="Times New Roman" w:hAnsi="Times New Roman" w:cs="Times New Roman"/>
      <w:sz w:val="24"/>
      <w:szCs w:val="24"/>
    </w:rPr>
  </w:style>
  <w:style w:type="paragraph" w:styleId="a5">
    <w:name w:val="List Paragraph"/>
    <w:basedOn w:val="a"/>
    <w:uiPriority w:val="34"/>
    <w:qFormat/>
    <w:rsid w:val="00380C73"/>
    <w:pPr>
      <w:ind w:left="720"/>
      <w:contextualSpacing/>
    </w:pPr>
  </w:style>
  <w:style w:type="paragraph" w:styleId="a6">
    <w:name w:val="Body Text"/>
    <w:basedOn w:val="a"/>
    <w:link w:val="a7"/>
    <w:rsid w:val="005D0A38"/>
    <w:pPr>
      <w:spacing w:after="120" w:line="240" w:lineRule="auto"/>
      <w:jc w:val="both"/>
    </w:pPr>
    <w:rPr>
      <w:rFonts w:ascii="Calibri" w:eastAsia="Times New Roman" w:hAnsi="Calibri" w:cs="Calibri"/>
      <w:lang w:eastAsia="en-US"/>
    </w:rPr>
  </w:style>
  <w:style w:type="character" w:customStyle="1" w:styleId="a7">
    <w:name w:val="Основной текст Знак"/>
    <w:basedOn w:val="a0"/>
    <w:link w:val="a6"/>
    <w:rsid w:val="005D0A38"/>
    <w:rPr>
      <w:rFonts w:ascii="Calibri" w:eastAsia="Times New Roman" w:hAnsi="Calibri" w:cs="Calibri"/>
      <w:lang w:eastAsia="en-US"/>
    </w:rPr>
  </w:style>
  <w:style w:type="paragraph" w:customStyle="1" w:styleId="ConsPlusCell">
    <w:name w:val="ConsPlusCell"/>
    <w:rsid w:val="007E7382"/>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link w:val="ConsPlusNormal0"/>
    <w:rsid w:val="00B500F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8">
    <w:name w:val="Знак Знак Знак Знак Знак Знак Знак Знак Знак"/>
    <w:basedOn w:val="a"/>
    <w:rsid w:val="00B03D70"/>
    <w:pPr>
      <w:spacing w:after="0" w:line="240" w:lineRule="auto"/>
    </w:pPr>
    <w:rPr>
      <w:rFonts w:ascii="Verdana" w:eastAsia="Times New Roman" w:hAnsi="Verdana" w:cs="Verdana"/>
      <w:sz w:val="20"/>
      <w:szCs w:val="20"/>
      <w:lang w:val="en-US" w:eastAsia="en-US"/>
    </w:rPr>
  </w:style>
  <w:style w:type="character" w:customStyle="1" w:styleId="10">
    <w:name w:val="Заголовок 1 Знак"/>
    <w:basedOn w:val="a0"/>
    <w:link w:val="1"/>
    <w:uiPriority w:val="99"/>
    <w:rsid w:val="00EB2454"/>
    <w:rPr>
      <w:rFonts w:ascii="Times New Roman" w:eastAsia="Arial Unicode MS" w:hAnsi="Times New Roman" w:cs="Times New Roman"/>
      <w:b/>
      <w:bCs/>
      <w:sz w:val="28"/>
      <w:szCs w:val="28"/>
    </w:rPr>
  </w:style>
  <w:style w:type="paragraph" w:styleId="a9">
    <w:name w:val="No Spacing"/>
    <w:link w:val="aa"/>
    <w:qFormat/>
    <w:rsid w:val="00EB2454"/>
    <w:pPr>
      <w:spacing w:after="0" w:line="240" w:lineRule="auto"/>
    </w:pPr>
    <w:rPr>
      <w:rFonts w:ascii="Calibri" w:eastAsia="Calibri" w:hAnsi="Calibri" w:cs="Times New Roman"/>
      <w:lang w:eastAsia="en-US"/>
    </w:rPr>
  </w:style>
  <w:style w:type="character" w:customStyle="1" w:styleId="aa">
    <w:name w:val="Без интервала Знак"/>
    <w:basedOn w:val="a0"/>
    <w:link w:val="a9"/>
    <w:locked/>
    <w:rsid w:val="00EB2454"/>
    <w:rPr>
      <w:rFonts w:ascii="Calibri" w:eastAsia="Calibri" w:hAnsi="Calibri" w:cs="Times New Roman"/>
      <w:lang w:eastAsia="en-US"/>
    </w:rPr>
  </w:style>
  <w:style w:type="character" w:customStyle="1" w:styleId="ConsPlusNormal0">
    <w:name w:val="ConsPlusNormal Знак"/>
    <w:link w:val="ConsPlusNormal"/>
    <w:rsid w:val="00654B9C"/>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610</TotalTime>
  <Pages>13</Pages>
  <Words>4490</Words>
  <Characters>25593</Characters>
  <Application>Microsoft Office Word</Application>
  <DocSecurity>0</DocSecurity>
  <Lines>213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12223</dc:creator>
  <cp:keywords/>
  <dc:description/>
  <cp:lastModifiedBy>ЭО</cp:lastModifiedBy>
  <cp:revision>24</cp:revision>
  <cp:lastPrinted>2021-03-17T04:03:00Z</cp:lastPrinted>
  <dcterms:created xsi:type="dcterms:W3CDTF">2021-03-16T01:22:00Z</dcterms:created>
  <dcterms:modified xsi:type="dcterms:W3CDTF">2021-03-19T03:19:00Z</dcterms:modified>
</cp:coreProperties>
</file>