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АДМИНИСТРАТИВНЫЙ РЕГЛАМЕНТ</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ПРЕДОСТАВЛЕНИЯ МУНИЦИПАЛЬНОЙ УСЛУГИ "ПРЕДОСТАВЛЕНИЕ</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РАЗРЕШЕНИЯ НА ВВОД ОБЪЕКТА В ЭКСПЛУАТАЦИЮ"</w:t>
      </w:r>
    </w:p>
    <w:p w:rsidR="00B06BB7" w:rsidRPr="00B06BB7" w:rsidRDefault="00B06BB7" w:rsidP="00B06BB7">
      <w:pPr>
        <w:pStyle w:val="ConsPlusNormal"/>
        <w:rPr>
          <w:sz w:val="28"/>
          <w:szCs w:val="28"/>
        </w:rPr>
      </w:pPr>
    </w:p>
    <w:p w:rsidR="00B06BB7" w:rsidRDefault="00B06BB7" w:rsidP="00B06BB7">
      <w:pPr>
        <w:pStyle w:val="ConsPlusNormal"/>
        <w:jc w:val="both"/>
      </w:pPr>
    </w:p>
    <w:p w:rsidR="00B06BB7" w:rsidRPr="00B06BB7" w:rsidRDefault="00B06BB7" w:rsidP="00B06BB7">
      <w:pPr>
        <w:pStyle w:val="ConsPlusTitle"/>
        <w:jc w:val="center"/>
        <w:outlineLvl w:val="1"/>
        <w:rPr>
          <w:rFonts w:ascii="Times New Roman" w:hAnsi="Times New Roman" w:cs="Times New Roman"/>
          <w:sz w:val="28"/>
          <w:szCs w:val="28"/>
        </w:rPr>
      </w:pPr>
      <w:r w:rsidRPr="00B06BB7">
        <w:rPr>
          <w:rFonts w:ascii="Times New Roman" w:hAnsi="Times New Roman" w:cs="Times New Roman"/>
          <w:sz w:val="28"/>
          <w:szCs w:val="28"/>
        </w:rPr>
        <w:t>I. Общие положения</w:t>
      </w:r>
    </w:p>
    <w:p w:rsidR="00B06BB7" w:rsidRPr="00B06BB7" w:rsidRDefault="00B06BB7" w:rsidP="00B06BB7">
      <w:pPr>
        <w:pStyle w:val="ConsPlusNormal"/>
        <w:jc w:val="both"/>
        <w:rPr>
          <w:sz w:val="28"/>
          <w:szCs w:val="28"/>
        </w:rPr>
      </w:pPr>
    </w:p>
    <w:p w:rsidR="00B06BB7" w:rsidRPr="00B06BB7" w:rsidRDefault="00B06BB7" w:rsidP="00B06BB7">
      <w:pPr>
        <w:pStyle w:val="ConsPlusNormal"/>
        <w:ind w:firstLine="540"/>
        <w:jc w:val="both"/>
        <w:rPr>
          <w:sz w:val="28"/>
          <w:szCs w:val="28"/>
        </w:rPr>
      </w:pPr>
      <w:r w:rsidRPr="00B06BB7">
        <w:rPr>
          <w:sz w:val="28"/>
          <w:szCs w:val="28"/>
        </w:rPr>
        <w:t>1.1. Административный регламент предоставления муниципальной услуги "Предоставление разрешения на ввод объекта в эксплуатацию"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при предоставлении муниципальной услуги и устанавливает порядок, сроки и последовательность действий (административных процедур) при предоставлении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1.2. Заявителем является физическое или юридическое лицо, являющееся застройщиком в соответствии со статьей 1 Градостроительного кодекса РФ.</w:t>
      </w:r>
    </w:p>
    <w:p w:rsidR="00B06BB7" w:rsidRPr="00B06BB7" w:rsidRDefault="00B06BB7" w:rsidP="00B06BB7">
      <w:pPr>
        <w:pStyle w:val="ConsPlusNormal"/>
        <w:spacing w:before="240"/>
        <w:ind w:firstLine="540"/>
        <w:jc w:val="both"/>
        <w:rPr>
          <w:sz w:val="28"/>
          <w:szCs w:val="28"/>
        </w:rPr>
      </w:pPr>
      <w:r w:rsidRPr="00B06BB7">
        <w:rPr>
          <w:sz w:val="28"/>
          <w:szCs w:val="28"/>
        </w:rPr>
        <w:t>1.3. Требования к порядку информирования о предоставлении муниципальной услуги.</w:t>
      </w:r>
    </w:p>
    <w:p w:rsidR="00B06BB7" w:rsidRPr="00A25A4E" w:rsidRDefault="00B06BB7" w:rsidP="00B06BB7">
      <w:pPr>
        <w:pStyle w:val="ConsPlusNormal"/>
        <w:spacing w:before="240"/>
        <w:ind w:firstLine="540"/>
        <w:jc w:val="both"/>
        <w:rPr>
          <w:sz w:val="28"/>
          <w:szCs w:val="28"/>
        </w:rPr>
      </w:pPr>
      <w:r w:rsidRPr="00B06BB7">
        <w:rPr>
          <w:sz w:val="28"/>
          <w:szCs w:val="28"/>
        </w:rPr>
        <w:t xml:space="preserve">1.3.1. </w:t>
      </w:r>
      <w:proofErr w:type="gramStart"/>
      <w:r w:rsidRPr="00A25A4E">
        <w:rPr>
          <w:sz w:val="28"/>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МО «Тарбагатайский район», на Едином портале государственных и муниципальных услуг (функций) (далее - Единый портал), а также непосредственно на информационных стендах в помещении МКУ «Комитет по развитию инфраструктуры МО «Тарбагатайский район» (далее - Комитет).</w:t>
      </w:r>
      <w:proofErr w:type="gramEnd"/>
    </w:p>
    <w:p w:rsidR="00B06BB7" w:rsidRPr="00A25A4E" w:rsidRDefault="00B06BB7" w:rsidP="00B06B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5A4E">
        <w:rPr>
          <w:rFonts w:ascii="Times New Roman" w:hAnsi="Times New Roman" w:cs="Times New Roman"/>
          <w:sz w:val="28"/>
          <w:szCs w:val="28"/>
        </w:rPr>
        <w:t xml:space="preserve">Кроме того, указанную информацию, а также сведения о ходе предоставления муниципальных услуг можно получить по адресу Комитета: 671133, Республика Бурятия, Тарбагатайский район, с. Тарбагатай, улица </w:t>
      </w:r>
      <w:r>
        <w:rPr>
          <w:rFonts w:ascii="Times New Roman" w:hAnsi="Times New Roman" w:cs="Times New Roman"/>
          <w:sz w:val="28"/>
          <w:szCs w:val="28"/>
        </w:rPr>
        <w:t>Школьная  д. 1, п. 15</w:t>
      </w:r>
      <w:r w:rsidRPr="00A25A4E">
        <w:rPr>
          <w:rFonts w:ascii="Times New Roman" w:hAnsi="Times New Roman" w:cs="Times New Roman"/>
          <w:sz w:val="28"/>
          <w:szCs w:val="28"/>
        </w:rPr>
        <w:t xml:space="preserve">, телефон </w:t>
      </w:r>
      <w:r>
        <w:rPr>
          <w:rFonts w:ascii="Times New Roman" w:hAnsi="Times New Roman" w:cs="Times New Roman"/>
          <w:sz w:val="28"/>
          <w:szCs w:val="28"/>
        </w:rPr>
        <w:t>8</w:t>
      </w:r>
      <w:r w:rsidRPr="00A25A4E">
        <w:rPr>
          <w:rFonts w:ascii="Times New Roman" w:hAnsi="Times New Roman" w:cs="Times New Roman"/>
          <w:sz w:val="28"/>
          <w:szCs w:val="28"/>
        </w:rPr>
        <w:t>(3</w:t>
      </w:r>
      <w:r>
        <w:rPr>
          <w:rFonts w:ascii="Times New Roman" w:hAnsi="Times New Roman" w:cs="Times New Roman"/>
          <w:sz w:val="28"/>
          <w:szCs w:val="28"/>
        </w:rPr>
        <w:t>01</w:t>
      </w:r>
      <w:r w:rsidRPr="00A25A4E">
        <w:rPr>
          <w:rFonts w:ascii="Times New Roman" w:hAnsi="Times New Roman" w:cs="Times New Roman"/>
          <w:sz w:val="28"/>
          <w:szCs w:val="28"/>
        </w:rPr>
        <w:t xml:space="preserve">) </w:t>
      </w:r>
      <w:r>
        <w:rPr>
          <w:rFonts w:ascii="Times New Roman" w:hAnsi="Times New Roman" w:cs="Times New Roman"/>
          <w:sz w:val="28"/>
          <w:szCs w:val="28"/>
        </w:rPr>
        <w:t>4656332</w:t>
      </w:r>
      <w:r w:rsidRPr="00A25A4E">
        <w:rPr>
          <w:rFonts w:ascii="Times New Roman" w:hAnsi="Times New Roman" w:cs="Times New Roman"/>
          <w:sz w:val="28"/>
          <w:szCs w:val="28"/>
        </w:rPr>
        <w:t>.</w:t>
      </w:r>
    </w:p>
    <w:p w:rsidR="00B06BB7" w:rsidRPr="00A25A4E" w:rsidRDefault="00B06BB7" w:rsidP="00B06BB7">
      <w:pPr>
        <w:pStyle w:val="ConsPlusNormal"/>
        <w:spacing w:before="240"/>
        <w:ind w:firstLine="540"/>
        <w:jc w:val="both"/>
        <w:rPr>
          <w:sz w:val="28"/>
          <w:szCs w:val="28"/>
        </w:rPr>
      </w:pPr>
      <w:r w:rsidRPr="00A25A4E">
        <w:rPr>
          <w:sz w:val="28"/>
          <w:szCs w:val="28"/>
        </w:rPr>
        <w:t xml:space="preserve">1.3.2. Справочная информация о предоставлении муниципальной услуги, в том числе о месте нахождения и графике работы Комитета, ГБУ "МФЦ РБ" размещается в помещении Комитета, по телефону, на официальном сайте </w:t>
      </w:r>
      <w:r>
        <w:rPr>
          <w:sz w:val="28"/>
          <w:szCs w:val="28"/>
        </w:rPr>
        <w:t>Администрации МО «Тарбагатайский район»</w:t>
      </w:r>
      <w:r w:rsidRPr="00A25A4E">
        <w:rPr>
          <w:sz w:val="28"/>
          <w:szCs w:val="28"/>
        </w:rPr>
        <w:t xml:space="preserve"> </w:t>
      </w:r>
      <w:r w:rsidR="00BF59D1">
        <w:rPr>
          <w:sz w:val="28"/>
          <w:szCs w:val="28"/>
          <w:lang w:val="en-US"/>
        </w:rPr>
        <w:t>https</w:t>
      </w:r>
      <w:r w:rsidR="00BF59D1">
        <w:rPr>
          <w:sz w:val="28"/>
          <w:szCs w:val="28"/>
        </w:rPr>
        <w:t>://</w:t>
      </w:r>
      <w:proofErr w:type="spellStart"/>
      <w:r w:rsidR="00BF59D1">
        <w:rPr>
          <w:sz w:val="28"/>
          <w:szCs w:val="28"/>
          <w:lang w:val="en-US"/>
        </w:rPr>
        <w:t>egov</w:t>
      </w:r>
      <w:proofErr w:type="spellEnd"/>
      <w:r w:rsidR="00BF59D1">
        <w:rPr>
          <w:sz w:val="28"/>
          <w:szCs w:val="28"/>
        </w:rPr>
        <w:t>-</w:t>
      </w:r>
      <w:proofErr w:type="spellStart"/>
      <w:r w:rsidR="00BF59D1">
        <w:rPr>
          <w:sz w:val="28"/>
          <w:szCs w:val="28"/>
          <w:lang w:val="en-US"/>
        </w:rPr>
        <w:t>buryatia</w:t>
      </w:r>
      <w:proofErr w:type="spellEnd"/>
      <w:r w:rsidR="00BF59D1">
        <w:rPr>
          <w:sz w:val="28"/>
          <w:szCs w:val="28"/>
        </w:rPr>
        <w:t>.</w:t>
      </w:r>
      <w:proofErr w:type="spellStart"/>
      <w:r w:rsidR="00BF59D1">
        <w:rPr>
          <w:sz w:val="28"/>
          <w:szCs w:val="28"/>
          <w:lang w:val="en-US"/>
        </w:rPr>
        <w:t>ru</w:t>
      </w:r>
      <w:proofErr w:type="spellEnd"/>
      <w:r w:rsidR="00BF59D1">
        <w:rPr>
          <w:sz w:val="28"/>
          <w:szCs w:val="28"/>
        </w:rPr>
        <w:t>//</w:t>
      </w:r>
      <w:proofErr w:type="spellStart"/>
      <w:r w:rsidR="00BF59D1">
        <w:rPr>
          <w:sz w:val="28"/>
          <w:szCs w:val="28"/>
          <w:lang w:val="en-US"/>
        </w:rPr>
        <w:t>tarbagatay</w:t>
      </w:r>
      <w:proofErr w:type="spellEnd"/>
      <w:r w:rsidR="00BF59D1">
        <w:rPr>
          <w:sz w:val="28"/>
          <w:szCs w:val="28"/>
        </w:rPr>
        <w:t>/</w:t>
      </w:r>
      <w:r w:rsidRPr="00A25A4E">
        <w:rPr>
          <w:sz w:val="28"/>
          <w:szCs w:val="28"/>
        </w:rPr>
        <w:t xml:space="preserve">, на Едином портале государственных и муниципальных услуг (функций) </w:t>
      </w:r>
      <w:proofErr w:type="spellStart"/>
      <w:r w:rsidRPr="00A25A4E">
        <w:rPr>
          <w:sz w:val="28"/>
          <w:szCs w:val="28"/>
        </w:rPr>
        <w:t>www.gosuslugi.ru</w:t>
      </w:r>
      <w:proofErr w:type="spellEnd"/>
      <w:r w:rsidRPr="00A25A4E">
        <w:rPr>
          <w:sz w:val="28"/>
          <w:szCs w:val="28"/>
        </w:rPr>
        <w:t>.</w:t>
      </w:r>
    </w:p>
    <w:p w:rsidR="00B06BB7" w:rsidRPr="00A25A4E" w:rsidRDefault="00B06BB7" w:rsidP="00B06BB7">
      <w:pPr>
        <w:pStyle w:val="ConsPlusNormal"/>
        <w:spacing w:before="240"/>
        <w:ind w:firstLine="540"/>
        <w:jc w:val="both"/>
        <w:rPr>
          <w:sz w:val="28"/>
          <w:szCs w:val="28"/>
        </w:rPr>
      </w:pPr>
      <w:r w:rsidRPr="00A25A4E">
        <w:rPr>
          <w:sz w:val="28"/>
          <w:szCs w:val="28"/>
        </w:rPr>
        <w:t xml:space="preserve">В случае изменения справочной информации Комитет в течение 2 рабочих дней вносит соответствующие изменения на официальном сайте </w:t>
      </w:r>
      <w:r>
        <w:rPr>
          <w:sz w:val="28"/>
          <w:szCs w:val="28"/>
        </w:rPr>
        <w:t>Администрации МО «Тарбагатайский район»</w:t>
      </w:r>
      <w:r w:rsidRPr="00A25A4E">
        <w:rPr>
          <w:sz w:val="28"/>
          <w:szCs w:val="28"/>
        </w:rPr>
        <w:t>, на Едином портале государственных и муниципальных услуг (функций).</w:t>
      </w:r>
    </w:p>
    <w:p w:rsidR="00B06BB7" w:rsidRPr="00A25A4E" w:rsidRDefault="00B06BB7" w:rsidP="00B06BB7">
      <w:pPr>
        <w:pStyle w:val="ConsPlusNormal"/>
        <w:spacing w:before="240"/>
        <w:ind w:firstLine="540"/>
        <w:jc w:val="both"/>
        <w:rPr>
          <w:sz w:val="28"/>
          <w:szCs w:val="28"/>
        </w:rPr>
      </w:pPr>
      <w:r w:rsidRPr="00A25A4E">
        <w:rPr>
          <w:sz w:val="28"/>
          <w:szCs w:val="28"/>
        </w:rPr>
        <w:lastRenderedPageBreak/>
        <w:t>1.3.3. Консультирование по вопросам предоставления муниципальной услуги специалистами Комитета осуществляется бесплатно.</w:t>
      </w:r>
    </w:p>
    <w:p w:rsidR="00B06BB7" w:rsidRDefault="00B06BB7" w:rsidP="00B06BB7">
      <w:pPr>
        <w:pStyle w:val="ConsPlusTitle"/>
        <w:jc w:val="center"/>
        <w:outlineLvl w:val="1"/>
        <w:rPr>
          <w:rFonts w:ascii="Times New Roman" w:hAnsi="Times New Roman" w:cs="Times New Roman"/>
          <w:sz w:val="28"/>
          <w:szCs w:val="28"/>
        </w:rPr>
      </w:pPr>
    </w:p>
    <w:p w:rsidR="00B06BB7" w:rsidRPr="00B06BB7" w:rsidRDefault="00B06BB7" w:rsidP="00B06BB7">
      <w:pPr>
        <w:pStyle w:val="ConsPlusTitle"/>
        <w:jc w:val="center"/>
        <w:outlineLvl w:val="1"/>
        <w:rPr>
          <w:rFonts w:ascii="Times New Roman" w:hAnsi="Times New Roman" w:cs="Times New Roman"/>
          <w:sz w:val="28"/>
          <w:szCs w:val="28"/>
        </w:rPr>
      </w:pPr>
      <w:r w:rsidRPr="00B06BB7">
        <w:rPr>
          <w:rFonts w:ascii="Times New Roman" w:hAnsi="Times New Roman" w:cs="Times New Roman"/>
          <w:sz w:val="28"/>
          <w:szCs w:val="28"/>
        </w:rPr>
        <w:t>II. Стандарт предоставления муниципальной услуги</w:t>
      </w:r>
    </w:p>
    <w:p w:rsidR="00B06BB7" w:rsidRPr="00B06BB7" w:rsidRDefault="00B06BB7" w:rsidP="00B06BB7">
      <w:pPr>
        <w:pStyle w:val="ConsPlusNormal"/>
        <w:jc w:val="both"/>
        <w:rPr>
          <w:sz w:val="28"/>
          <w:szCs w:val="28"/>
        </w:rPr>
      </w:pPr>
    </w:p>
    <w:p w:rsidR="00B06BB7" w:rsidRPr="00B06BB7" w:rsidRDefault="00B06BB7" w:rsidP="00B06BB7">
      <w:pPr>
        <w:pStyle w:val="ConsPlusNormal"/>
        <w:ind w:firstLine="540"/>
        <w:jc w:val="both"/>
        <w:rPr>
          <w:sz w:val="28"/>
          <w:szCs w:val="28"/>
        </w:rPr>
      </w:pPr>
      <w:r w:rsidRPr="00B06BB7">
        <w:rPr>
          <w:sz w:val="28"/>
          <w:szCs w:val="28"/>
        </w:rPr>
        <w:t>2.1. Наименование муниципальной услуги "Предоставление разрешения на ввод объекта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 xml:space="preserve">2.2. Муниципальная услуга предоставляется </w:t>
      </w:r>
      <w:r>
        <w:rPr>
          <w:sz w:val="28"/>
          <w:szCs w:val="28"/>
        </w:rPr>
        <w:t>МКУ «Комитет по развитию инфраструктуры МО «Тарбагатайский район»</w:t>
      </w:r>
    </w:p>
    <w:p w:rsidR="00B06BB7" w:rsidRPr="00B06BB7" w:rsidRDefault="00B06BB7" w:rsidP="00B06BB7">
      <w:pPr>
        <w:pStyle w:val="ConsPlusNormal"/>
        <w:spacing w:before="240"/>
        <w:ind w:firstLine="540"/>
        <w:jc w:val="both"/>
        <w:rPr>
          <w:sz w:val="28"/>
          <w:szCs w:val="28"/>
        </w:rPr>
      </w:pPr>
      <w:bookmarkStart w:id="0" w:name="Par71"/>
      <w:bookmarkEnd w:id="0"/>
      <w:r w:rsidRPr="00B06BB7">
        <w:rPr>
          <w:sz w:val="28"/>
          <w:szCs w:val="28"/>
        </w:rPr>
        <w:t>2.3. Результат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предоставление разрешения на ввод объекта в эксплуатацию, в том числе с внесенными изменениями, по форме, установленной приказом Минстроя России от 03.06.2022 N 446/</w:t>
      </w:r>
      <w:proofErr w:type="spellStart"/>
      <w:proofErr w:type="gramStart"/>
      <w:r w:rsidRPr="00B06BB7">
        <w:rPr>
          <w:sz w:val="28"/>
          <w:szCs w:val="28"/>
        </w:rPr>
        <w:t>пр</w:t>
      </w:r>
      <w:proofErr w:type="spellEnd"/>
      <w:proofErr w:type="gramEnd"/>
      <w:r w:rsidRPr="00B06BB7">
        <w:rPr>
          <w:sz w:val="28"/>
          <w:szCs w:val="28"/>
        </w:rPr>
        <w:t xml:space="preserve"> "Об утверждении формы разрешения на строительство и формы разрешения на ввод объекта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 отказ в предоставлении разрешения на ввод объекта в эксплуатацию, во внесении изменений в разрешение на ввод объекта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Результат предоставления муниципальной услуги выдается заявителю (представителю) лично под роспись либо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В случае поступления заявления через Единый портал специалист, ответственный за предоставление муниципальной услуги, направляет заявителю посредством Единого портала сообщение о готовности документа, дате и времени получения.</w:t>
      </w:r>
    </w:p>
    <w:p w:rsidR="00B06BB7" w:rsidRPr="00B06BB7" w:rsidRDefault="00B06BB7" w:rsidP="00B06BB7">
      <w:pPr>
        <w:pStyle w:val="ConsPlusNormal"/>
        <w:spacing w:before="240"/>
        <w:ind w:firstLine="540"/>
        <w:jc w:val="both"/>
        <w:rPr>
          <w:sz w:val="28"/>
          <w:szCs w:val="28"/>
        </w:rPr>
      </w:pPr>
      <w:r w:rsidRPr="00B06BB7">
        <w:rPr>
          <w:sz w:val="28"/>
          <w:szCs w:val="28"/>
        </w:rPr>
        <w:t>В случае если заявитель изъявил желание получить результат предоставления муниципальной услуги в ГБУ "МФЦ РБ", специалист, ответственный за предоставление муниципальной услуги, посредством ИС "Электронные услуги Республики Бурятия" направляет в электронной форме подписанный электронной подписью уполномоченного сотрудника результат предоставления муниципальной услуги в ГБУ "МФЦ РБ".</w:t>
      </w:r>
    </w:p>
    <w:p w:rsidR="00B06BB7" w:rsidRPr="00B06BB7" w:rsidRDefault="00B06BB7" w:rsidP="00B06BB7">
      <w:pPr>
        <w:pStyle w:val="ConsPlusNormal"/>
        <w:spacing w:before="240"/>
        <w:ind w:firstLine="540"/>
        <w:jc w:val="both"/>
        <w:rPr>
          <w:sz w:val="28"/>
          <w:szCs w:val="28"/>
        </w:rPr>
      </w:pPr>
      <w:r w:rsidRPr="00B06BB7">
        <w:rPr>
          <w:sz w:val="28"/>
          <w:szCs w:val="28"/>
        </w:rPr>
        <w:t>Выдача результатов предоставления муниципальной услуги осуществляется специалистами ГБУ "МФЦ РБ".</w:t>
      </w:r>
    </w:p>
    <w:p w:rsidR="00B06BB7" w:rsidRPr="00B06BB7" w:rsidRDefault="00B06BB7" w:rsidP="00B06BB7">
      <w:pPr>
        <w:pStyle w:val="ConsPlusNormal"/>
        <w:spacing w:before="240"/>
        <w:ind w:firstLine="540"/>
        <w:jc w:val="both"/>
        <w:rPr>
          <w:sz w:val="28"/>
          <w:szCs w:val="28"/>
        </w:rPr>
      </w:pPr>
      <w:r w:rsidRPr="00B06BB7">
        <w:rPr>
          <w:sz w:val="28"/>
          <w:szCs w:val="28"/>
        </w:rPr>
        <w:t>2.4. Срок предоставления муниципальной услуги - 5 рабочих дней со дня регистрации запроса и документов, необходимых для предоставления муниципальной услуги, в т.ч. в случаях поступления запроса:</w:t>
      </w:r>
    </w:p>
    <w:p w:rsidR="00B06BB7" w:rsidRPr="00B06BB7" w:rsidRDefault="00B06BB7" w:rsidP="00B06BB7">
      <w:pPr>
        <w:pStyle w:val="ConsPlusNormal"/>
        <w:spacing w:before="240"/>
        <w:ind w:firstLine="540"/>
        <w:jc w:val="both"/>
        <w:rPr>
          <w:sz w:val="28"/>
          <w:szCs w:val="28"/>
        </w:rPr>
      </w:pPr>
      <w:r w:rsidRPr="00B06BB7">
        <w:rPr>
          <w:sz w:val="28"/>
          <w:szCs w:val="28"/>
        </w:rPr>
        <w:t>- в орган, предоставляющий муниципальную услугу;</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 на Едином портале;</w:t>
      </w:r>
    </w:p>
    <w:p w:rsidR="00B06BB7" w:rsidRPr="00B06BB7" w:rsidRDefault="00B06BB7" w:rsidP="00B06BB7">
      <w:pPr>
        <w:pStyle w:val="ConsPlusNormal"/>
        <w:spacing w:before="240"/>
        <w:ind w:firstLine="540"/>
        <w:jc w:val="both"/>
        <w:rPr>
          <w:sz w:val="28"/>
          <w:szCs w:val="28"/>
        </w:rPr>
      </w:pPr>
      <w:r w:rsidRPr="00B06BB7">
        <w:rPr>
          <w:sz w:val="28"/>
          <w:szCs w:val="28"/>
        </w:rPr>
        <w:t>- в ГБУ "МФЦ РБ".</w:t>
      </w:r>
    </w:p>
    <w:p w:rsidR="00B06BB7" w:rsidRPr="00B06BB7" w:rsidRDefault="00B06BB7" w:rsidP="00B06BB7">
      <w:pPr>
        <w:pStyle w:val="ConsPlusNormal"/>
        <w:spacing w:before="240"/>
        <w:ind w:firstLine="540"/>
        <w:jc w:val="both"/>
        <w:rPr>
          <w:sz w:val="28"/>
          <w:szCs w:val="28"/>
        </w:rPr>
      </w:pPr>
      <w:r w:rsidRPr="00B06BB7">
        <w:rPr>
          <w:sz w:val="28"/>
          <w:szCs w:val="28"/>
        </w:rPr>
        <w:t>2.5. Правовые основания для предоставления государственной услуги.</w:t>
      </w:r>
    </w:p>
    <w:p w:rsidR="00B06BB7" w:rsidRPr="00A25A4E" w:rsidRDefault="00B06BB7" w:rsidP="00B06BB7">
      <w:pPr>
        <w:pStyle w:val="ConsPlusNormal"/>
        <w:spacing w:before="240"/>
        <w:ind w:firstLine="540"/>
        <w:jc w:val="both"/>
        <w:rPr>
          <w:sz w:val="28"/>
          <w:szCs w:val="28"/>
        </w:rPr>
      </w:pPr>
      <w:r w:rsidRPr="00B06BB7">
        <w:rPr>
          <w:sz w:val="28"/>
          <w:szCs w:val="28"/>
        </w:rPr>
        <w:t xml:space="preserve">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w:t>
      </w:r>
      <w:bookmarkStart w:id="1" w:name="Par90"/>
      <w:bookmarkEnd w:id="1"/>
      <w:r>
        <w:rPr>
          <w:sz w:val="28"/>
          <w:szCs w:val="28"/>
        </w:rPr>
        <w:t>Администрации МО «Тарбагатайский район»</w:t>
      </w:r>
      <w:r w:rsidRPr="00A25A4E">
        <w:rPr>
          <w:sz w:val="28"/>
          <w:szCs w:val="28"/>
        </w:rPr>
        <w:t xml:space="preserve"> </w:t>
      </w:r>
      <w:r w:rsidR="00BF59D1">
        <w:rPr>
          <w:sz w:val="28"/>
          <w:szCs w:val="28"/>
          <w:lang w:val="en-US"/>
        </w:rPr>
        <w:t>https</w:t>
      </w:r>
      <w:r w:rsidR="00BF59D1">
        <w:rPr>
          <w:sz w:val="28"/>
          <w:szCs w:val="28"/>
        </w:rPr>
        <w:t>://</w:t>
      </w:r>
      <w:proofErr w:type="spellStart"/>
      <w:r w:rsidR="00BF59D1">
        <w:rPr>
          <w:sz w:val="28"/>
          <w:szCs w:val="28"/>
          <w:lang w:val="en-US"/>
        </w:rPr>
        <w:t>egov</w:t>
      </w:r>
      <w:proofErr w:type="spellEnd"/>
      <w:r w:rsidR="00BF59D1">
        <w:rPr>
          <w:sz w:val="28"/>
          <w:szCs w:val="28"/>
        </w:rPr>
        <w:t>-</w:t>
      </w:r>
      <w:proofErr w:type="spellStart"/>
      <w:r w:rsidR="00BF59D1">
        <w:rPr>
          <w:sz w:val="28"/>
          <w:szCs w:val="28"/>
          <w:lang w:val="en-US"/>
        </w:rPr>
        <w:t>buryatia</w:t>
      </w:r>
      <w:proofErr w:type="spellEnd"/>
      <w:r w:rsidR="00BF59D1">
        <w:rPr>
          <w:sz w:val="28"/>
          <w:szCs w:val="28"/>
        </w:rPr>
        <w:t>.</w:t>
      </w:r>
      <w:proofErr w:type="spellStart"/>
      <w:r w:rsidR="00BF59D1">
        <w:rPr>
          <w:sz w:val="28"/>
          <w:szCs w:val="28"/>
          <w:lang w:val="en-US"/>
        </w:rPr>
        <w:t>ru</w:t>
      </w:r>
      <w:proofErr w:type="spellEnd"/>
      <w:r w:rsidR="00BF59D1">
        <w:rPr>
          <w:sz w:val="28"/>
          <w:szCs w:val="28"/>
        </w:rPr>
        <w:t>//</w:t>
      </w:r>
      <w:proofErr w:type="spellStart"/>
      <w:r w:rsidR="00BF59D1">
        <w:rPr>
          <w:sz w:val="28"/>
          <w:szCs w:val="28"/>
          <w:lang w:val="en-US"/>
        </w:rPr>
        <w:t>tarbagatay</w:t>
      </w:r>
      <w:proofErr w:type="spellEnd"/>
      <w:r w:rsidR="00BF59D1">
        <w:rPr>
          <w:sz w:val="28"/>
          <w:szCs w:val="28"/>
        </w:rPr>
        <w:t>/</w:t>
      </w:r>
      <w:r w:rsidRPr="00A25A4E">
        <w:rPr>
          <w:sz w:val="28"/>
          <w:szCs w:val="28"/>
        </w:rPr>
        <w:t xml:space="preserve"> и Едином портале </w:t>
      </w:r>
      <w:proofErr w:type="spellStart"/>
      <w:r w:rsidRPr="00A25A4E">
        <w:rPr>
          <w:sz w:val="28"/>
          <w:szCs w:val="28"/>
        </w:rPr>
        <w:t>www.gosuslugi.ru</w:t>
      </w:r>
      <w:proofErr w:type="spellEnd"/>
      <w:r w:rsidRPr="00A25A4E">
        <w:rPr>
          <w:sz w:val="28"/>
          <w:szCs w:val="28"/>
        </w:rPr>
        <w:t>.</w:t>
      </w:r>
    </w:p>
    <w:p w:rsidR="00B06BB7" w:rsidRPr="00B06BB7" w:rsidRDefault="00B06BB7" w:rsidP="00B06BB7">
      <w:pPr>
        <w:pStyle w:val="ConsPlusNormal"/>
        <w:spacing w:before="240"/>
        <w:ind w:firstLine="540"/>
        <w:jc w:val="both"/>
        <w:rPr>
          <w:sz w:val="28"/>
          <w:szCs w:val="28"/>
        </w:rPr>
      </w:pPr>
      <w:r w:rsidRPr="00B06BB7">
        <w:rPr>
          <w:sz w:val="28"/>
          <w:szCs w:val="28"/>
        </w:rPr>
        <w:t>2.6. Исчерпывающий перечень документов, необходимых для получения муниципальной услуги.</w:t>
      </w:r>
    </w:p>
    <w:p w:rsidR="00B06BB7" w:rsidRPr="00B06BB7" w:rsidRDefault="00B06BB7" w:rsidP="00B06BB7">
      <w:pPr>
        <w:pStyle w:val="ConsPlusNormal"/>
        <w:spacing w:before="240"/>
        <w:ind w:firstLine="540"/>
        <w:jc w:val="both"/>
        <w:rPr>
          <w:sz w:val="28"/>
          <w:szCs w:val="28"/>
        </w:rPr>
      </w:pPr>
      <w:bookmarkStart w:id="2" w:name="Par92"/>
      <w:bookmarkEnd w:id="2"/>
      <w:r w:rsidRPr="00B06BB7">
        <w:rPr>
          <w:sz w:val="28"/>
          <w:szCs w:val="28"/>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w:t>
      </w:r>
    </w:p>
    <w:p w:rsidR="00B06BB7" w:rsidRPr="00B06BB7" w:rsidRDefault="00B06BB7" w:rsidP="00B06BB7">
      <w:pPr>
        <w:pStyle w:val="ConsPlusNormal"/>
        <w:spacing w:before="240"/>
        <w:ind w:firstLine="540"/>
        <w:jc w:val="both"/>
        <w:rPr>
          <w:sz w:val="28"/>
          <w:szCs w:val="28"/>
        </w:rPr>
      </w:pPr>
      <w:bookmarkStart w:id="3" w:name="Par93"/>
      <w:bookmarkEnd w:id="3"/>
      <w:r w:rsidRPr="00B06BB7">
        <w:rPr>
          <w:sz w:val="28"/>
          <w:szCs w:val="28"/>
        </w:rPr>
        <w:t xml:space="preserve">1) </w:t>
      </w:r>
      <w:hyperlink w:anchor="Par543" w:tooltip="ЗАЯВЛЕНИЕ" w:history="1">
        <w:r w:rsidRPr="00B06BB7">
          <w:rPr>
            <w:color w:val="0000FF"/>
            <w:sz w:val="28"/>
            <w:szCs w:val="28"/>
          </w:rPr>
          <w:t>заявление</w:t>
        </w:r>
      </w:hyperlink>
      <w:r w:rsidRPr="00B06BB7">
        <w:rPr>
          <w:sz w:val="28"/>
          <w:szCs w:val="28"/>
        </w:rPr>
        <w:t xml:space="preserve"> по форме согласно приложению N 1 к настоящему Регламенту (форма заявления носит рекомендательный характер), может быть подано посредством:</w:t>
      </w:r>
    </w:p>
    <w:p w:rsidR="00B06BB7" w:rsidRPr="00B06BB7" w:rsidRDefault="00B06BB7" w:rsidP="00B06BB7">
      <w:pPr>
        <w:pStyle w:val="ConsPlusNormal"/>
        <w:spacing w:before="240"/>
        <w:ind w:firstLine="540"/>
        <w:jc w:val="both"/>
        <w:rPr>
          <w:sz w:val="28"/>
          <w:szCs w:val="28"/>
        </w:rPr>
      </w:pPr>
      <w:r w:rsidRPr="00B06BB7">
        <w:rPr>
          <w:sz w:val="28"/>
          <w:szCs w:val="28"/>
        </w:rPr>
        <w:t>- личного обращения заявителя в Комитет;</w:t>
      </w:r>
    </w:p>
    <w:p w:rsidR="00B06BB7" w:rsidRPr="00B06BB7" w:rsidRDefault="00B06BB7" w:rsidP="00B06BB7">
      <w:pPr>
        <w:pStyle w:val="ConsPlusNormal"/>
        <w:spacing w:before="240"/>
        <w:ind w:firstLine="540"/>
        <w:jc w:val="both"/>
        <w:rPr>
          <w:sz w:val="28"/>
          <w:szCs w:val="28"/>
        </w:rPr>
      </w:pPr>
      <w:r w:rsidRPr="00B06BB7">
        <w:rPr>
          <w:sz w:val="28"/>
          <w:szCs w:val="28"/>
        </w:rPr>
        <w:t>- обращения заявителя через Единый портал;</w:t>
      </w:r>
    </w:p>
    <w:p w:rsidR="00B06BB7" w:rsidRPr="00B06BB7" w:rsidRDefault="00B06BB7" w:rsidP="00B06BB7">
      <w:pPr>
        <w:pStyle w:val="ConsPlusNormal"/>
        <w:spacing w:before="240"/>
        <w:ind w:firstLine="540"/>
        <w:jc w:val="both"/>
        <w:rPr>
          <w:sz w:val="28"/>
          <w:szCs w:val="28"/>
        </w:rPr>
      </w:pPr>
      <w:r w:rsidRPr="00B06BB7">
        <w:rPr>
          <w:sz w:val="28"/>
          <w:szCs w:val="28"/>
        </w:rPr>
        <w:t>- обращения заявителя в ГБУ "МФЦ РБ";</w:t>
      </w:r>
    </w:p>
    <w:p w:rsidR="00B06BB7" w:rsidRPr="00B06BB7" w:rsidRDefault="00B06BB7" w:rsidP="00B06BB7">
      <w:pPr>
        <w:pStyle w:val="ConsPlusNormal"/>
        <w:spacing w:before="240"/>
        <w:ind w:firstLine="540"/>
        <w:jc w:val="both"/>
        <w:rPr>
          <w:sz w:val="28"/>
          <w:szCs w:val="28"/>
        </w:rPr>
      </w:pPr>
      <w:bookmarkStart w:id="4" w:name="Par97"/>
      <w:bookmarkEnd w:id="4"/>
      <w:r w:rsidRPr="00B06BB7">
        <w:rPr>
          <w:sz w:val="28"/>
          <w:szCs w:val="28"/>
        </w:rPr>
        <w:t>1.1) заявление должно содержать следующие сведения: фамилию, имя и отчество или полное наименование юридического лица заявителя, юридический, почтовый, фактический адрес заявителя, наименование объекта капитального строительства в соответствии с проектной документацией, подпись и расшифровку подписи подписавшего заявление, согласие на обработку персональных данных;</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B06BB7">
        <w:rPr>
          <w:sz w:val="28"/>
          <w:szCs w:val="28"/>
        </w:rPr>
        <w:t>машино-места</w:t>
      </w:r>
      <w:proofErr w:type="spellEnd"/>
      <w:r w:rsidRPr="00B06BB7">
        <w:rPr>
          <w:sz w:val="28"/>
          <w:szCs w:val="28"/>
        </w:rPr>
        <w:t xml:space="preserve"> в случае, если строительство, реконструкция здания, сооружения осуществлялись застройщиком без привлечения средств иных лиц;</w:t>
      </w:r>
      <w:proofErr w:type="gramEnd"/>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 согласие застройщика и иного лица (иных лиц) на осуществление государственной регистрации права собственности застройщика и (или) </w:t>
      </w:r>
      <w:r w:rsidRPr="00B06BB7">
        <w:rPr>
          <w:sz w:val="28"/>
          <w:szCs w:val="28"/>
        </w:rPr>
        <w:lastRenderedPageBreak/>
        <w:t xml:space="preserve">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B06BB7">
        <w:rPr>
          <w:sz w:val="28"/>
          <w:szCs w:val="28"/>
        </w:rPr>
        <w:t>машино-места</w:t>
      </w:r>
      <w:proofErr w:type="spellEnd"/>
      <w:r w:rsidRPr="00B06BB7">
        <w:rPr>
          <w:sz w:val="28"/>
          <w:szCs w:val="28"/>
        </w:rPr>
        <w:t xml:space="preserve"> в случае, если строительство, реконструкция здания, сооружения осуществлялись с привлечением средств иных лиц;</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 сведения об уплате государственной пошлины за осуществление государственной регистрации прав;</w:t>
      </w:r>
    </w:p>
    <w:p w:rsidR="00B06BB7" w:rsidRPr="00B06BB7" w:rsidRDefault="00B06BB7" w:rsidP="00B06BB7">
      <w:pPr>
        <w:pStyle w:val="ConsPlusNormal"/>
        <w:spacing w:before="240"/>
        <w:ind w:firstLine="540"/>
        <w:jc w:val="both"/>
        <w:rPr>
          <w:sz w:val="28"/>
          <w:szCs w:val="28"/>
        </w:rPr>
      </w:pPr>
      <w:r w:rsidRPr="00B06BB7">
        <w:rPr>
          <w:sz w:val="28"/>
          <w:szCs w:val="28"/>
        </w:rPr>
        <w:t>-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B06BB7" w:rsidRPr="00B06BB7" w:rsidRDefault="00B06BB7" w:rsidP="00B06BB7">
      <w:pPr>
        <w:pStyle w:val="ConsPlusNormal"/>
        <w:spacing w:before="240"/>
        <w:ind w:firstLine="540"/>
        <w:jc w:val="both"/>
        <w:rPr>
          <w:sz w:val="28"/>
          <w:szCs w:val="28"/>
        </w:rPr>
      </w:pPr>
      <w:r w:rsidRPr="00B06BB7">
        <w:rPr>
          <w:sz w:val="28"/>
          <w:szCs w:val="28"/>
        </w:rPr>
        <w:t>В случае</w:t>
      </w:r>
      <w:proofErr w:type="gramStart"/>
      <w:r w:rsidRPr="00B06BB7">
        <w:rPr>
          <w:sz w:val="28"/>
          <w:szCs w:val="28"/>
        </w:rPr>
        <w:t>,</w:t>
      </w:r>
      <w:proofErr w:type="gramEnd"/>
      <w:r w:rsidRPr="00B06BB7">
        <w:rPr>
          <w:sz w:val="28"/>
          <w:szCs w:val="28"/>
        </w:rPr>
        <w:t xml:space="preserve"> если строительство, реконструкция здания, сооружения осуществлялись застройщиком без привлечения средств иных лиц,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B06BB7" w:rsidRPr="00B06BB7" w:rsidRDefault="00B06BB7" w:rsidP="00B06BB7">
      <w:pPr>
        <w:pStyle w:val="ConsPlusNormal"/>
        <w:spacing w:before="240"/>
        <w:ind w:firstLine="540"/>
        <w:jc w:val="both"/>
        <w:rPr>
          <w:sz w:val="28"/>
          <w:szCs w:val="28"/>
        </w:rPr>
      </w:pPr>
      <w:r w:rsidRPr="00B06BB7">
        <w:rPr>
          <w:sz w:val="28"/>
          <w:szCs w:val="28"/>
        </w:rPr>
        <w:t>В случае</w:t>
      </w:r>
      <w:proofErr w:type="gramStart"/>
      <w:r w:rsidRPr="00B06BB7">
        <w:rPr>
          <w:sz w:val="28"/>
          <w:szCs w:val="28"/>
        </w:rPr>
        <w:t>,</w:t>
      </w:r>
      <w:proofErr w:type="gramEnd"/>
      <w:r w:rsidRPr="00B06BB7">
        <w:rPr>
          <w:sz w:val="28"/>
          <w:szCs w:val="28"/>
        </w:rPr>
        <w:t xml:space="preserve"> если строительство, реконструкция здания, сооружения осуществлялись с привлечением средств иных лиц,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B06BB7" w:rsidRPr="00B06BB7" w:rsidRDefault="00B06BB7" w:rsidP="00B06BB7">
      <w:pPr>
        <w:pStyle w:val="ConsPlusNormal"/>
        <w:spacing w:before="240"/>
        <w:ind w:firstLine="540"/>
        <w:jc w:val="both"/>
        <w:rPr>
          <w:sz w:val="28"/>
          <w:szCs w:val="28"/>
        </w:rPr>
      </w:pPr>
      <w:r w:rsidRPr="00B06BB7">
        <w:rPr>
          <w:sz w:val="28"/>
          <w:szCs w:val="28"/>
        </w:rPr>
        <w:t xml:space="preserve">Положения </w:t>
      </w:r>
      <w:hyperlink w:anchor="Par97" w:tooltip="1.1) заявление должно содержать следующие сведения: фамилию, имя и отчество или полное наименование юридического лица заявителя, юридический, почтовый, фактический адрес заявителя, наименование объекта капитального строительства в соответствии с проектной доку" w:history="1">
        <w:r w:rsidRPr="00B06BB7">
          <w:rPr>
            <w:color w:val="0000FF"/>
            <w:sz w:val="28"/>
            <w:szCs w:val="28"/>
          </w:rPr>
          <w:t>подпункта 1.1 пункта 2.6.1</w:t>
        </w:r>
      </w:hyperlink>
      <w:r w:rsidRPr="00B06BB7">
        <w:rPr>
          <w:sz w:val="28"/>
          <w:szCs w:val="28"/>
        </w:rPr>
        <w:t xml:space="preserve"> настоящего Регламента не применяются:</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 в случае</w:t>
      </w:r>
      <w:proofErr w:type="gramStart"/>
      <w:r w:rsidRPr="00B06BB7">
        <w:rPr>
          <w:sz w:val="28"/>
          <w:szCs w:val="28"/>
        </w:rPr>
        <w:t>,</w:t>
      </w:r>
      <w:proofErr w:type="gramEnd"/>
      <w:r w:rsidRPr="00B06BB7">
        <w:rPr>
          <w:sz w:val="28"/>
          <w:szCs w:val="28"/>
        </w:rPr>
        <w:t xml:space="preserve">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статьи 55 Градостроительного кодекса РФ,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B06BB7">
        <w:rPr>
          <w:sz w:val="28"/>
          <w:szCs w:val="28"/>
        </w:rPr>
        <w:t>машино-места</w:t>
      </w:r>
      <w:proofErr w:type="spellEnd"/>
      <w:r w:rsidRPr="00B06BB7">
        <w:rPr>
          <w:sz w:val="28"/>
          <w:szCs w:val="28"/>
        </w:rPr>
        <w:t>.</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В случае направления заявления представителем заявителя, действующим на основании доверенности, к заявлению также прилагаются доверенность и копия документа, удостоверяющего личность представителя заявителя;</w:t>
      </w:r>
    </w:p>
    <w:p w:rsidR="00B06BB7" w:rsidRPr="00B06BB7" w:rsidRDefault="00B06BB7" w:rsidP="00B06BB7">
      <w:pPr>
        <w:pStyle w:val="ConsPlusNormal"/>
        <w:spacing w:before="240"/>
        <w:ind w:firstLine="540"/>
        <w:jc w:val="both"/>
        <w:rPr>
          <w:sz w:val="28"/>
          <w:szCs w:val="28"/>
        </w:rPr>
      </w:pPr>
      <w:r w:rsidRPr="00B06BB7">
        <w:rPr>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в Едином государственном реестре недвижимости отсутствуют сведения о правоустанавливающих документах на земельный участок;</w:t>
      </w:r>
    </w:p>
    <w:p w:rsidR="00B06BB7" w:rsidRPr="00B06BB7" w:rsidRDefault="00B06BB7" w:rsidP="00B06BB7">
      <w:pPr>
        <w:pStyle w:val="ConsPlusNormal"/>
        <w:spacing w:before="240"/>
        <w:ind w:firstLine="540"/>
        <w:jc w:val="both"/>
        <w:rPr>
          <w:sz w:val="28"/>
          <w:szCs w:val="28"/>
        </w:rPr>
      </w:pPr>
      <w:r w:rsidRPr="00B06BB7">
        <w:rPr>
          <w:sz w:val="28"/>
          <w:szCs w:val="28"/>
        </w:rPr>
        <w:t>3) 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6BB7" w:rsidRPr="00B06BB7" w:rsidRDefault="00B06BB7" w:rsidP="00B06BB7">
      <w:pPr>
        <w:pStyle w:val="ConsPlusNormal"/>
        <w:spacing w:before="240"/>
        <w:ind w:firstLine="540"/>
        <w:jc w:val="both"/>
        <w:rPr>
          <w:sz w:val="28"/>
          <w:szCs w:val="28"/>
        </w:rPr>
      </w:pPr>
      <w:bookmarkStart w:id="5" w:name="Par110"/>
      <w:bookmarkEnd w:id="5"/>
      <w:proofErr w:type="gramStart"/>
      <w:r w:rsidRPr="00B06BB7">
        <w:rPr>
          <w:sz w:val="28"/>
          <w:szCs w:val="28"/>
        </w:rPr>
        <w:t>4)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w:t>
      </w:r>
      <w:proofErr w:type="gramEnd"/>
      <w:r w:rsidRPr="00B06BB7">
        <w:rPr>
          <w:sz w:val="28"/>
          <w:szCs w:val="28"/>
        </w:rPr>
        <w:t xml:space="preserve"> </w:t>
      </w:r>
      <w:proofErr w:type="gramStart"/>
      <w:r w:rsidRPr="00B06BB7">
        <w:rPr>
          <w:sz w:val="28"/>
          <w:szCs w:val="28"/>
        </w:rPr>
        <w:t>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в случае если указанный акт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6) схема, отображающая расположение построенного, реконструированного объекта капитального строительства, расположение </w:t>
      </w:r>
      <w:r w:rsidRPr="00B06BB7">
        <w:rPr>
          <w:sz w:val="28"/>
          <w:szCs w:val="28"/>
        </w:rPr>
        <w:lastRenderedPageBreak/>
        <w:t>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указанная схема отсутствует в распоряжении</w:t>
      </w:r>
      <w:proofErr w:type="gramEnd"/>
      <w:r w:rsidRPr="00B06BB7">
        <w:rPr>
          <w:sz w:val="28"/>
          <w:szCs w:val="28"/>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6BB7" w:rsidRPr="00B06BB7" w:rsidRDefault="00B06BB7" w:rsidP="00B06BB7">
      <w:pPr>
        <w:pStyle w:val="ConsPlusNormal"/>
        <w:spacing w:before="240"/>
        <w:ind w:firstLine="540"/>
        <w:jc w:val="both"/>
        <w:rPr>
          <w:sz w:val="28"/>
          <w:szCs w:val="28"/>
        </w:rPr>
      </w:pPr>
      <w:r w:rsidRPr="00B06BB7">
        <w:rPr>
          <w:sz w:val="28"/>
          <w:szCs w:val="28"/>
        </w:rPr>
        <w:t xml:space="preserve">7) документ, подтверждающий заключение </w:t>
      </w:r>
      <w:proofErr w:type="gramStart"/>
      <w:r w:rsidRPr="00B06BB7">
        <w:rPr>
          <w:sz w:val="28"/>
          <w:szCs w:val="28"/>
        </w:rPr>
        <w:t>договора обязательного страхования гражданской ответственности владельца опасного объекта</w:t>
      </w:r>
      <w:proofErr w:type="gramEnd"/>
      <w:r w:rsidRPr="00B06BB7">
        <w:rPr>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06BB7" w:rsidRPr="00B06BB7" w:rsidRDefault="00B06BB7" w:rsidP="00B06BB7">
      <w:pPr>
        <w:pStyle w:val="ConsPlusNormal"/>
        <w:spacing w:before="240"/>
        <w:ind w:firstLine="540"/>
        <w:jc w:val="both"/>
        <w:rPr>
          <w:sz w:val="28"/>
          <w:szCs w:val="28"/>
        </w:rPr>
      </w:pPr>
      <w:r w:rsidRPr="00B06BB7">
        <w:rPr>
          <w:sz w:val="28"/>
          <w:szCs w:val="28"/>
        </w:rPr>
        <w:t>8) технический план объекта капитального строительства, подготовленный в соответствии с Федеральным законом от 13.07.2015 N 218-ФЗ "О государственной регистрации недвижимости";</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9)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B06BB7">
        <w:rPr>
          <w:sz w:val="28"/>
          <w:szCs w:val="28"/>
        </w:rPr>
        <w:t>машино-места</w:t>
      </w:r>
      <w:proofErr w:type="spellEnd"/>
      <w:r w:rsidRPr="00B06BB7">
        <w:rPr>
          <w:sz w:val="28"/>
          <w:szCs w:val="28"/>
        </w:rPr>
        <w:t>, а также документы, подтверждающие</w:t>
      </w:r>
      <w:proofErr w:type="gramEnd"/>
      <w:r w:rsidRPr="00B06BB7">
        <w:rPr>
          <w:sz w:val="28"/>
          <w:szCs w:val="28"/>
        </w:rPr>
        <w:t xml:space="preserve"> </w:t>
      </w:r>
      <w:proofErr w:type="gramStart"/>
      <w:r w:rsidRPr="00B06BB7">
        <w:rPr>
          <w:sz w:val="28"/>
          <w:szCs w:val="28"/>
        </w:rPr>
        <w:t>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 в случае, если строительство, реконструкция здания, сооружения осуществлялись с привлечением средств иных лиц.</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В случае</w:t>
      </w:r>
      <w:proofErr w:type="gramStart"/>
      <w:r w:rsidRPr="00B06BB7">
        <w:rPr>
          <w:sz w:val="28"/>
          <w:szCs w:val="28"/>
        </w:rPr>
        <w:t>,</w:t>
      </w:r>
      <w:proofErr w:type="gramEnd"/>
      <w:r w:rsidRPr="00B06BB7">
        <w:rPr>
          <w:sz w:val="28"/>
          <w:szCs w:val="28"/>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w:t>
      </w:r>
      <w:r w:rsidRPr="00B06BB7">
        <w:rPr>
          <w:sz w:val="28"/>
          <w:szCs w:val="28"/>
        </w:rPr>
        <w:lastRenderedPageBreak/>
        <w:t xml:space="preserve">капитального строительства в эксплуатацию, с заявлением о внесении изменений в данное разрешение по </w:t>
      </w:r>
      <w:hyperlink w:anchor="Par543" w:tooltip="ЗАЯВЛЕНИЕ" w:history="1">
        <w:r w:rsidRPr="00B06BB7">
          <w:rPr>
            <w:color w:val="0000FF"/>
            <w:sz w:val="28"/>
            <w:szCs w:val="28"/>
          </w:rPr>
          <w:t>форме</w:t>
        </w:r>
      </w:hyperlink>
      <w:r w:rsidRPr="00B06BB7">
        <w:rPr>
          <w:sz w:val="28"/>
          <w:szCs w:val="28"/>
        </w:rPr>
        <w:t xml:space="preserve"> согласно приложению N 1 к настоящему Регламенту (форма заявления носит рекомендательный характер).</w:t>
      </w:r>
    </w:p>
    <w:p w:rsidR="00B06BB7" w:rsidRPr="00B06BB7" w:rsidRDefault="00B06BB7" w:rsidP="00B06BB7">
      <w:pPr>
        <w:pStyle w:val="ConsPlusNormal"/>
        <w:spacing w:before="240"/>
        <w:ind w:firstLine="540"/>
        <w:jc w:val="both"/>
        <w:rPr>
          <w:sz w:val="28"/>
          <w:szCs w:val="28"/>
        </w:rPr>
      </w:pPr>
      <w:r w:rsidRPr="00B06BB7">
        <w:rPr>
          <w:sz w:val="28"/>
          <w:szCs w:val="28"/>
        </w:rPr>
        <w:t xml:space="preserve">Обязательным приложением </w:t>
      </w:r>
      <w:proofErr w:type="gramStart"/>
      <w:r w:rsidRPr="00B06BB7">
        <w:rPr>
          <w:sz w:val="28"/>
          <w:szCs w:val="28"/>
        </w:rPr>
        <w:t>к заявлению о внесении изменений в разрешение на ввод в эксплуатацию</w:t>
      </w:r>
      <w:proofErr w:type="gramEnd"/>
      <w:r w:rsidRPr="00B06BB7">
        <w:rPr>
          <w:sz w:val="28"/>
          <w:szCs w:val="28"/>
        </w:rPr>
        <w:t xml:space="preserve"> является технический план объекта капитального строительства. Застройщик также представляет самостоятельно иные документы, предусмотренные частью 3 ст. 55 Градостроительного кодекса РФ, если в такие документы внесены изменения в связи с подготовкой технического плана объекта капитального строительства в целях внесения изменений в выданное разрешение на ввод объекта капитального строительства в эксплуатацию.</w:t>
      </w:r>
    </w:p>
    <w:p w:rsidR="00B06BB7" w:rsidRPr="00B06BB7" w:rsidRDefault="00B06BB7" w:rsidP="00B06BB7">
      <w:pPr>
        <w:pStyle w:val="ConsPlusNormal"/>
        <w:spacing w:before="240"/>
        <w:ind w:firstLine="540"/>
        <w:jc w:val="both"/>
        <w:rPr>
          <w:sz w:val="28"/>
          <w:szCs w:val="28"/>
        </w:rPr>
      </w:pPr>
      <w:bookmarkStart w:id="6" w:name="Par119"/>
      <w:bookmarkEnd w:id="6"/>
      <w:r w:rsidRPr="00B06BB7">
        <w:rPr>
          <w:sz w:val="28"/>
          <w:szCs w:val="28"/>
        </w:rPr>
        <w:t>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06BB7" w:rsidRPr="00B06BB7" w:rsidRDefault="00B06BB7" w:rsidP="00B06BB7">
      <w:pPr>
        <w:pStyle w:val="ConsPlusNormal"/>
        <w:spacing w:before="240"/>
        <w:ind w:firstLine="540"/>
        <w:jc w:val="both"/>
        <w:rPr>
          <w:sz w:val="28"/>
          <w:szCs w:val="28"/>
        </w:rPr>
      </w:pPr>
      <w:r w:rsidRPr="00B06BB7">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B06BB7">
        <w:rPr>
          <w:sz w:val="28"/>
          <w:szCs w:val="28"/>
        </w:rPr>
        <w:t xml:space="preserve"> образование земельного участка;</w:t>
      </w:r>
    </w:p>
    <w:p w:rsidR="00B06BB7" w:rsidRPr="00B06BB7" w:rsidRDefault="00B06BB7" w:rsidP="00B06BB7">
      <w:pPr>
        <w:pStyle w:val="ConsPlusNormal"/>
        <w:spacing w:before="240"/>
        <w:ind w:firstLine="540"/>
        <w:jc w:val="both"/>
        <w:rPr>
          <w:sz w:val="28"/>
          <w:szCs w:val="28"/>
        </w:rPr>
      </w:pPr>
      <w:r w:rsidRPr="00B06BB7">
        <w:rPr>
          <w:sz w:val="28"/>
          <w:szCs w:val="28"/>
        </w:rPr>
        <w:t>3) разрешение на строительство;</w:t>
      </w:r>
    </w:p>
    <w:p w:rsidR="00B06BB7" w:rsidRPr="00B06BB7" w:rsidRDefault="00B06BB7" w:rsidP="00B06BB7">
      <w:pPr>
        <w:pStyle w:val="ConsPlusNormal"/>
        <w:spacing w:before="240"/>
        <w:ind w:firstLine="540"/>
        <w:jc w:val="both"/>
        <w:rPr>
          <w:sz w:val="28"/>
          <w:szCs w:val="28"/>
        </w:rPr>
      </w:pPr>
      <w:bookmarkStart w:id="7" w:name="Par124"/>
      <w:bookmarkEnd w:id="7"/>
      <w:proofErr w:type="gramStart"/>
      <w:r w:rsidRPr="00B06BB7">
        <w:rPr>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(включая проектную документацию, в которой учтены изменения, внесенные в соответствии с частями 3.8 и 3.9</w:t>
      </w:r>
      <w:proofErr w:type="gramEnd"/>
      <w:r w:rsidRPr="00B06BB7">
        <w:rPr>
          <w:sz w:val="28"/>
          <w:szCs w:val="28"/>
        </w:rPr>
        <w:t xml:space="preserve"> статьи 49 Градостроительного кодекса РФ), 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B06BB7">
        <w:rPr>
          <w:sz w:val="28"/>
          <w:szCs w:val="28"/>
        </w:rPr>
        <w:lastRenderedPageBreak/>
        <w:t>выдаваемое в случаях, предусмотренных частью 7 статьи 54 Градостроительного кодекса РФ.</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Указанные в </w:t>
      </w:r>
      <w:hyperlink w:anchor="Par110" w:tooltip="4)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 w:history="1">
        <w:proofErr w:type="spellStart"/>
        <w:r w:rsidRPr="00B06BB7">
          <w:rPr>
            <w:color w:val="0000FF"/>
            <w:sz w:val="28"/>
            <w:szCs w:val="28"/>
          </w:rPr>
          <w:t>подподпункте</w:t>
        </w:r>
        <w:proofErr w:type="spellEnd"/>
        <w:r w:rsidRPr="00B06BB7">
          <w:rPr>
            <w:color w:val="0000FF"/>
            <w:sz w:val="28"/>
            <w:szCs w:val="28"/>
          </w:rPr>
          <w:t xml:space="preserve"> 4 подпункта 2.6.1</w:t>
        </w:r>
      </w:hyperlink>
      <w:r w:rsidRPr="00B06BB7">
        <w:rPr>
          <w:sz w:val="28"/>
          <w:szCs w:val="28"/>
        </w:rPr>
        <w:t xml:space="preserve"> и в </w:t>
      </w:r>
      <w:hyperlink w:anchor="Par124" w:tooltip="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 w:history="1">
        <w:proofErr w:type="spellStart"/>
        <w:r w:rsidRPr="00B06BB7">
          <w:rPr>
            <w:color w:val="0000FF"/>
            <w:sz w:val="28"/>
            <w:szCs w:val="28"/>
          </w:rPr>
          <w:t>подподпункте</w:t>
        </w:r>
        <w:proofErr w:type="spellEnd"/>
        <w:r w:rsidRPr="00B06BB7">
          <w:rPr>
            <w:color w:val="0000FF"/>
            <w:sz w:val="28"/>
            <w:szCs w:val="28"/>
          </w:rPr>
          <w:t xml:space="preserve"> 4 подпункта 2.6.2</w:t>
        </w:r>
      </w:hyperlink>
      <w:r w:rsidRPr="00B06BB7">
        <w:rPr>
          <w:sz w:val="28"/>
          <w:szCs w:val="28"/>
        </w:rPr>
        <w:t xml:space="preserve"> акт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w:t>
      </w:r>
      <w:proofErr w:type="gramEnd"/>
      <w:r w:rsidRPr="00B06BB7">
        <w:rPr>
          <w:sz w:val="28"/>
          <w:szCs w:val="28"/>
        </w:rPr>
        <w:t xml:space="preserve">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Документы (их копии или сведения, содержащиеся в них), указанные в пунктах 2.6.1, 2.6.2 Административного регламента,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 исключением случаев внесения изменений в разрешение на ввод объекта в эксплуатацию.</w:t>
      </w:r>
      <w:proofErr w:type="gramEnd"/>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По межведомственным запросам Комитета документы (их копии или сведения, содержащиеся в них), указанные в </w:t>
      </w:r>
      <w:hyperlink w:anchor="Par92" w:tooltip="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history="1">
        <w:r w:rsidRPr="00B06BB7">
          <w:rPr>
            <w:color w:val="0000FF"/>
            <w:sz w:val="28"/>
            <w:szCs w:val="28"/>
          </w:rPr>
          <w:t>подпунктах 2.6.1</w:t>
        </w:r>
      </w:hyperlink>
      <w:r w:rsidRPr="00B06BB7">
        <w:rPr>
          <w:sz w:val="28"/>
          <w:szCs w:val="28"/>
        </w:rPr>
        <w:t>, 2.6.2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 xml:space="preserve">Документы, указанные в </w:t>
      </w:r>
      <w:hyperlink w:anchor="Par92" w:tooltip="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history="1">
        <w:r w:rsidRPr="00B06BB7">
          <w:rPr>
            <w:color w:val="0000FF"/>
            <w:sz w:val="28"/>
            <w:szCs w:val="28"/>
          </w:rPr>
          <w:t>подпунктах 2.6.1</w:t>
        </w:r>
      </w:hyperlink>
      <w:r w:rsidRPr="00B06BB7">
        <w:rPr>
          <w:sz w:val="28"/>
          <w:szCs w:val="28"/>
        </w:rPr>
        <w:t>, 2.6.2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B06BB7" w:rsidRPr="00B06BB7" w:rsidRDefault="00B06BB7" w:rsidP="00B06BB7">
      <w:pPr>
        <w:pStyle w:val="ConsPlusNormal"/>
        <w:spacing w:before="240"/>
        <w:ind w:firstLine="540"/>
        <w:jc w:val="both"/>
        <w:rPr>
          <w:sz w:val="28"/>
          <w:szCs w:val="28"/>
        </w:rPr>
      </w:pPr>
      <w:r w:rsidRPr="00B06BB7">
        <w:rPr>
          <w:sz w:val="28"/>
          <w:szCs w:val="28"/>
        </w:rPr>
        <w:t>2.</w:t>
      </w:r>
      <w:r w:rsidR="001A64A0">
        <w:rPr>
          <w:sz w:val="28"/>
          <w:szCs w:val="28"/>
        </w:rPr>
        <w:t>7</w:t>
      </w:r>
      <w:r w:rsidRPr="00B06BB7">
        <w:rPr>
          <w:sz w:val="28"/>
          <w:szCs w:val="28"/>
        </w:rPr>
        <w:t>. При предоставлении муниципальной услуги запрещено требовать от заявителя:</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w:t>
      </w:r>
      <w:proofErr w:type="gramEnd"/>
      <w:r w:rsidRPr="00B06BB7">
        <w:rPr>
          <w:sz w:val="28"/>
          <w:szCs w:val="28"/>
        </w:rPr>
        <w:t xml:space="preserve"> и муниципальных услуг";</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sidRPr="00B06BB7">
        <w:rPr>
          <w:sz w:val="28"/>
          <w:szCs w:val="28"/>
        </w:rPr>
        <w:t xml:space="preserve"> услуг";</w:t>
      </w:r>
    </w:p>
    <w:p w:rsidR="00B06BB7" w:rsidRPr="00B06BB7" w:rsidRDefault="00B06BB7" w:rsidP="00B06BB7">
      <w:pPr>
        <w:pStyle w:val="ConsPlusNormal"/>
        <w:spacing w:before="240"/>
        <w:ind w:firstLine="540"/>
        <w:jc w:val="both"/>
        <w:rPr>
          <w:sz w:val="28"/>
          <w:szCs w:val="28"/>
        </w:rPr>
      </w:pPr>
      <w:bookmarkStart w:id="8" w:name="Par137"/>
      <w:bookmarkEnd w:id="8"/>
      <w:r w:rsidRPr="00B06BB7">
        <w:rPr>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6BB7" w:rsidRPr="00B06BB7" w:rsidRDefault="00B06BB7" w:rsidP="00B06BB7">
      <w:pPr>
        <w:pStyle w:val="ConsPlusNormal"/>
        <w:spacing w:before="240"/>
        <w:ind w:firstLine="540"/>
        <w:jc w:val="both"/>
        <w:rPr>
          <w:sz w:val="28"/>
          <w:szCs w:val="28"/>
        </w:rPr>
      </w:pPr>
      <w:r w:rsidRPr="00B06BB7">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w:t>
      </w:r>
      <w:r w:rsidRPr="00B06BB7">
        <w:rPr>
          <w:sz w:val="28"/>
          <w:szCs w:val="28"/>
        </w:rPr>
        <w:lastRenderedPageBreak/>
        <w:t>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06BB7">
        <w:rPr>
          <w:sz w:val="28"/>
          <w:szCs w:val="28"/>
        </w:rPr>
        <w:t xml:space="preserve"> </w:t>
      </w:r>
      <w:proofErr w:type="gramStart"/>
      <w:r w:rsidRPr="00B06BB7">
        <w:rPr>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06BB7" w:rsidRPr="00B06BB7" w:rsidRDefault="00B06BB7" w:rsidP="00B06BB7">
      <w:pPr>
        <w:pStyle w:val="ConsPlusNormal"/>
        <w:spacing w:before="240"/>
        <w:ind w:firstLine="540"/>
        <w:jc w:val="both"/>
        <w:rPr>
          <w:sz w:val="28"/>
          <w:szCs w:val="28"/>
        </w:rPr>
      </w:pPr>
      <w:proofErr w:type="spellStart"/>
      <w:proofErr w:type="gramStart"/>
      <w:r w:rsidRPr="00B06BB7">
        <w:rPr>
          <w:sz w:val="28"/>
          <w:szCs w:val="28"/>
        </w:rPr>
        <w:t>д</w:t>
      </w:r>
      <w:proofErr w:type="spellEnd"/>
      <w:r w:rsidRPr="00B06BB7">
        <w:rPr>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B06BB7">
        <w:rPr>
          <w:sz w:val="28"/>
          <w:szCs w:val="28"/>
        </w:rPr>
        <w:t xml:space="preserve"> федеральными законами.</w:t>
      </w:r>
    </w:p>
    <w:p w:rsidR="00B06BB7" w:rsidRPr="00B06BB7" w:rsidRDefault="00B06BB7" w:rsidP="00B06BB7">
      <w:pPr>
        <w:pStyle w:val="ConsPlusNormal"/>
        <w:spacing w:before="240"/>
        <w:ind w:firstLine="540"/>
        <w:jc w:val="both"/>
        <w:rPr>
          <w:sz w:val="28"/>
          <w:szCs w:val="28"/>
        </w:rPr>
      </w:pPr>
      <w:r w:rsidRPr="00B06BB7">
        <w:rPr>
          <w:sz w:val="28"/>
          <w:szCs w:val="28"/>
        </w:rPr>
        <w:t>2.</w:t>
      </w:r>
      <w:r w:rsidR="005B6B40">
        <w:rPr>
          <w:sz w:val="28"/>
          <w:szCs w:val="28"/>
        </w:rPr>
        <w:t>8</w:t>
      </w:r>
      <w:r w:rsidRPr="00B06BB7">
        <w:rPr>
          <w:sz w:val="28"/>
          <w:szCs w:val="28"/>
        </w:rPr>
        <w:t>. Основания для отказа в приеме документов, необходимых для предоставления муниципальной услуги, отсутствуют.</w:t>
      </w:r>
    </w:p>
    <w:p w:rsidR="00B06BB7" w:rsidRPr="00B06BB7" w:rsidRDefault="00B06BB7" w:rsidP="00B06BB7">
      <w:pPr>
        <w:pStyle w:val="ConsPlusNormal"/>
        <w:spacing w:before="240"/>
        <w:ind w:firstLine="540"/>
        <w:jc w:val="both"/>
        <w:rPr>
          <w:sz w:val="28"/>
          <w:szCs w:val="28"/>
        </w:rPr>
      </w:pPr>
      <w:r w:rsidRPr="00B06BB7">
        <w:rPr>
          <w:sz w:val="28"/>
          <w:szCs w:val="28"/>
        </w:rPr>
        <w:t>2.</w:t>
      </w:r>
      <w:r w:rsidR="005B6B40">
        <w:rPr>
          <w:sz w:val="28"/>
          <w:szCs w:val="28"/>
        </w:rPr>
        <w:t>9</w:t>
      </w:r>
      <w:r w:rsidRPr="00B06BB7">
        <w:rPr>
          <w:sz w:val="28"/>
          <w:szCs w:val="28"/>
        </w:rPr>
        <w:t>. Оснований для приостановления предоставления муниципальной услуги, не установлено.</w:t>
      </w:r>
    </w:p>
    <w:p w:rsidR="00B06BB7" w:rsidRPr="00B06BB7" w:rsidRDefault="00B06BB7" w:rsidP="00B06BB7">
      <w:pPr>
        <w:pStyle w:val="ConsPlusNormal"/>
        <w:spacing w:before="240"/>
        <w:ind w:firstLine="540"/>
        <w:jc w:val="both"/>
        <w:rPr>
          <w:sz w:val="28"/>
          <w:szCs w:val="28"/>
        </w:rPr>
      </w:pPr>
      <w:bookmarkStart w:id="9" w:name="Par148"/>
      <w:bookmarkEnd w:id="9"/>
      <w:r w:rsidRPr="00B06BB7">
        <w:rPr>
          <w:sz w:val="28"/>
          <w:szCs w:val="28"/>
        </w:rPr>
        <w:t>2.1</w:t>
      </w:r>
      <w:r w:rsidR="005B6B40">
        <w:rPr>
          <w:sz w:val="28"/>
          <w:szCs w:val="28"/>
        </w:rPr>
        <w:t>0</w:t>
      </w:r>
      <w:r w:rsidRPr="00B06BB7">
        <w:rPr>
          <w:sz w:val="28"/>
          <w:szCs w:val="28"/>
        </w:rPr>
        <w:t>. Основания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 xml:space="preserve">- отсутствие документов, предусмотренных </w:t>
      </w:r>
      <w:hyperlink w:anchor="Par92" w:tooltip="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history="1">
        <w:r w:rsidRPr="00B06BB7">
          <w:rPr>
            <w:color w:val="0000FF"/>
            <w:sz w:val="28"/>
            <w:szCs w:val="28"/>
          </w:rPr>
          <w:t>подпунктами 2.6.1</w:t>
        </w:r>
      </w:hyperlink>
      <w:r w:rsidRPr="00B06BB7">
        <w:rPr>
          <w:sz w:val="28"/>
          <w:szCs w:val="28"/>
        </w:rPr>
        <w:t xml:space="preserve"> и </w:t>
      </w:r>
      <w:hyperlink w:anchor="Par119" w:tooltip="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 w:history="1">
        <w:r w:rsidRPr="00B06BB7">
          <w:rPr>
            <w:color w:val="0000FF"/>
            <w:sz w:val="28"/>
            <w:szCs w:val="28"/>
          </w:rPr>
          <w:t>2.6.2</w:t>
        </w:r>
      </w:hyperlink>
      <w:r w:rsidRPr="00B06BB7">
        <w:rPr>
          <w:sz w:val="28"/>
          <w:szCs w:val="28"/>
        </w:rPr>
        <w:t xml:space="preserve"> Административного регламента;</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06BB7">
        <w:rPr>
          <w:sz w:val="28"/>
          <w:szCs w:val="28"/>
        </w:rPr>
        <w:t xml:space="preserve">, установленным проектом планировки </w:t>
      </w:r>
      <w:r w:rsidRPr="00B06BB7">
        <w:rPr>
          <w:sz w:val="28"/>
          <w:szCs w:val="28"/>
        </w:rP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06BB7" w:rsidRPr="00B06BB7" w:rsidRDefault="00B06BB7" w:rsidP="00B06BB7">
      <w:pPr>
        <w:pStyle w:val="ConsPlusNormal"/>
        <w:spacing w:before="240"/>
        <w:ind w:firstLine="540"/>
        <w:jc w:val="both"/>
        <w:rPr>
          <w:sz w:val="28"/>
          <w:szCs w:val="28"/>
        </w:rPr>
      </w:pPr>
      <w:r w:rsidRPr="00B06BB7">
        <w:rPr>
          <w:sz w:val="28"/>
          <w:szCs w:val="28"/>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sidRPr="00B06BB7">
        <w:rPr>
          <w:sz w:val="28"/>
          <w:szCs w:val="28"/>
        </w:rPr>
        <w:t>случаев изменения площади объекта капитального строительства</w:t>
      </w:r>
      <w:proofErr w:type="gramEnd"/>
      <w:r w:rsidRPr="00B06BB7">
        <w:rPr>
          <w:sz w:val="28"/>
          <w:szCs w:val="28"/>
        </w:rPr>
        <w:t xml:space="preserve"> в соответствии с частью 6.2 ст. 55 Градостроительного кодекса РФ;</w:t>
      </w:r>
    </w:p>
    <w:p w:rsidR="00B06BB7" w:rsidRPr="00B06BB7" w:rsidRDefault="00B06BB7" w:rsidP="00B06BB7">
      <w:pPr>
        <w:pStyle w:val="ConsPlusNormal"/>
        <w:spacing w:before="240"/>
        <w:ind w:firstLine="540"/>
        <w:jc w:val="both"/>
        <w:rPr>
          <w:sz w:val="28"/>
          <w:szCs w:val="28"/>
        </w:rPr>
      </w:pPr>
      <w:r w:rsidRPr="00B06BB7">
        <w:rPr>
          <w:sz w:val="28"/>
          <w:szCs w:val="28"/>
        </w:rPr>
        <w:t xml:space="preserve">-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06BB7">
        <w:rPr>
          <w:sz w:val="28"/>
          <w:szCs w:val="28"/>
        </w:rPr>
        <w:t>случаев изменения площади объекта капитального строительства</w:t>
      </w:r>
      <w:proofErr w:type="gramEnd"/>
      <w:r w:rsidRPr="00B06BB7">
        <w:rPr>
          <w:sz w:val="28"/>
          <w:szCs w:val="28"/>
        </w:rPr>
        <w:t xml:space="preserve"> в соответствии с частью 6.2 ст. 55 Градостроительного кодекса РФ;</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B06BB7">
        <w:rPr>
          <w:sz w:val="28"/>
          <w:szCs w:val="28"/>
        </w:rPr>
        <w:t xml:space="preserve">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 отсутствие иных документов, установленных Правительством Российской Федерации, необходимых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06BB7" w:rsidRPr="00B06BB7" w:rsidRDefault="00B06BB7" w:rsidP="00B06BB7">
      <w:pPr>
        <w:pStyle w:val="ConsPlusNormal"/>
        <w:spacing w:before="240"/>
        <w:ind w:firstLine="540"/>
        <w:jc w:val="both"/>
        <w:rPr>
          <w:sz w:val="28"/>
          <w:szCs w:val="28"/>
        </w:rPr>
      </w:pPr>
      <w:r w:rsidRPr="00B06BB7">
        <w:rPr>
          <w:sz w:val="28"/>
          <w:szCs w:val="28"/>
        </w:rPr>
        <w:t>2.1</w:t>
      </w:r>
      <w:r w:rsidR="005B6B40">
        <w:rPr>
          <w:sz w:val="28"/>
          <w:szCs w:val="28"/>
        </w:rPr>
        <w:t>1</w:t>
      </w:r>
      <w:r w:rsidRPr="00B06BB7">
        <w:rPr>
          <w:sz w:val="28"/>
          <w:szCs w:val="28"/>
        </w:rPr>
        <w:t>. Муниципальная услуга осуществляется без взимания платы.</w:t>
      </w:r>
    </w:p>
    <w:p w:rsidR="00B06BB7" w:rsidRPr="00B06BB7" w:rsidRDefault="005B6B40" w:rsidP="00B06BB7">
      <w:pPr>
        <w:pStyle w:val="ConsPlusNormal"/>
        <w:spacing w:before="240"/>
        <w:ind w:firstLine="540"/>
        <w:jc w:val="both"/>
        <w:rPr>
          <w:sz w:val="28"/>
          <w:szCs w:val="28"/>
        </w:rPr>
      </w:pPr>
      <w:r>
        <w:rPr>
          <w:sz w:val="28"/>
          <w:szCs w:val="28"/>
        </w:rPr>
        <w:t>2.12</w:t>
      </w:r>
      <w:r w:rsidR="00B06BB7" w:rsidRPr="00B06BB7">
        <w:rPr>
          <w:sz w:val="28"/>
          <w:szCs w:val="28"/>
        </w:rPr>
        <w:t>.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B06BB7" w:rsidRPr="00B06BB7" w:rsidRDefault="00B06BB7" w:rsidP="00B06BB7">
      <w:pPr>
        <w:pStyle w:val="ConsPlusNormal"/>
        <w:spacing w:before="240"/>
        <w:ind w:firstLine="540"/>
        <w:jc w:val="both"/>
        <w:rPr>
          <w:sz w:val="28"/>
          <w:szCs w:val="28"/>
        </w:rPr>
      </w:pPr>
      <w:bookmarkStart w:id="10" w:name="Par166"/>
      <w:bookmarkEnd w:id="10"/>
      <w:r w:rsidRPr="00B06BB7">
        <w:rPr>
          <w:sz w:val="28"/>
          <w:szCs w:val="28"/>
        </w:rPr>
        <w:t>2.1</w:t>
      </w:r>
      <w:r w:rsidR="005B6B40">
        <w:rPr>
          <w:sz w:val="28"/>
          <w:szCs w:val="28"/>
        </w:rPr>
        <w:t>3</w:t>
      </w:r>
      <w:r w:rsidRPr="00B06BB7">
        <w:rPr>
          <w:sz w:val="28"/>
          <w:szCs w:val="28"/>
        </w:rPr>
        <w:t xml:space="preserve">.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90" w:tooltip="2.6. Исчерпывающий перечень документов, необходимых для получения муниципальной услуги." w:history="1">
        <w:r w:rsidRPr="00B06BB7">
          <w:rPr>
            <w:color w:val="0000FF"/>
            <w:sz w:val="28"/>
            <w:szCs w:val="28"/>
          </w:rPr>
          <w:t>пунктах 2.6</w:t>
        </w:r>
      </w:hyperlink>
      <w:r w:rsidRPr="00B06BB7">
        <w:rPr>
          <w:sz w:val="28"/>
          <w:szCs w:val="28"/>
        </w:rPr>
        <w:t xml:space="preserve"> настоящего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 xml:space="preserve">Заявление, поступившее через ГБУ "МФЦ РБ", а также посредством </w:t>
      </w:r>
      <w:r w:rsidRPr="00B06BB7">
        <w:rPr>
          <w:sz w:val="28"/>
          <w:szCs w:val="28"/>
        </w:rPr>
        <w:lastRenderedPageBreak/>
        <w:t>почтовой или электронной связи, в том числе через Единый портал, подлежит обязательной регистрации в течение 1 рабочего дня с момента получения заявления.</w:t>
      </w:r>
    </w:p>
    <w:p w:rsidR="00B06BB7" w:rsidRPr="00B06BB7" w:rsidRDefault="00B06BB7" w:rsidP="00B06BB7">
      <w:pPr>
        <w:pStyle w:val="ConsPlusNormal"/>
        <w:spacing w:before="240"/>
        <w:ind w:firstLine="540"/>
        <w:jc w:val="both"/>
        <w:rPr>
          <w:sz w:val="28"/>
          <w:szCs w:val="28"/>
        </w:rPr>
      </w:pPr>
      <w:r w:rsidRPr="00B06BB7">
        <w:rPr>
          <w:sz w:val="28"/>
          <w:szCs w:val="28"/>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w:t>
      </w:r>
    </w:p>
    <w:p w:rsidR="00B06BB7" w:rsidRPr="00B06BB7" w:rsidRDefault="00B06BB7" w:rsidP="00B06BB7">
      <w:pPr>
        <w:pStyle w:val="ConsPlusNormal"/>
        <w:spacing w:before="240"/>
        <w:ind w:firstLine="540"/>
        <w:jc w:val="both"/>
        <w:rPr>
          <w:sz w:val="28"/>
          <w:szCs w:val="28"/>
        </w:rPr>
      </w:pPr>
      <w:r w:rsidRPr="00B06BB7">
        <w:rPr>
          <w:sz w:val="28"/>
          <w:szCs w:val="28"/>
        </w:rPr>
        <w:t>2.1</w:t>
      </w:r>
      <w:r w:rsidR="005B6B40">
        <w:rPr>
          <w:sz w:val="28"/>
          <w:szCs w:val="28"/>
        </w:rPr>
        <w:t>4</w:t>
      </w:r>
      <w:r w:rsidRPr="00B06BB7">
        <w:rPr>
          <w:sz w:val="28"/>
          <w:szCs w:val="28"/>
        </w:rPr>
        <w:t>. Требования к помещениям, в которых предоставляется муниципальная услуга.</w:t>
      </w:r>
    </w:p>
    <w:p w:rsidR="00B06BB7" w:rsidRPr="00B06BB7" w:rsidRDefault="00B06BB7" w:rsidP="00B06BB7">
      <w:pPr>
        <w:pStyle w:val="ConsPlusNormal"/>
        <w:spacing w:before="240"/>
        <w:ind w:firstLine="540"/>
        <w:jc w:val="both"/>
        <w:rPr>
          <w:sz w:val="28"/>
          <w:szCs w:val="28"/>
        </w:rPr>
      </w:pPr>
      <w:r w:rsidRPr="00B06BB7">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p>
    <w:p w:rsidR="00B06BB7" w:rsidRPr="00B06BB7" w:rsidRDefault="00B06BB7" w:rsidP="00B06BB7">
      <w:pPr>
        <w:pStyle w:val="ConsPlusNormal"/>
        <w:spacing w:before="240"/>
        <w:ind w:firstLine="540"/>
        <w:jc w:val="both"/>
        <w:rPr>
          <w:sz w:val="28"/>
          <w:szCs w:val="28"/>
        </w:rPr>
      </w:pPr>
      <w:r w:rsidRPr="00B06BB7">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06BB7" w:rsidRPr="00B06BB7" w:rsidRDefault="00B06BB7" w:rsidP="00B06BB7">
      <w:pPr>
        <w:pStyle w:val="ConsPlusNormal"/>
        <w:spacing w:before="240"/>
        <w:ind w:firstLine="540"/>
        <w:jc w:val="both"/>
        <w:rPr>
          <w:sz w:val="28"/>
          <w:szCs w:val="28"/>
        </w:rPr>
      </w:pPr>
      <w:r w:rsidRPr="00B06BB7">
        <w:rPr>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B06BB7">
        <w:rPr>
          <w:sz w:val="28"/>
          <w:szCs w:val="28"/>
        </w:rPr>
        <w:t>маломобильными</w:t>
      </w:r>
      <w:proofErr w:type="spellEnd"/>
      <w:r w:rsidRPr="00B06BB7">
        <w:rPr>
          <w:sz w:val="28"/>
          <w:szCs w:val="28"/>
        </w:rPr>
        <w:t xml:space="preserve"> группами населения.</w:t>
      </w:r>
    </w:p>
    <w:p w:rsidR="00B06BB7" w:rsidRPr="00B06BB7" w:rsidRDefault="00B06BB7" w:rsidP="00B06BB7">
      <w:pPr>
        <w:pStyle w:val="ConsPlusNormal"/>
        <w:spacing w:before="240"/>
        <w:ind w:firstLine="540"/>
        <w:jc w:val="both"/>
        <w:rPr>
          <w:sz w:val="28"/>
          <w:szCs w:val="28"/>
        </w:rPr>
      </w:pPr>
      <w:r w:rsidRPr="00B06BB7">
        <w:rPr>
          <w:sz w:val="28"/>
          <w:szCs w:val="28"/>
        </w:rPr>
        <w:t>Вход и выход из помещений оборудуются указателями.</w:t>
      </w:r>
    </w:p>
    <w:p w:rsidR="00B06BB7" w:rsidRPr="00B06BB7" w:rsidRDefault="00B06BB7" w:rsidP="00B06BB7">
      <w:pPr>
        <w:pStyle w:val="ConsPlusNormal"/>
        <w:spacing w:before="240"/>
        <w:ind w:firstLine="540"/>
        <w:jc w:val="both"/>
        <w:rPr>
          <w:sz w:val="28"/>
          <w:szCs w:val="28"/>
        </w:rPr>
      </w:pPr>
      <w:r w:rsidRPr="00B06BB7">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06BB7" w:rsidRPr="00B06BB7" w:rsidRDefault="00B06BB7" w:rsidP="00B06BB7">
      <w:pPr>
        <w:pStyle w:val="ConsPlusNormal"/>
        <w:spacing w:before="240"/>
        <w:ind w:firstLine="540"/>
        <w:jc w:val="both"/>
        <w:rPr>
          <w:sz w:val="28"/>
          <w:szCs w:val="28"/>
        </w:rPr>
      </w:pPr>
      <w:r w:rsidRPr="00B06BB7">
        <w:rPr>
          <w:sz w:val="28"/>
          <w:szCs w:val="28"/>
        </w:rPr>
        <w:t>Информационные стенды оборудуются в доступном для получателя муниципальной услуги месте.</w:t>
      </w:r>
    </w:p>
    <w:p w:rsidR="00B06BB7" w:rsidRPr="00B06BB7" w:rsidRDefault="00B06BB7" w:rsidP="00B06BB7">
      <w:pPr>
        <w:pStyle w:val="ConsPlusNormal"/>
        <w:spacing w:before="240"/>
        <w:ind w:firstLine="540"/>
        <w:jc w:val="both"/>
        <w:rPr>
          <w:sz w:val="28"/>
          <w:szCs w:val="28"/>
        </w:rPr>
      </w:pPr>
      <w:r w:rsidRPr="00B06BB7">
        <w:rPr>
          <w:sz w:val="28"/>
          <w:szCs w:val="28"/>
        </w:rPr>
        <w:t>На стендах в местах предоставления муниципальной услуги размещаются следующие информационные материалы:</w:t>
      </w:r>
    </w:p>
    <w:p w:rsidR="00B06BB7" w:rsidRPr="00B06BB7" w:rsidRDefault="00B06BB7" w:rsidP="00B06BB7">
      <w:pPr>
        <w:pStyle w:val="ConsPlusNormal"/>
        <w:spacing w:before="240"/>
        <w:ind w:firstLine="540"/>
        <w:jc w:val="both"/>
        <w:rPr>
          <w:sz w:val="28"/>
          <w:szCs w:val="28"/>
        </w:rPr>
      </w:pPr>
      <w:r w:rsidRPr="00B06BB7">
        <w:rPr>
          <w:sz w:val="28"/>
          <w:szCs w:val="28"/>
        </w:rPr>
        <w:t>- перечень документов, направляемых заявителем, и требования, предъявляемые к этим документам;</w:t>
      </w:r>
    </w:p>
    <w:p w:rsidR="00B06BB7" w:rsidRPr="00B06BB7" w:rsidRDefault="00B06BB7" w:rsidP="00B06BB7">
      <w:pPr>
        <w:pStyle w:val="ConsPlusNormal"/>
        <w:spacing w:before="240"/>
        <w:ind w:firstLine="540"/>
        <w:jc w:val="both"/>
        <w:rPr>
          <w:sz w:val="28"/>
          <w:szCs w:val="28"/>
        </w:rPr>
      </w:pPr>
      <w:r w:rsidRPr="00B06BB7">
        <w:rPr>
          <w:sz w:val="28"/>
          <w:szCs w:val="28"/>
        </w:rPr>
        <w:t>- формы документов для заполнения, образцы заполнения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 перечень оснований для отказа в предоставлении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xml:space="preserve">- порядок обжалования решения, действий или бездействия </w:t>
      </w:r>
      <w:r w:rsidRPr="00B06BB7">
        <w:rPr>
          <w:sz w:val="28"/>
          <w:szCs w:val="28"/>
        </w:rPr>
        <w:lastRenderedPageBreak/>
        <w:t>должностных лиц, предоставляющих муниципальную услугу.</w:t>
      </w:r>
    </w:p>
    <w:p w:rsidR="00B06BB7" w:rsidRPr="00B06BB7" w:rsidRDefault="00B06BB7" w:rsidP="00B06BB7">
      <w:pPr>
        <w:pStyle w:val="ConsPlusNormal"/>
        <w:spacing w:before="240"/>
        <w:ind w:firstLine="540"/>
        <w:jc w:val="both"/>
        <w:rPr>
          <w:sz w:val="28"/>
          <w:szCs w:val="28"/>
        </w:rPr>
      </w:pPr>
      <w:r w:rsidRPr="00B06BB7">
        <w:rPr>
          <w:sz w:val="28"/>
          <w:szCs w:val="28"/>
        </w:rPr>
        <w:t>Места для ожидания на подачу или получение документов оборудуются стульями, скамьями.</w:t>
      </w:r>
    </w:p>
    <w:p w:rsidR="00B06BB7" w:rsidRPr="00B06BB7" w:rsidRDefault="00B06BB7" w:rsidP="00B06BB7">
      <w:pPr>
        <w:pStyle w:val="ConsPlusNormal"/>
        <w:spacing w:before="240"/>
        <w:ind w:firstLine="540"/>
        <w:jc w:val="both"/>
        <w:rPr>
          <w:sz w:val="28"/>
          <w:szCs w:val="28"/>
        </w:rPr>
      </w:pPr>
      <w:r w:rsidRPr="00B06BB7">
        <w:rPr>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06BB7" w:rsidRPr="00B06BB7" w:rsidRDefault="00B06BB7" w:rsidP="00B06BB7">
      <w:pPr>
        <w:pStyle w:val="ConsPlusNormal"/>
        <w:spacing w:before="240"/>
        <w:ind w:firstLine="540"/>
        <w:jc w:val="both"/>
        <w:rPr>
          <w:sz w:val="28"/>
          <w:szCs w:val="28"/>
        </w:rPr>
      </w:pPr>
      <w:r w:rsidRPr="00B06BB7">
        <w:rPr>
          <w:sz w:val="28"/>
          <w:szCs w:val="28"/>
        </w:rPr>
        <w:t>Кабинеты для приема заявителей должны быть оборудованы информационными табличками (вывесками) с указанием:</w:t>
      </w:r>
    </w:p>
    <w:p w:rsidR="00B06BB7" w:rsidRPr="00B06BB7" w:rsidRDefault="00B06BB7" w:rsidP="00B06BB7">
      <w:pPr>
        <w:pStyle w:val="ConsPlusNormal"/>
        <w:spacing w:before="240"/>
        <w:ind w:firstLine="540"/>
        <w:jc w:val="both"/>
        <w:rPr>
          <w:sz w:val="28"/>
          <w:szCs w:val="28"/>
        </w:rPr>
      </w:pPr>
      <w:r w:rsidRPr="00B06BB7">
        <w:rPr>
          <w:sz w:val="28"/>
          <w:szCs w:val="28"/>
        </w:rPr>
        <w:t>1) номера кабинета;</w:t>
      </w:r>
    </w:p>
    <w:p w:rsidR="00B06BB7" w:rsidRPr="00B06BB7" w:rsidRDefault="00B06BB7" w:rsidP="00B06BB7">
      <w:pPr>
        <w:pStyle w:val="ConsPlusNormal"/>
        <w:spacing w:before="240"/>
        <w:ind w:firstLine="540"/>
        <w:jc w:val="both"/>
        <w:rPr>
          <w:sz w:val="28"/>
          <w:szCs w:val="28"/>
        </w:rPr>
      </w:pPr>
      <w:r w:rsidRPr="00B06BB7">
        <w:rPr>
          <w:sz w:val="28"/>
          <w:szCs w:val="28"/>
        </w:rPr>
        <w:t>2) фамилии, имени, отчества и должности специалиста, осуществляющего предоставление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06BB7" w:rsidRPr="00B06BB7" w:rsidRDefault="00B06BB7" w:rsidP="00B06BB7">
      <w:pPr>
        <w:pStyle w:val="ConsPlusNormal"/>
        <w:rPr>
          <w:sz w:val="28"/>
          <w:szCs w:val="28"/>
        </w:rPr>
      </w:pPr>
    </w:p>
    <w:p w:rsidR="00B06BB7" w:rsidRPr="00B06BB7" w:rsidRDefault="00B06BB7" w:rsidP="00B06BB7">
      <w:pPr>
        <w:pStyle w:val="ConsPlusNormal"/>
        <w:spacing w:before="300"/>
        <w:ind w:firstLine="540"/>
        <w:jc w:val="both"/>
        <w:rPr>
          <w:sz w:val="28"/>
          <w:szCs w:val="28"/>
        </w:rPr>
      </w:pPr>
      <w:r w:rsidRPr="00B06BB7">
        <w:rPr>
          <w:sz w:val="28"/>
          <w:szCs w:val="28"/>
        </w:rPr>
        <w:t>2.1</w:t>
      </w:r>
      <w:r w:rsidR="005B6B40">
        <w:rPr>
          <w:sz w:val="28"/>
          <w:szCs w:val="28"/>
        </w:rPr>
        <w:t>5</w:t>
      </w:r>
      <w:r w:rsidRPr="00B06BB7">
        <w:rPr>
          <w:sz w:val="28"/>
          <w:szCs w:val="28"/>
        </w:rPr>
        <w:t>. Показатели доступности и качества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2.1</w:t>
      </w:r>
      <w:r w:rsidR="005B6B40">
        <w:rPr>
          <w:sz w:val="28"/>
          <w:szCs w:val="28"/>
        </w:rPr>
        <w:t>5</w:t>
      </w:r>
      <w:r w:rsidRPr="00B06BB7">
        <w:rPr>
          <w:sz w:val="28"/>
          <w:szCs w:val="28"/>
        </w:rPr>
        <w:t>.1. Показателями доступности предоставления муниципальной услуги являются:</w:t>
      </w:r>
    </w:p>
    <w:p w:rsidR="00B06BB7" w:rsidRPr="00B06BB7" w:rsidRDefault="00B06BB7" w:rsidP="00B06BB7">
      <w:pPr>
        <w:pStyle w:val="ConsPlusNormal"/>
        <w:spacing w:before="240"/>
        <w:ind w:firstLine="540"/>
        <w:jc w:val="both"/>
        <w:rPr>
          <w:sz w:val="28"/>
          <w:szCs w:val="28"/>
        </w:rPr>
      </w:pPr>
      <w:r w:rsidRPr="00B06BB7">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6BB7" w:rsidRPr="00B06BB7" w:rsidRDefault="00B06BB7" w:rsidP="00B06BB7">
      <w:pPr>
        <w:pStyle w:val="ConsPlusNormal"/>
        <w:spacing w:before="240"/>
        <w:ind w:firstLine="540"/>
        <w:jc w:val="both"/>
        <w:rPr>
          <w:sz w:val="28"/>
          <w:szCs w:val="28"/>
        </w:rPr>
      </w:pPr>
      <w:r w:rsidRPr="00B06BB7">
        <w:rPr>
          <w:sz w:val="28"/>
          <w:szCs w:val="28"/>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w:t>
      </w:r>
    </w:p>
    <w:p w:rsidR="00B06BB7" w:rsidRPr="00B06BB7" w:rsidRDefault="00B06BB7" w:rsidP="00B06BB7">
      <w:pPr>
        <w:pStyle w:val="ConsPlusNormal"/>
        <w:spacing w:before="240"/>
        <w:ind w:firstLine="540"/>
        <w:jc w:val="both"/>
        <w:rPr>
          <w:sz w:val="28"/>
          <w:szCs w:val="28"/>
        </w:rPr>
      </w:pPr>
      <w:r w:rsidRPr="00B06BB7">
        <w:rPr>
          <w:sz w:val="28"/>
          <w:szCs w:val="28"/>
        </w:rPr>
        <w:t>- транспортная доступность к местам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B06BB7" w:rsidRPr="00B06BB7" w:rsidRDefault="00B06BB7" w:rsidP="00B06BB7">
      <w:pPr>
        <w:pStyle w:val="ConsPlusNormal"/>
        <w:spacing w:before="240"/>
        <w:ind w:firstLine="540"/>
        <w:jc w:val="both"/>
        <w:rPr>
          <w:sz w:val="28"/>
          <w:szCs w:val="28"/>
        </w:rPr>
      </w:pPr>
      <w:r w:rsidRPr="00B06BB7">
        <w:rPr>
          <w:sz w:val="28"/>
          <w:szCs w:val="28"/>
        </w:rPr>
        <w:t>- соблюдение требований Административного регламента о порядке информирования о предоставлении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 взаимодействие заявителя с должностными лицами при предоставлении муниципальной услуги не более двух раз;</w:t>
      </w:r>
    </w:p>
    <w:p w:rsidR="00B06BB7" w:rsidRPr="00B06BB7" w:rsidRDefault="00B06BB7" w:rsidP="00B06BB7">
      <w:pPr>
        <w:pStyle w:val="ConsPlusNormal"/>
        <w:spacing w:before="240"/>
        <w:ind w:firstLine="540"/>
        <w:jc w:val="both"/>
        <w:rPr>
          <w:sz w:val="28"/>
          <w:szCs w:val="28"/>
        </w:rPr>
      </w:pPr>
      <w:r w:rsidRPr="00B06BB7">
        <w:rPr>
          <w:sz w:val="28"/>
          <w:szCs w:val="28"/>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B06BB7" w:rsidRPr="00B06BB7" w:rsidRDefault="00B06BB7" w:rsidP="00B06BB7">
      <w:pPr>
        <w:pStyle w:val="ConsPlusNormal"/>
        <w:spacing w:before="240"/>
        <w:ind w:firstLine="540"/>
        <w:jc w:val="both"/>
        <w:rPr>
          <w:sz w:val="28"/>
          <w:szCs w:val="28"/>
        </w:rPr>
      </w:pPr>
      <w:r w:rsidRPr="00B06BB7">
        <w:rPr>
          <w:sz w:val="28"/>
          <w:szCs w:val="28"/>
        </w:rPr>
        <w:t>- среднее время ожидания заявителя в очереди на получение результата предоставления муниципальной услуги не более 15 минут.</w:t>
      </w:r>
    </w:p>
    <w:p w:rsidR="00B06BB7" w:rsidRPr="00B06BB7" w:rsidRDefault="00B06BB7" w:rsidP="00B06BB7">
      <w:pPr>
        <w:pStyle w:val="ConsPlusNormal"/>
        <w:spacing w:before="240"/>
        <w:ind w:firstLine="540"/>
        <w:jc w:val="both"/>
        <w:rPr>
          <w:sz w:val="28"/>
          <w:szCs w:val="28"/>
        </w:rPr>
      </w:pPr>
      <w:r w:rsidRPr="00B06BB7">
        <w:rPr>
          <w:sz w:val="28"/>
          <w:szCs w:val="28"/>
        </w:rPr>
        <w:t xml:space="preserve">Предоставление муниципальной услуги в ГБУ "МФЦ РБ" осуществляется согласно заключенному соглашению о взаимодействии между Администрацией </w:t>
      </w:r>
      <w:r w:rsidR="005B6B40">
        <w:rPr>
          <w:sz w:val="28"/>
          <w:szCs w:val="28"/>
        </w:rPr>
        <w:t>МО «Тарбагатайский район»</w:t>
      </w:r>
      <w:r w:rsidRPr="00B06BB7">
        <w:rPr>
          <w:sz w:val="28"/>
          <w:szCs w:val="28"/>
        </w:rPr>
        <w:t xml:space="preserve"> и ГБУ "МФЦ РБ" на дату подачи запроса.</w:t>
      </w:r>
    </w:p>
    <w:p w:rsidR="00B06BB7" w:rsidRPr="00B06BB7" w:rsidRDefault="00B06BB7" w:rsidP="00B06BB7">
      <w:pPr>
        <w:pStyle w:val="ConsPlusNormal"/>
        <w:spacing w:before="240"/>
        <w:ind w:firstLine="540"/>
        <w:jc w:val="both"/>
        <w:rPr>
          <w:sz w:val="28"/>
          <w:szCs w:val="28"/>
        </w:rPr>
      </w:pPr>
      <w:r w:rsidRPr="00B06BB7">
        <w:rPr>
          <w:sz w:val="28"/>
          <w:szCs w:val="28"/>
        </w:rPr>
        <w:t>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статьи 15.1 Федерального закона от 27.07.2010 N 210-ФЗ. Муниципальная услуга также предоставляется в ГБУ "МФЦ РБ" с учетом принципа экстерриториальности, в соответствии с которым заявитель вправе выбрать для обращения за получением муниципальной услуги любой филиал ГБУ "МФЦ РБ".</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Прием заявления в форме электронного документа с использованием информационно-телекоммуникационной сети "Интернет" осуществляется по выбору заявителя: на официальную электронную почту </w:t>
      </w:r>
      <w:r w:rsidR="005B6B40">
        <w:rPr>
          <w:sz w:val="28"/>
          <w:szCs w:val="28"/>
        </w:rPr>
        <w:t xml:space="preserve">Администрации МО «Тарбагатайский район» </w:t>
      </w:r>
      <w:r w:rsidRPr="00B06BB7">
        <w:rPr>
          <w:sz w:val="28"/>
          <w:szCs w:val="28"/>
        </w:rPr>
        <w:t xml:space="preserve"> </w:t>
      </w:r>
      <w:proofErr w:type="spellStart"/>
      <w:r w:rsidR="004F7664">
        <w:rPr>
          <w:sz w:val="28"/>
          <w:szCs w:val="28"/>
          <w:bdr w:val="none" w:sz="0" w:space="0" w:color="auto" w:frame="1"/>
          <w:shd w:val="clear" w:color="auto" w:fill="FFFFFF"/>
        </w:rPr>
        <w:t>admt</w:t>
      </w:r>
      <w:r w:rsidR="004F7664">
        <w:rPr>
          <w:sz w:val="28"/>
          <w:szCs w:val="28"/>
          <w:bdr w:val="none" w:sz="0" w:space="0" w:color="auto" w:frame="1"/>
          <w:shd w:val="clear" w:color="auto" w:fill="FFFFFF"/>
          <w:lang w:val="en-US"/>
        </w:rPr>
        <w:t>rb</w:t>
      </w:r>
      <w:proofErr w:type="spellEnd"/>
      <w:r w:rsidR="004F7664">
        <w:rPr>
          <w:sz w:val="28"/>
          <w:szCs w:val="28"/>
          <w:bdr w:val="none" w:sz="0" w:space="0" w:color="auto" w:frame="1"/>
          <w:shd w:val="clear" w:color="auto" w:fill="FFFFFF"/>
        </w:rPr>
        <w:t>@</w:t>
      </w:r>
      <w:proofErr w:type="spellStart"/>
      <w:r w:rsidR="004F7664">
        <w:rPr>
          <w:sz w:val="28"/>
          <w:szCs w:val="28"/>
          <w:bdr w:val="none" w:sz="0" w:space="0" w:color="auto" w:frame="1"/>
          <w:shd w:val="clear" w:color="auto" w:fill="FFFFFF"/>
          <w:lang w:val="en-US"/>
        </w:rPr>
        <w:t>govrd</w:t>
      </w:r>
      <w:proofErr w:type="spellEnd"/>
      <w:r w:rsidR="004F7664">
        <w:rPr>
          <w:sz w:val="28"/>
          <w:szCs w:val="28"/>
          <w:bdr w:val="none" w:sz="0" w:space="0" w:color="auto" w:frame="1"/>
          <w:shd w:val="clear" w:color="auto" w:fill="FFFFFF"/>
        </w:rPr>
        <w:t>.</w:t>
      </w:r>
      <w:proofErr w:type="spellStart"/>
      <w:r w:rsidR="004F7664">
        <w:rPr>
          <w:sz w:val="28"/>
          <w:szCs w:val="28"/>
          <w:bdr w:val="none" w:sz="0" w:space="0" w:color="auto" w:frame="1"/>
          <w:shd w:val="clear" w:color="auto" w:fill="FFFFFF"/>
        </w:rPr>
        <w:t>ru</w:t>
      </w:r>
      <w:proofErr w:type="spellEnd"/>
      <w:r w:rsidRPr="00B06BB7">
        <w:rPr>
          <w:sz w:val="28"/>
          <w:szCs w:val="28"/>
        </w:rPr>
        <w:t xml:space="preserve">, через личный кабинет Единого портала (http://www.gosuslugi.ru/) либо путем направления электронных документов через официальный сайт </w:t>
      </w:r>
      <w:r w:rsidR="005B6B40">
        <w:rPr>
          <w:sz w:val="28"/>
          <w:szCs w:val="28"/>
        </w:rPr>
        <w:t>Администрации МО «</w:t>
      </w:r>
      <w:proofErr w:type="spellStart"/>
      <w:r w:rsidR="005B6B40">
        <w:rPr>
          <w:sz w:val="28"/>
          <w:szCs w:val="28"/>
        </w:rPr>
        <w:t>Тарбагатйский</w:t>
      </w:r>
      <w:proofErr w:type="spellEnd"/>
      <w:r w:rsidR="005B6B40">
        <w:rPr>
          <w:sz w:val="28"/>
          <w:szCs w:val="28"/>
        </w:rPr>
        <w:t xml:space="preserve"> район»</w:t>
      </w:r>
      <w:r w:rsidRPr="00B06BB7">
        <w:rPr>
          <w:sz w:val="28"/>
          <w:szCs w:val="28"/>
        </w:rPr>
        <w:t xml:space="preserve"> (</w:t>
      </w:r>
      <w:r w:rsidR="00BF59D1">
        <w:rPr>
          <w:sz w:val="28"/>
          <w:szCs w:val="28"/>
          <w:lang w:val="en-US"/>
        </w:rPr>
        <w:t>https</w:t>
      </w:r>
      <w:r w:rsidR="00BF59D1">
        <w:rPr>
          <w:sz w:val="28"/>
          <w:szCs w:val="28"/>
        </w:rPr>
        <w:t>://</w:t>
      </w:r>
      <w:proofErr w:type="spellStart"/>
      <w:r w:rsidR="00BF59D1">
        <w:rPr>
          <w:sz w:val="28"/>
          <w:szCs w:val="28"/>
          <w:lang w:val="en-US"/>
        </w:rPr>
        <w:t>egov</w:t>
      </w:r>
      <w:proofErr w:type="spellEnd"/>
      <w:r w:rsidR="00BF59D1">
        <w:rPr>
          <w:sz w:val="28"/>
          <w:szCs w:val="28"/>
        </w:rPr>
        <w:t>-</w:t>
      </w:r>
      <w:proofErr w:type="spellStart"/>
      <w:r w:rsidR="00BF59D1">
        <w:rPr>
          <w:sz w:val="28"/>
          <w:szCs w:val="28"/>
          <w:lang w:val="en-US"/>
        </w:rPr>
        <w:t>buryatia</w:t>
      </w:r>
      <w:proofErr w:type="spellEnd"/>
      <w:r w:rsidR="00BF59D1">
        <w:rPr>
          <w:sz w:val="28"/>
          <w:szCs w:val="28"/>
        </w:rPr>
        <w:t>.</w:t>
      </w:r>
      <w:proofErr w:type="spellStart"/>
      <w:r w:rsidR="00BF59D1">
        <w:rPr>
          <w:sz w:val="28"/>
          <w:szCs w:val="28"/>
          <w:lang w:val="en-US"/>
        </w:rPr>
        <w:t>ru</w:t>
      </w:r>
      <w:proofErr w:type="spellEnd"/>
      <w:r w:rsidR="00BF59D1">
        <w:rPr>
          <w:sz w:val="28"/>
          <w:szCs w:val="28"/>
        </w:rPr>
        <w:t>//</w:t>
      </w:r>
      <w:proofErr w:type="spellStart"/>
      <w:r w:rsidR="00BF59D1">
        <w:rPr>
          <w:sz w:val="28"/>
          <w:szCs w:val="28"/>
          <w:lang w:val="en-US"/>
        </w:rPr>
        <w:t>tarbagatay</w:t>
      </w:r>
      <w:proofErr w:type="spellEnd"/>
      <w:r w:rsidR="00BF59D1">
        <w:rPr>
          <w:sz w:val="28"/>
          <w:szCs w:val="28"/>
        </w:rPr>
        <w:t>/</w:t>
      </w:r>
      <w:r w:rsidRPr="00B06BB7">
        <w:rPr>
          <w:sz w:val="28"/>
          <w:szCs w:val="28"/>
        </w:rPr>
        <w:t>).</w:t>
      </w:r>
      <w:proofErr w:type="gramEnd"/>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w:t>
      </w:r>
      <w:proofErr w:type="gramEnd"/>
      <w:r w:rsidRPr="00B06BB7">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06BB7" w:rsidRPr="00B06BB7" w:rsidRDefault="00B06BB7" w:rsidP="00B06BB7">
      <w:pPr>
        <w:pStyle w:val="ConsPlusNormal"/>
        <w:spacing w:before="240"/>
        <w:ind w:firstLine="540"/>
        <w:jc w:val="both"/>
        <w:rPr>
          <w:sz w:val="28"/>
          <w:szCs w:val="28"/>
        </w:rPr>
      </w:pPr>
      <w:r w:rsidRPr="00B06BB7">
        <w:rPr>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w:t>
      </w:r>
      <w:r w:rsidRPr="00B06BB7">
        <w:rPr>
          <w:sz w:val="28"/>
          <w:szCs w:val="28"/>
        </w:rPr>
        <w:lastRenderedPageBreak/>
        <w:t>случае если представитель заявителя действует на основании доверенности).</w:t>
      </w:r>
    </w:p>
    <w:p w:rsidR="00B06BB7" w:rsidRPr="00B06BB7" w:rsidRDefault="00B06BB7" w:rsidP="00B06BB7">
      <w:pPr>
        <w:pStyle w:val="ConsPlusNormal"/>
        <w:spacing w:before="240"/>
        <w:ind w:firstLine="540"/>
        <w:jc w:val="both"/>
        <w:rPr>
          <w:sz w:val="28"/>
          <w:szCs w:val="28"/>
        </w:rPr>
      </w:pPr>
      <w:r w:rsidRPr="00B06BB7">
        <w:rPr>
          <w:sz w:val="28"/>
          <w:szCs w:val="28"/>
        </w:rPr>
        <w:t>Случаи, при которых документы для выдачи разрешения на строительство предоставляются исключительно в электронной форме.</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Документы, указанные в части 3 статьи 55 Градостроительного кодекса Российской Федерации,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Правила направления и требования к документам, направляемым в электронной форме.</w:t>
      </w:r>
    </w:p>
    <w:p w:rsidR="00B06BB7" w:rsidRPr="00B06BB7" w:rsidRDefault="00B06BB7" w:rsidP="00B06BB7">
      <w:pPr>
        <w:pStyle w:val="ConsPlusNormal"/>
        <w:spacing w:before="240"/>
        <w:ind w:firstLine="540"/>
        <w:jc w:val="both"/>
        <w:rPr>
          <w:sz w:val="28"/>
          <w:szCs w:val="28"/>
        </w:rPr>
      </w:pPr>
      <w:r w:rsidRPr="00B06BB7">
        <w:rPr>
          <w:sz w:val="28"/>
          <w:szCs w:val="28"/>
        </w:rPr>
        <w:t>Документы в электронной форме направляются в форматах, установленных нормативными правовыми актами для соответствующих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B06BB7" w:rsidRPr="00B06BB7" w:rsidRDefault="00B06BB7" w:rsidP="00B06BB7">
      <w:pPr>
        <w:pStyle w:val="ConsPlusNormal"/>
        <w:spacing w:before="240"/>
        <w:ind w:firstLine="540"/>
        <w:jc w:val="both"/>
        <w:rPr>
          <w:sz w:val="28"/>
          <w:szCs w:val="28"/>
        </w:rPr>
      </w:pPr>
      <w:r w:rsidRPr="00B06BB7">
        <w:rPr>
          <w:sz w:val="28"/>
          <w:szCs w:val="28"/>
        </w:rPr>
        <w:t xml:space="preserve">а) </w:t>
      </w:r>
      <w:proofErr w:type="spellStart"/>
      <w:r w:rsidRPr="00B06BB7">
        <w:rPr>
          <w:sz w:val="28"/>
          <w:szCs w:val="28"/>
        </w:rPr>
        <w:t>doc</w:t>
      </w:r>
      <w:proofErr w:type="spellEnd"/>
      <w:r w:rsidRPr="00B06BB7">
        <w:rPr>
          <w:sz w:val="28"/>
          <w:szCs w:val="28"/>
        </w:rPr>
        <w:t xml:space="preserve">, </w:t>
      </w:r>
      <w:proofErr w:type="spellStart"/>
      <w:r w:rsidRPr="00B06BB7">
        <w:rPr>
          <w:sz w:val="28"/>
          <w:szCs w:val="28"/>
        </w:rPr>
        <w:t>docx</w:t>
      </w:r>
      <w:proofErr w:type="spellEnd"/>
      <w:r w:rsidRPr="00B06BB7">
        <w:rPr>
          <w:sz w:val="28"/>
          <w:szCs w:val="28"/>
        </w:rPr>
        <w:t xml:space="preserve">, </w:t>
      </w:r>
      <w:proofErr w:type="spellStart"/>
      <w:r w:rsidRPr="00B06BB7">
        <w:rPr>
          <w:sz w:val="28"/>
          <w:szCs w:val="28"/>
        </w:rPr>
        <w:t>odt</w:t>
      </w:r>
      <w:proofErr w:type="spellEnd"/>
      <w:r w:rsidRPr="00B06BB7">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06BB7" w:rsidRPr="00B06BB7" w:rsidRDefault="00B06BB7" w:rsidP="00B06BB7">
      <w:pPr>
        <w:pStyle w:val="ConsPlusNormal"/>
        <w:spacing w:before="240"/>
        <w:ind w:firstLine="540"/>
        <w:jc w:val="both"/>
        <w:rPr>
          <w:sz w:val="28"/>
          <w:szCs w:val="28"/>
        </w:rPr>
      </w:pPr>
      <w:r w:rsidRPr="00B06BB7">
        <w:rPr>
          <w:sz w:val="28"/>
          <w:szCs w:val="28"/>
        </w:rPr>
        <w:t xml:space="preserve">б) </w:t>
      </w:r>
      <w:proofErr w:type="spellStart"/>
      <w:r w:rsidRPr="00B06BB7">
        <w:rPr>
          <w:sz w:val="28"/>
          <w:szCs w:val="28"/>
        </w:rPr>
        <w:t>pdf</w:t>
      </w:r>
      <w:proofErr w:type="spellEnd"/>
      <w:r w:rsidRPr="00B06BB7">
        <w:rPr>
          <w:sz w:val="28"/>
          <w:szCs w:val="28"/>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06BB7" w:rsidRPr="00B06BB7" w:rsidRDefault="00B06BB7" w:rsidP="00B06BB7">
      <w:pPr>
        <w:pStyle w:val="ConsPlusNormal"/>
        <w:spacing w:before="240"/>
        <w:ind w:firstLine="540"/>
        <w:jc w:val="both"/>
        <w:rPr>
          <w:sz w:val="28"/>
          <w:szCs w:val="28"/>
        </w:rPr>
      </w:pPr>
      <w:r w:rsidRPr="00B06BB7">
        <w:rPr>
          <w:sz w:val="28"/>
          <w:szCs w:val="28"/>
        </w:rPr>
        <w:t xml:space="preserve">в) </w:t>
      </w:r>
      <w:proofErr w:type="spellStart"/>
      <w:r w:rsidRPr="00B06BB7">
        <w:rPr>
          <w:sz w:val="28"/>
          <w:szCs w:val="28"/>
        </w:rPr>
        <w:t>xls</w:t>
      </w:r>
      <w:proofErr w:type="spellEnd"/>
      <w:r w:rsidRPr="00B06BB7">
        <w:rPr>
          <w:sz w:val="28"/>
          <w:szCs w:val="28"/>
        </w:rPr>
        <w:t xml:space="preserve">, </w:t>
      </w:r>
      <w:proofErr w:type="spellStart"/>
      <w:r w:rsidRPr="00B06BB7">
        <w:rPr>
          <w:sz w:val="28"/>
          <w:szCs w:val="28"/>
        </w:rPr>
        <w:t>xlsx</w:t>
      </w:r>
      <w:proofErr w:type="spellEnd"/>
      <w:r w:rsidRPr="00B06BB7">
        <w:rPr>
          <w:sz w:val="28"/>
          <w:szCs w:val="28"/>
        </w:rPr>
        <w:t xml:space="preserve">, </w:t>
      </w:r>
      <w:proofErr w:type="spellStart"/>
      <w:r w:rsidRPr="00B06BB7">
        <w:rPr>
          <w:sz w:val="28"/>
          <w:szCs w:val="28"/>
        </w:rPr>
        <w:t>ods</w:t>
      </w:r>
      <w:proofErr w:type="spellEnd"/>
      <w:r w:rsidRPr="00B06BB7">
        <w:rPr>
          <w:sz w:val="28"/>
          <w:szCs w:val="28"/>
        </w:rPr>
        <w:t xml:space="preserve"> - для документов, содержащих таблицы.</w:t>
      </w:r>
    </w:p>
    <w:p w:rsidR="00B06BB7" w:rsidRPr="00B06BB7" w:rsidRDefault="00B06BB7" w:rsidP="00B06BB7">
      <w:pPr>
        <w:pStyle w:val="ConsPlusNormal"/>
        <w:spacing w:before="240"/>
        <w:ind w:firstLine="540"/>
        <w:jc w:val="both"/>
        <w:rPr>
          <w:sz w:val="28"/>
          <w:szCs w:val="28"/>
        </w:rPr>
      </w:pPr>
      <w:r w:rsidRPr="00B06BB7">
        <w:rPr>
          <w:sz w:val="28"/>
          <w:szCs w:val="28"/>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B06BB7">
        <w:rPr>
          <w:sz w:val="28"/>
          <w:szCs w:val="28"/>
        </w:rPr>
        <w:t>dpi</w:t>
      </w:r>
      <w:proofErr w:type="spellEnd"/>
      <w:r w:rsidRPr="00B06BB7">
        <w:rPr>
          <w:sz w:val="28"/>
          <w:szCs w:val="28"/>
        </w:rPr>
        <w:t xml:space="preserve"> (масштаб 1:1) с использованием следующих режимов:</w:t>
      </w:r>
    </w:p>
    <w:p w:rsidR="00B06BB7" w:rsidRPr="00B06BB7" w:rsidRDefault="00B06BB7" w:rsidP="00B06BB7">
      <w:pPr>
        <w:pStyle w:val="ConsPlusNormal"/>
        <w:spacing w:before="240"/>
        <w:ind w:firstLine="540"/>
        <w:jc w:val="both"/>
        <w:rPr>
          <w:sz w:val="28"/>
          <w:szCs w:val="28"/>
        </w:rPr>
      </w:pPr>
      <w:r w:rsidRPr="00B06BB7">
        <w:rPr>
          <w:sz w:val="28"/>
          <w:szCs w:val="28"/>
        </w:rPr>
        <w:t>а) "черно-белый" (при отсутствии в документе графических изображений и (или) цветного текста);</w:t>
      </w:r>
    </w:p>
    <w:p w:rsidR="00B06BB7" w:rsidRPr="00B06BB7" w:rsidRDefault="00B06BB7" w:rsidP="00B06BB7">
      <w:pPr>
        <w:pStyle w:val="ConsPlusNormal"/>
        <w:spacing w:before="240"/>
        <w:ind w:firstLine="540"/>
        <w:jc w:val="both"/>
        <w:rPr>
          <w:sz w:val="28"/>
          <w:szCs w:val="28"/>
        </w:rPr>
      </w:pPr>
      <w:r w:rsidRPr="00B06BB7">
        <w:rPr>
          <w:sz w:val="28"/>
          <w:szCs w:val="28"/>
        </w:rPr>
        <w:t>б) "оттенки серого" (при наличии в документе графических изображений, отличных от цветного графического изображения);</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в) "цветной" или "режим полной цветопередачи" (при наличии в документе цветных графических изображений либо цветного текста).</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Документы в электронной форме, направляемые в форматах, предусмотренных пунктом 4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B06BB7">
        <w:rPr>
          <w:sz w:val="28"/>
          <w:szCs w:val="28"/>
        </w:rPr>
        <w:t>Росатом</w:t>
      </w:r>
      <w:proofErr w:type="spellEnd"/>
      <w:r w:rsidRPr="00B06BB7">
        <w:rPr>
          <w:sz w:val="28"/>
          <w:szCs w:val="28"/>
        </w:rPr>
        <w:t>", Государственную корпорацию по космической деятельности "</w:t>
      </w:r>
      <w:proofErr w:type="spellStart"/>
      <w:r w:rsidRPr="00B06BB7">
        <w:rPr>
          <w:sz w:val="28"/>
          <w:szCs w:val="28"/>
        </w:rPr>
        <w:t>Роскосмос</w:t>
      </w:r>
      <w:proofErr w:type="spellEnd"/>
      <w:r w:rsidRPr="00B06BB7">
        <w:rPr>
          <w:sz w:val="28"/>
          <w:szCs w:val="28"/>
        </w:rPr>
        <w:t>" в электронной форме, утвержденных постановлением Правительства РФ</w:t>
      </w:r>
      <w:proofErr w:type="gramEnd"/>
      <w:r w:rsidRPr="00B06BB7">
        <w:rPr>
          <w:sz w:val="28"/>
          <w:szCs w:val="28"/>
        </w:rPr>
        <w:t xml:space="preserve"> от 07.10.2019 N 1294, должны:</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а) формироваться способом, не предусматривающим сканирование документа на бумажном носителе (за исключением случаев, предусмотренных пунктом 5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B06BB7">
        <w:rPr>
          <w:sz w:val="28"/>
          <w:szCs w:val="28"/>
        </w:rPr>
        <w:t>Росатом</w:t>
      </w:r>
      <w:proofErr w:type="spellEnd"/>
      <w:r w:rsidRPr="00B06BB7">
        <w:rPr>
          <w:sz w:val="28"/>
          <w:szCs w:val="28"/>
        </w:rPr>
        <w:t>", Государственную корпорацию по космической деятельности "</w:t>
      </w:r>
      <w:proofErr w:type="spellStart"/>
      <w:r w:rsidRPr="00B06BB7">
        <w:rPr>
          <w:sz w:val="28"/>
          <w:szCs w:val="28"/>
        </w:rPr>
        <w:t>Роскосмос</w:t>
      </w:r>
      <w:proofErr w:type="spellEnd"/>
      <w:r w:rsidRPr="00B06BB7">
        <w:rPr>
          <w:sz w:val="28"/>
          <w:szCs w:val="28"/>
        </w:rPr>
        <w:t>" в</w:t>
      </w:r>
      <w:proofErr w:type="gramEnd"/>
      <w:r w:rsidRPr="00B06BB7">
        <w:rPr>
          <w:sz w:val="28"/>
          <w:szCs w:val="28"/>
        </w:rPr>
        <w:t xml:space="preserve"> электронной форме, утвержденных постановлением Правительства РФ от 07.10.2019 N 1294);</w:t>
      </w:r>
    </w:p>
    <w:p w:rsidR="00B06BB7" w:rsidRPr="00B06BB7" w:rsidRDefault="00B06BB7" w:rsidP="00B06BB7">
      <w:pPr>
        <w:pStyle w:val="ConsPlusNormal"/>
        <w:spacing w:before="240"/>
        <w:ind w:firstLine="540"/>
        <w:jc w:val="both"/>
        <w:rPr>
          <w:sz w:val="28"/>
          <w:szCs w:val="28"/>
        </w:rPr>
      </w:pPr>
      <w:r w:rsidRPr="00B06BB7">
        <w:rPr>
          <w:sz w:val="28"/>
          <w:szCs w:val="28"/>
        </w:rPr>
        <w:t>б) состоять из одного или нескольких файлов, каждый из которых содержит текстовую и (или) графическую информацию;</w:t>
      </w:r>
    </w:p>
    <w:p w:rsidR="00B06BB7" w:rsidRPr="00B06BB7" w:rsidRDefault="00B06BB7" w:rsidP="00B06BB7">
      <w:pPr>
        <w:pStyle w:val="ConsPlusNormal"/>
        <w:spacing w:before="240"/>
        <w:ind w:firstLine="540"/>
        <w:jc w:val="both"/>
        <w:rPr>
          <w:sz w:val="28"/>
          <w:szCs w:val="28"/>
        </w:rPr>
      </w:pPr>
      <w:r w:rsidRPr="00B06BB7">
        <w:rPr>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B06BB7" w:rsidRPr="00B06BB7" w:rsidRDefault="00B06BB7" w:rsidP="00B06BB7">
      <w:pPr>
        <w:pStyle w:val="ConsPlusNormal"/>
        <w:spacing w:before="240"/>
        <w:ind w:firstLine="540"/>
        <w:jc w:val="both"/>
        <w:rPr>
          <w:sz w:val="28"/>
          <w:szCs w:val="28"/>
        </w:rPr>
      </w:pPr>
      <w:r w:rsidRPr="00B06BB7">
        <w:rPr>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6BB7" w:rsidRPr="00B06BB7" w:rsidRDefault="00B06BB7" w:rsidP="00B06BB7">
      <w:pPr>
        <w:pStyle w:val="ConsPlusNormal"/>
        <w:spacing w:before="240"/>
        <w:ind w:firstLine="540"/>
        <w:jc w:val="both"/>
        <w:rPr>
          <w:sz w:val="28"/>
          <w:szCs w:val="28"/>
        </w:rPr>
      </w:pPr>
      <w:proofErr w:type="spellStart"/>
      <w:r w:rsidRPr="00B06BB7">
        <w:rPr>
          <w:sz w:val="28"/>
          <w:szCs w:val="28"/>
        </w:rPr>
        <w:t>д</w:t>
      </w:r>
      <w:proofErr w:type="spellEnd"/>
      <w:r w:rsidRPr="00B06BB7">
        <w:rPr>
          <w:sz w:val="28"/>
          <w:szCs w:val="28"/>
        </w:rPr>
        <w:t>)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B06BB7" w:rsidRPr="00B06BB7" w:rsidRDefault="00B06BB7" w:rsidP="00B06BB7">
      <w:pPr>
        <w:pStyle w:val="ConsPlusNormal"/>
        <w:spacing w:before="240"/>
        <w:ind w:firstLine="540"/>
        <w:jc w:val="both"/>
        <w:rPr>
          <w:sz w:val="28"/>
          <w:szCs w:val="28"/>
        </w:rPr>
      </w:pPr>
      <w:r w:rsidRPr="00B06BB7">
        <w:rPr>
          <w:sz w:val="28"/>
          <w:szCs w:val="28"/>
        </w:rPr>
        <w:t>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 xml:space="preserve">Направление документов в электронной форме застройщиком осуществляется с </w:t>
      </w:r>
      <w:proofErr w:type="gramStart"/>
      <w:r w:rsidRPr="00B06BB7">
        <w:rPr>
          <w:sz w:val="28"/>
          <w:szCs w:val="28"/>
        </w:rPr>
        <w:t>использованием</w:t>
      </w:r>
      <w:proofErr w:type="gramEnd"/>
      <w:r w:rsidRPr="00B06BB7">
        <w:rPr>
          <w:sz w:val="28"/>
          <w:szCs w:val="28"/>
        </w:rPr>
        <w:t xml:space="preserve"> в том числе федеральной государственной информационной системы "Единый портал государственных и муниципальных услуг (функций)", информационно-телекоммуникационной сети "Интернет" по выбору заявителя: на официальную электронную почту </w:t>
      </w:r>
      <w:r w:rsidR="005B6B40">
        <w:rPr>
          <w:sz w:val="28"/>
          <w:szCs w:val="28"/>
        </w:rPr>
        <w:t>Администрации МО «Тарбагатайский район»</w:t>
      </w:r>
      <w:r w:rsidRPr="00B06BB7">
        <w:rPr>
          <w:sz w:val="28"/>
          <w:szCs w:val="28"/>
        </w:rPr>
        <w:t xml:space="preserve"> </w:t>
      </w:r>
      <w:proofErr w:type="spellStart"/>
      <w:r w:rsidR="004F7664">
        <w:rPr>
          <w:sz w:val="28"/>
          <w:szCs w:val="28"/>
          <w:bdr w:val="none" w:sz="0" w:space="0" w:color="auto" w:frame="1"/>
          <w:shd w:val="clear" w:color="auto" w:fill="FFFFFF"/>
        </w:rPr>
        <w:t>admt</w:t>
      </w:r>
      <w:r w:rsidR="004F7664">
        <w:rPr>
          <w:sz w:val="28"/>
          <w:szCs w:val="28"/>
          <w:bdr w:val="none" w:sz="0" w:space="0" w:color="auto" w:frame="1"/>
          <w:shd w:val="clear" w:color="auto" w:fill="FFFFFF"/>
          <w:lang w:val="en-US"/>
        </w:rPr>
        <w:t>rb</w:t>
      </w:r>
      <w:proofErr w:type="spellEnd"/>
      <w:r w:rsidR="004F7664">
        <w:rPr>
          <w:sz w:val="28"/>
          <w:szCs w:val="28"/>
          <w:bdr w:val="none" w:sz="0" w:space="0" w:color="auto" w:frame="1"/>
          <w:shd w:val="clear" w:color="auto" w:fill="FFFFFF"/>
        </w:rPr>
        <w:t>@</w:t>
      </w:r>
      <w:proofErr w:type="spellStart"/>
      <w:r w:rsidR="004F7664">
        <w:rPr>
          <w:sz w:val="28"/>
          <w:szCs w:val="28"/>
          <w:bdr w:val="none" w:sz="0" w:space="0" w:color="auto" w:frame="1"/>
          <w:shd w:val="clear" w:color="auto" w:fill="FFFFFF"/>
          <w:lang w:val="en-US"/>
        </w:rPr>
        <w:t>govrd</w:t>
      </w:r>
      <w:proofErr w:type="spellEnd"/>
      <w:r w:rsidR="004F7664">
        <w:rPr>
          <w:sz w:val="28"/>
          <w:szCs w:val="28"/>
          <w:bdr w:val="none" w:sz="0" w:space="0" w:color="auto" w:frame="1"/>
          <w:shd w:val="clear" w:color="auto" w:fill="FFFFFF"/>
        </w:rPr>
        <w:t>.</w:t>
      </w:r>
      <w:proofErr w:type="spellStart"/>
      <w:r w:rsidR="004F7664">
        <w:rPr>
          <w:sz w:val="28"/>
          <w:szCs w:val="28"/>
          <w:bdr w:val="none" w:sz="0" w:space="0" w:color="auto" w:frame="1"/>
          <w:shd w:val="clear" w:color="auto" w:fill="FFFFFF"/>
        </w:rPr>
        <w:t>ru</w:t>
      </w:r>
      <w:proofErr w:type="spellEnd"/>
      <w:r w:rsidRPr="00B06BB7">
        <w:rPr>
          <w:sz w:val="28"/>
          <w:szCs w:val="28"/>
        </w:rPr>
        <w:t xml:space="preserve">, через личный кабинет Единого портала (http://www.gosuslugi.ru/) либо путем направления электронных документов через официальный сайт </w:t>
      </w:r>
      <w:r w:rsidR="005B6B40">
        <w:rPr>
          <w:sz w:val="28"/>
          <w:szCs w:val="28"/>
        </w:rPr>
        <w:t xml:space="preserve">Администрации МО «Тарбагатайский район </w:t>
      </w:r>
      <w:r w:rsidRPr="00B06BB7">
        <w:rPr>
          <w:sz w:val="28"/>
          <w:szCs w:val="28"/>
        </w:rPr>
        <w:t xml:space="preserve"> (</w:t>
      </w:r>
      <w:r w:rsidR="00BF59D1">
        <w:rPr>
          <w:sz w:val="28"/>
          <w:szCs w:val="28"/>
          <w:lang w:val="en-US"/>
        </w:rPr>
        <w:t>https</w:t>
      </w:r>
      <w:r w:rsidR="00BF59D1">
        <w:rPr>
          <w:sz w:val="28"/>
          <w:szCs w:val="28"/>
        </w:rPr>
        <w:t>://</w:t>
      </w:r>
      <w:r w:rsidR="00BF59D1">
        <w:rPr>
          <w:sz w:val="28"/>
          <w:szCs w:val="28"/>
          <w:lang w:val="en-US"/>
        </w:rPr>
        <w:t>egov</w:t>
      </w:r>
      <w:r w:rsidR="00BF59D1">
        <w:rPr>
          <w:sz w:val="28"/>
          <w:szCs w:val="28"/>
        </w:rPr>
        <w:t>-</w:t>
      </w:r>
      <w:r w:rsidR="00BF59D1">
        <w:rPr>
          <w:sz w:val="28"/>
          <w:szCs w:val="28"/>
          <w:lang w:val="en-US"/>
        </w:rPr>
        <w:t>buryatia</w:t>
      </w:r>
      <w:r w:rsidR="00BF59D1">
        <w:rPr>
          <w:sz w:val="28"/>
          <w:szCs w:val="28"/>
        </w:rPr>
        <w:t>.</w:t>
      </w:r>
      <w:r w:rsidR="00BF59D1">
        <w:rPr>
          <w:sz w:val="28"/>
          <w:szCs w:val="28"/>
          <w:lang w:val="en-US"/>
        </w:rPr>
        <w:t>ru</w:t>
      </w:r>
      <w:r w:rsidR="00BF59D1">
        <w:rPr>
          <w:sz w:val="28"/>
          <w:szCs w:val="28"/>
        </w:rPr>
        <w:t>//</w:t>
      </w:r>
      <w:r w:rsidR="00BF59D1">
        <w:rPr>
          <w:sz w:val="28"/>
          <w:szCs w:val="28"/>
          <w:lang w:val="en-US"/>
        </w:rPr>
        <w:t>tarbagatay</w:t>
      </w:r>
      <w:r w:rsidR="00BF59D1">
        <w:rPr>
          <w:sz w:val="28"/>
          <w:szCs w:val="28"/>
        </w:rPr>
        <w:t>/</w:t>
      </w:r>
      <w:r w:rsidRPr="00B06BB7">
        <w:rPr>
          <w:sz w:val="28"/>
          <w:szCs w:val="28"/>
        </w:rPr>
        <w:t>), в соответствии с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p>
    <w:p w:rsidR="00B06BB7" w:rsidRPr="00B06BB7" w:rsidRDefault="00B06BB7" w:rsidP="00B06BB7">
      <w:pPr>
        <w:pStyle w:val="ConsPlusNormal"/>
        <w:spacing w:before="240"/>
        <w:ind w:firstLine="540"/>
        <w:jc w:val="both"/>
        <w:rPr>
          <w:sz w:val="28"/>
          <w:szCs w:val="28"/>
        </w:rPr>
      </w:pPr>
      <w:r w:rsidRPr="00B06BB7">
        <w:rPr>
          <w:sz w:val="28"/>
          <w:szCs w:val="28"/>
        </w:rPr>
        <w:t>2.1</w:t>
      </w:r>
      <w:r w:rsidR="005B6B40">
        <w:rPr>
          <w:sz w:val="28"/>
          <w:szCs w:val="28"/>
        </w:rPr>
        <w:t>5</w:t>
      </w:r>
      <w:r w:rsidRPr="00B06BB7">
        <w:rPr>
          <w:sz w:val="28"/>
          <w:szCs w:val="28"/>
        </w:rPr>
        <w:t>.2. Показателями качества предоставления муниципальной услуги являются:</w:t>
      </w:r>
    </w:p>
    <w:p w:rsidR="00B06BB7" w:rsidRPr="00B06BB7" w:rsidRDefault="00B06BB7" w:rsidP="00B06BB7">
      <w:pPr>
        <w:pStyle w:val="ConsPlusNormal"/>
        <w:spacing w:before="240"/>
        <w:ind w:firstLine="540"/>
        <w:jc w:val="both"/>
        <w:rPr>
          <w:sz w:val="28"/>
          <w:szCs w:val="28"/>
        </w:rPr>
      </w:pPr>
      <w:r w:rsidRPr="00B06BB7">
        <w:rPr>
          <w:sz w:val="28"/>
          <w:szCs w:val="28"/>
        </w:rPr>
        <w:t>- соблюдение сроков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своевременное направление уведомлений заявителям о предоставлении или прекращении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B06BB7" w:rsidRPr="00B06BB7" w:rsidRDefault="00B06BB7" w:rsidP="00B06BB7">
      <w:pPr>
        <w:pStyle w:val="ConsPlusNormal"/>
        <w:spacing w:before="240"/>
        <w:ind w:firstLine="540"/>
        <w:jc w:val="both"/>
        <w:rPr>
          <w:sz w:val="28"/>
          <w:szCs w:val="28"/>
        </w:rPr>
      </w:pPr>
      <w:r w:rsidRPr="00B06BB7">
        <w:rPr>
          <w:sz w:val="28"/>
          <w:szCs w:val="28"/>
        </w:rPr>
        <w:t>2.1</w:t>
      </w:r>
      <w:r w:rsidR="005B6B40">
        <w:rPr>
          <w:sz w:val="28"/>
          <w:szCs w:val="28"/>
        </w:rPr>
        <w:t>6</w:t>
      </w:r>
      <w:r w:rsidRPr="00B06BB7">
        <w:rPr>
          <w:sz w:val="28"/>
          <w:szCs w:val="28"/>
        </w:rPr>
        <w:t>. Иные требования к предоставлению муниципальной услуги.</w:t>
      </w:r>
    </w:p>
    <w:p w:rsidR="00B06BB7" w:rsidRPr="00B06BB7" w:rsidRDefault="00B06BB7" w:rsidP="00B06BB7">
      <w:pPr>
        <w:pStyle w:val="ConsPlusNormal"/>
        <w:jc w:val="both"/>
        <w:rPr>
          <w:sz w:val="28"/>
          <w:szCs w:val="28"/>
        </w:rPr>
      </w:pPr>
      <w:r w:rsidRPr="00B06BB7">
        <w:rPr>
          <w:sz w:val="28"/>
          <w:szCs w:val="28"/>
        </w:rPr>
        <w:t xml:space="preserve">(в ред. Постановления Администрации </w:t>
      </w:r>
      <w:proofErr w:type="gramStart"/>
      <w:r w:rsidRPr="00B06BB7">
        <w:rPr>
          <w:sz w:val="28"/>
          <w:szCs w:val="28"/>
        </w:rPr>
        <w:t>г</w:t>
      </w:r>
      <w:proofErr w:type="gramEnd"/>
      <w:r w:rsidRPr="00B06BB7">
        <w:rPr>
          <w:sz w:val="28"/>
          <w:szCs w:val="28"/>
        </w:rPr>
        <w:t>. Улан-Удэ от 05.04.2022 N 51)</w:t>
      </w:r>
    </w:p>
    <w:p w:rsidR="00B06BB7" w:rsidRPr="00B06BB7" w:rsidRDefault="00B06BB7" w:rsidP="00B06BB7">
      <w:pPr>
        <w:pStyle w:val="ConsPlusNormal"/>
        <w:spacing w:before="240"/>
        <w:ind w:firstLine="540"/>
        <w:jc w:val="both"/>
        <w:rPr>
          <w:sz w:val="28"/>
          <w:szCs w:val="28"/>
        </w:rPr>
      </w:pPr>
      <w:r w:rsidRPr="00B06BB7">
        <w:rPr>
          <w:sz w:val="28"/>
          <w:szCs w:val="28"/>
        </w:rPr>
        <w:t>2.1</w:t>
      </w:r>
      <w:r w:rsidR="005B6B40">
        <w:rPr>
          <w:sz w:val="28"/>
          <w:szCs w:val="28"/>
        </w:rPr>
        <w:t>6</w:t>
      </w:r>
      <w:r w:rsidRPr="00B06BB7">
        <w:rPr>
          <w:sz w:val="28"/>
          <w:szCs w:val="28"/>
        </w:rPr>
        <w:t>.1. Перечень услуг, которые являются необходимыми и обязательными для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предоставление акта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06BB7" w:rsidRPr="00B06BB7" w:rsidRDefault="00B06BB7" w:rsidP="00B06BB7">
      <w:pPr>
        <w:pStyle w:val="ConsPlusNormal"/>
        <w:spacing w:before="240"/>
        <w:ind w:firstLine="540"/>
        <w:jc w:val="both"/>
        <w:rPr>
          <w:sz w:val="28"/>
          <w:szCs w:val="28"/>
        </w:rPr>
      </w:pPr>
      <w:r w:rsidRPr="00B06BB7">
        <w:rPr>
          <w:sz w:val="28"/>
          <w:szCs w:val="28"/>
        </w:rPr>
        <w:t xml:space="preserve">- предоставление акта, подтверждающего соответствие параметров построенного, реконструированного объекта капитального строительства </w:t>
      </w:r>
      <w:r w:rsidRPr="00B06BB7">
        <w:rPr>
          <w:sz w:val="28"/>
          <w:szCs w:val="28"/>
        </w:rPr>
        <w:lastRenderedPageBreak/>
        <w:t>проектной документации, техническим условиям;</w:t>
      </w:r>
    </w:p>
    <w:p w:rsidR="00B06BB7" w:rsidRPr="00B06BB7" w:rsidRDefault="00B06BB7" w:rsidP="00B06BB7">
      <w:pPr>
        <w:pStyle w:val="ConsPlusNormal"/>
        <w:spacing w:before="240"/>
        <w:ind w:firstLine="540"/>
        <w:jc w:val="both"/>
        <w:rPr>
          <w:sz w:val="28"/>
          <w:szCs w:val="28"/>
        </w:rPr>
      </w:pPr>
      <w:r w:rsidRPr="00B06BB7">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06BB7" w:rsidRPr="00B06BB7" w:rsidRDefault="00B06BB7" w:rsidP="00B06BB7">
      <w:pPr>
        <w:pStyle w:val="ConsPlusNormal"/>
        <w:spacing w:before="240"/>
        <w:ind w:firstLine="540"/>
        <w:jc w:val="both"/>
        <w:rPr>
          <w:sz w:val="28"/>
          <w:szCs w:val="28"/>
        </w:rPr>
      </w:pPr>
      <w:r w:rsidRPr="00B06BB7">
        <w:rPr>
          <w:sz w:val="28"/>
          <w:szCs w:val="28"/>
        </w:rPr>
        <w:t>- предоставление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06BB7" w:rsidRPr="00B06BB7" w:rsidRDefault="00B06BB7" w:rsidP="00B06BB7">
      <w:pPr>
        <w:pStyle w:val="ConsPlusNormal"/>
        <w:spacing w:before="240"/>
        <w:ind w:firstLine="540"/>
        <w:jc w:val="both"/>
        <w:rPr>
          <w:sz w:val="28"/>
          <w:szCs w:val="28"/>
        </w:rPr>
      </w:pPr>
      <w:r w:rsidRPr="00B06BB7">
        <w:rPr>
          <w:sz w:val="28"/>
          <w:szCs w:val="28"/>
        </w:rPr>
        <w:t>- предоставление технического плана объекта капитального строительства, подготовленного в соответствии с Федеральным законом от 13 июля 2015 года N 218-ФЗ "О государственной регистрации недвижимости".</w:t>
      </w:r>
    </w:p>
    <w:p w:rsidR="00B06BB7" w:rsidRPr="00B06BB7" w:rsidRDefault="00B06BB7" w:rsidP="00B06BB7">
      <w:pPr>
        <w:pStyle w:val="ConsPlusNormal"/>
        <w:jc w:val="both"/>
        <w:rPr>
          <w:sz w:val="28"/>
          <w:szCs w:val="28"/>
        </w:rPr>
      </w:pPr>
    </w:p>
    <w:p w:rsidR="00B06BB7" w:rsidRPr="00B06BB7" w:rsidRDefault="00B06BB7" w:rsidP="00B06BB7">
      <w:pPr>
        <w:pStyle w:val="ConsPlusTitle"/>
        <w:jc w:val="center"/>
        <w:outlineLvl w:val="1"/>
        <w:rPr>
          <w:rFonts w:ascii="Times New Roman" w:hAnsi="Times New Roman" w:cs="Times New Roman"/>
          <w:sz w:val="28"/>
          <w:szCs w:val="28"/>
        </w:rPr>
      </w:pPr>
      <w:r w:rsidRPr="00B06BB7">
        <w:rPr>
          <w:rFonts w:ascii="Times New Roman" w:hAnsi="Times New Roman" w:cs="Times New Roman"/>
          <w:sz w:val="28"/>
          <w:szCs w:val="28"/>
        </w:rPr>
        <w:t>III. Состав, последовательность и сроки выполнения</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административных процедур, требования к порядку их</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выполнения, в том числе особенности выполнения</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административных процедур в электронной форме, а также</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особенности выполнения административных процедур</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в многофункциональных центрах</w:t>
      </w:r>
    </w:p>
    <w:p w:rsidR="00423541" w:rsidRDefault="00423541" w:rsidP="00B06BB7">
      <w:pPr>
        <w:pStyle w:val="ConsPlusTitle"/>
        <w:jc w:val="center"/>
        <w:outlineLvl w:val="2"/>
        <w:rPr>
          <w:rFonts w:ascii="Times New Roman" w:hAnsi="Times New Roman" w:cs="Times New Roman"/>
          <w:sz w:val="28"/>
          <w:szCs w:val="28"/>
        </w:rPr>
      </w:pPr>
    </w:p>
    <w:p w:rsidR="00B06BB7" w:rsidRPr="00B06BB7" w:rsidRDefault="00B06BB7" w:rsidP="00B06BB7">
      <w:pPr>
        <w:pStyle w:val="ConsPlusTitle"/>
        <w:jc w:val="center"/>
        <w:outlineLvl w:val="2"/>
        <w:rPr>
          <w:rFonts w:ascii="Times New Roman" w:hAnsi="Times New Roman" w:cs="Times New Roman"/>
          <w:sz w:val="28"/>
          <w:szCs w:val="28"/>
        </w:rPr>
      </w:pPr>
      <w:r w:rsidRPr="00B06BB7">
        <w:rPr>
          <w:rFonts w:ascii="Times New Roman" w:hAnsi="Times New Roman" w:cs="Times New Roman"/>
          <w:sz w:val="28"/>
          <w:szCs w:val="28"/>
        </w:rPr>
        <w:t>3.1. Административные процедуры</w:t>
      </w:r>
    </w:p>
    <w:p w:rsidR="00B06BB7" w:rsidRPr="00B06BB7" w:rsidRDefault="00B06BB7" w:rsidP="00B06BB7">
      <w:pPr>
        <w:pStyle w:val="ConsPlusNormal"/>
        <w:jc w:val="both"/>
        <w:rPr>
          <w:sz w:val="28"/>
          <w:szCs w:val="28"/>
        </w:rPr>
      </w:pPr>
    </w:p>
    <w:p w:rsidR="00B06BB7" w:rsidRPr="00B06BB7" w:rsidRDefault="00B06BB7" w:rsidP="00B06BB7">
      <w:pPr>
        <w:pStyle w:val="ConsPlusNormal"/>
        <w:ind w:firstLine="540"/>
        <w:jc w:val="both"/>
        <w:rPr>
          <w:sz w:val="28"/>
          <w:szCs w:val="28"/>
        </w:rPr>
      </w:pPr>
      <w:r w:rsidRPr="00B06BB7">
        <w:rPr>
          <w:sz w:val="28"/>
          <w:szCs w:val="28"/>
        </w:rPr>
        <w:t>3.1. Перечень административных процедур при предоставлении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прием и регистрация заявления и необходимых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 рассмотрение принятых документов и направление межведомственных запросов;</w:t>
      </w:r>
    </w:p>
    <w:p w:rsidR="00B06BB7" w:rsidRPr="00B06BB7" w:rsidRDefault="00B06BB7" w:rsidP="00B06BB7">
      <w:pPr>
        <w:pStyle w:val="ConsPlusNormal"/>
        <w:spacing w:before="240"/>
        <w:ind w:firstLine="540"/>
        <w:jc w:val="both"/>
        <w:rPr>
          <w:sz w:val="28"/>
          <w:szCs w:val="28"/>
        </w:rPr>
      </w:pPr>
      <w:r w:rsidRPr="00B06BB7">
        <w:rPr>
          <w:sz w:val="28"/>
          <w:szCs w:val="28"/>
        </w:rPr>
        <w:t>- предоставление разрешения на ввод объекта в эксплуатацию или отказа в предоставлении разрешения на ввод объекта в эксплуатацию, во внесении изменений в разрешение на ввод объекта капитального строительства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1) перечень административных процедур (действий) при предоставлении муниципальной услуги в электронной форме:</w:t>
      </w:r>
    </w:p>
    <w:p w:rsidR="00B06BB7" w:rsidRPr="00B06BB7" w:rsidRDefault="00B06BB7" w:rsidP="00B06BB7">
      <w:pPr>
        <w:pStyle w:val="ConsPlusNormal"/>
        <w:spacing w:before="240"/>
        <w:ind w:firstLine="540"/>
        <w:jc w:val="both"/>
        <w:rPr>
          <w:sz w:val="28"/>
          <w:szCs w:val="28"/>
        </w:rPr>
      </w:pPr>
      <w:r w:rsidRPr="00B06BB7">
        <w:rPr>
          <w:sz w:val="28"/>
          <w:szCs w:val="28"/>
        </w:rPr>
        <w:t>- прием и регистрация заявления и иных документов, необходимых для предоставления услуги;</w:t>
      </w:r>
    </w:p>
    <w:p w:rsidR="00B06BB7" w:rsidRPr="00B06BB7" w:rsidRDefault="00B06BB7" w:rsidP="00B06BB7">
      <w:pPr>
        <w:pStyle w:val="ConsPlusNormal"/>
        <w:spacing w:before="240"/>
        <w:ind w:firstLine="540"/>
        <w:jc w:val="both"/>
        <w:rPr>
          <w:sz w:val="28"/>
          <w:szCs w:val="28"/>
        </w:rPr>
      </w:pPr>
      <w:r w:rsidRPr="00B06BB7">
        <w:rPr>
          <w:sz w:val="28"/>
          <w:szCs w:val="28"/>
        </w:rPr>
        <w:t xml:space="preserve">- уведомление о приеме и регистрации документов, необходимых для </w:t>
      </w:r>
      <w:r w:rsidRPr="00B06BB7">
        <w:rPr>
          <w:sz w:val="28"/>
          <w:szCs w:val="28"/>
        </w:rPr>
        <w:lastRenderedPageBreak/>
        <w:t>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рассмотрение заявления и документов, формирование и направление межведомственных запросов;</w:t>
      </w:r>
    </w:p>
    <w:p w:rsidR="00B06BB7" w:rsidRPr="00B06BB7" w:rsidRDefault="00B06BB7" w:rsidP="00B06BB7">
      <w:pPr>
        <w:pStyle w:val="ConsPlusNormal"/>
        <w:spacing w:before="240"/>
        <w:ind w:firstLine="540"/>
        <w:jc w:val="both"/>
        <w:rPr>
          <w:sz w:val="28"/>
          <w:szCs w:val="28"/>
        </w:rPr>
      </w:pPr>
      <w:r w:rsidRPr="00B06BB7">
        <w:rPr>
          <w:sz w:val="28"/>
          <w:szCs w:val="28"/>
        </w:rPr>
        <w:t>- подготовка документов по результатам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выдача (направление) готовых документов заявителю;</w:t>
      </w:r>
    </w:p>
    <w:p w:rsidR="00B06BB7" w:rsidRPr="00B06BB7" w:rsidRDefault="00B06BB7" w:rsidP="00B06BB7">
      <w:pPr>
        <w:pStyle w:val="ConsPlusNormal"/>
        <w:spacing w:before="240"/>
        <w:ind w:firstLine="540"/>
        <w:jc w:val="both"/>
        <w:rPr>
          <w:sz w:val="28"/>
          <w:szCs w:val="28"/>
        </w:rPr>
      </w:pPr>
      <w:r w:rsidRPr="00B06BB7">
        <w:rPr>
          <w:sz w:val="28"/>
          <w:szCs w:val="28"/>
        </w:rPr>
        <w:t>2) перечень административных процедур (действий), выполняемых ГБУ "МФЦ РБ":</w:t>
      </w:r>
    </w:p>
    <w:p w:rsidR="00B06BB7" w:rsidRPr="00B06BB7" w:rsidRDefault="00B06BB7" w:rsidP="00B06BB7">
      <w:pPr>
        <w:pStyle w:val="ConsPlusNormal"/>
        <w:spacing w:before="240"/>
        <w:ind w:firstLine="540"/>
        <w:jc w:val="both"/>
        <w:rPr>
          <w:sz w:val="28"/>
          <w:szCs w:val="28"/>
        </w:rPr>
      </w:pPr>
      <w:r w:rsidRPr="00B06BB7">
        <w:rPr>
          <w:sz w:val="28"/>
          <w:szCs w:val="28"/>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B06BB7" w:rsidRPr="00B06BB7" w:rsidRDefault="00B06BB7" w:rsidP="00B06BB7">
      <w:pPr>
        <w:pStyle w:val="ConsPlusNormal"/>
        <w:spacing w:before="240"/>
        <w:ind w:firstLine="540"/>
        <w:jc w:val="both"/>
        <w:rPr>
          <w:sz w:val="28"/>
          <w:szCs w:val="28"/>
        </w:rPr>
      </w:pPr>
      <w:r w:rsidRPr="00B06BB7">
        <w:rPr>
          <w:sz w:val="28"/>
          <w:szCs w:val="28"/>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3.1.1. Основанием для начала административной процедуры "Прием и регистрация заявления и необходимых документов" является:</w:t>
      </w:r>
    </w:p>
    <w:p w:rsidR="00B06BB7" w:rsidRPr="00B06BB7" w:rsidRDefault="00B06BB7" w:rsidP="00B06BB7">
      <w:pPr>
        <w:pStyle w:val="ConsPlusNormal"/>
        <w:spacing w:before="240"/>
        <w:ind w:firstLine="540"/>
        <w:jc w:val="both"/>
        <w:rPr>
          <w:sz w:val="28"/>
          <w:szCs w:val="28"/>
        </w:rPr>
      </w:pPr>
      <w:r w:rsidRPr="00B06BB7">
        <w:rPr>
          <w:sz w:val="28"/>
          <w:szCs w:val="28"/>
        </w:rPr>
        <w:t>- личное обращение заявителя в Комитет;</w:t>
      </w:r>
    </w:p>
    <w:p w:rsidR="00B06BB7" w:rsidRPr="00B06BB7" w:rsidRDefault="00B06BB7" w:rsidP="00B06BB7">
      <w:pPr>
        <w:pStyle w:val="ConsPlusNormal"/>
        <w:spacing w:before="240"/>
        <w:ind w:firstLine="540"/>
        <w:jc w:val="both"/>
        <w:rPr>
          <w:sz w:val="28"/>
          <w:szCs w:val="28"/>
        </w:rPr>
      </w:pPr>
      <w:r w:rsidRPr="00B06BB7">
        <w:rPr>
          <w:sz w:val="28"/>
          <w:szCs w:val="28"/>
        </w:rPr>
        <w:t>- обращение заявителя через Единый портал;</w:t>
      </w:r>
    </w:p>
    <w:p w:rsidR="00B06BB7" w:rsidRPr="00B06BB7" w:rsidRDefault="00B06BB7" w:rsidP="00B06BB7">
      <w:pPr>
        <w:pStyle w:val="ConsPlusNormal"/>
        <w:spacing w:before="240"/>
        <w:ind w:firstLine="540"/>
        <w:jc w:val="both"/>
        <w:rPr>
          <w:sz w:val="28"/>
          <w:szCs w:val="28"/>
        </w:rPr>
      </w:pPr>
      <w:r w:rsidRPr="00B06BB7">
        <w:rPr>
          <w:sz w:val="28"/>
          <w:szCs w:val="28"/>
        </w:rPr>
        <w:t>- личное обращение заявителя в ГБУ "МФЦ РБ".</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При личном обращении заявителя в Комитет специалист, ответственный за прием и регистрацию документов (далее - специалист):</w:t>
      </w:r>
    </w:p>
    <w:p w:rsidR="00B06BB7" w:rsidRPr="00B06BB7" w:rsidRDefault="00B06BB7" w:rsidP="00B06BB7">
      <w:pPr>
        <w:pStyle w:val="ConsPlusNormal"/>
        <w:spacing w:before="240"/>
        <w:ind w:firstLine="540"/>
        <w:jc w:val="both"/>
        <w:rPr>
          <w:sz w:val="28"/>
          <w:szCs w:val="28"/>
        </w:rPr>
      </w:pPr>
      <w:r w:rsidRPr="00B06BB7">
        <w:rPr>
          <w:sz w:val="28"/>
          <w:szCs w:val="28"/>
        </w:rPr>
        <w:t>- устанавливает предмет обращения;</w:t>
      </w:r>
    </w:p>
    <w:p w:rsidR="00B06BB7" w:rsidRPr="00B06BB7" w:rsidRDefault="00B06BB7" w:rsidP="00B06BB7">
      <w:pPr>
        <w:pStyle w:val="ConsPlusNormal"/>
        <w:spacing w:before="240"/>
        <w:ind w:firstLine="540"/>
        <w:jc w:val="both"/>
        <w:rPr>
          <w:sz w:val="28"/>
          <w:szCs w:val="28"/>
        </w:rPr>
      </w:pPr>
      <w:r w:rsidRPr="00B06BB7">
        <w:rPr>
          <w:sz w:val="28"/>
          <w:szCs w:val="28"/>
        </w:rPr>
        <w:t xml:space="preserve">- осуществляет регистрацию заявления и принятых документов в порядке, установленном в </w:t>
      </w:r>
      <w:hyperlink w:anchor="Par166" w:tooltip="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пунктах 2.6 настоящего Административного регламента." w:history="1">
        <w:r w:rsidRPr="00B06BB7">
          <w:rPr>
            <w:color w:val="0000FF"/>
            <w:sz w:val="28"/>
            <w:szCs w:val="28"/>
          </w:rPr>
          <w:t>пункте 2.15</w:t>
        </w:r>
      </w:hyperlink>
      <w:r w:rsidRPr="00B06BB7">
        <w:rPr>
          <w:sz w:val="28"/>
          <w:szCs w:val="28"/>
        </w:rPr>
        <w:t xml:space="preserve">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При поступлении заявления и необходимых документов через Единый портал, специалист отдела, ответственного за предоставление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распечатывает заявление и направленные в электронном виде документы;</w:t>
      </w:r>
    </w:p>
    <w:p w:rsidR="00B06BB7" w:rsidRPr="00B06BB7" w:rsidRDefault="00B06BB7" w:rsidP="00B06BB7">
      <w:pPr>
        <w:pStyle w:val="ConsPlusNormal"/>
        <w:spacing w:before="240"/>
        <w:ind w:firstLine="540"/>
        <w:jc w:val="both"/>
        <w:rPr>
          <w:sz w:val="28"/>
          <w:szCs w:val="28"/>
        </w:rPr>
      </w:pPr>
      <w:r w:rsidRPr="00B06BB7">
        <w:rPr>
          <w:sz w:val="28"/>
          <w:szCs w:val="28"/>
        </w:rPr>
        <w:t xml:space="preserve">- передает их специалисту для регистрации заявления и принятых документов в порядке, установленном в </w:t>
      </w:r>
      <w:hyperlink w:anchor="Par166" w:tooltip="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пунктах 2.6 настоящего Административного регламента." w:history="1">
        <w:r w:rsidRPr="00B06BB7">
          <w:rPr>
            <w:color w:val="0000FF"/>
            <w:sz w:val="28"/>
            <w:szCs w:val="28"/>
          </w:rPr>
          <w:t>пункте 2.15</w:t>
        </w:r>
      </w:hyperlink>
      <w:r w:rsidRPr="00B06BB7">
        <w:rPr>
          <w:sz w:val="28"/>
          <w:szCs w:val="28"/>
        </w:rPr>
        <w:t xml:space="preserve">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После регистрации заявления и принятых документов специалист отдела, ответственного за предоставление муниципальной услуги, направляет заявителю уведомление в электронной форме, подтверждающее получение и регистрацию заявления и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При обращении заявителя за предоставлением муниципальной услуги в ГБУ "МФЦ РБ" специалист данного учреждения:</w:t>
      </w:r>
    </w:p>
    <w:p w:rsidR="00B06BB7" w:rsidRPr="00B06BB7" w:rsidRDefault="00B06BB7" w:rsidP="00B06BB7">
      <w:pPr>
        <w:pStyle w:val="ConsPlusNormal"/>
        <w:spacing w:before="240"/>
        <w:ind w:firstLine="540"/>
        <w:jc w:val="both"/>
        <w:rPr>
          <w:sz w:val="28"/>
          <w:szCs w:val="28"/>
        </w:rPr>
      </w:pPr>
      <w:r w:rsidRPr="00B06BB7">
        <w:rPr>
          <w:sz w:val="28"/>
          <w:szCs w:val="28"/>
        </w:rPr>
        <w:t>- проверяет личность заявителя, полномочия заявителя, в том числе полномочия представителя заявителя действовать от его имени;</w:t>
      </w:r>
    </w:p>
    <w:p w:rsidR="00B06BB7" w:rsidRPr="00B06BB7" w:rsidRDefault="00B06BB7" w:rsidP="00B06BB7">
      <w:pPr>
        <w:pStyle w:val="ConsPlusNormal"/>
        <w:spacing w:before="240"/>
        <w:ind w:firstLine="540"/>
        <w:jc w:val="both"/>
        <w:rPr>
          <w:sz w:val="28"/>
          <w:szCs w:val="28"/>
        </w:rPr>
      </w:pPr>
      <w:r w:rsidRPr="00B06BB7">
        <w:rPr>
          <w:sz w:val="28"/>
          <w:szCs w:val="28"/>
        </w:rPr>
        <w:t xml:space="preserve">- проверяет заявление на соответствие установленным требованиям в </w:t>
      </w:r>
      <w:hyperlink w:anchor="Par93" w:tooltip="1) заявление по форме согласно приложению N 1 к настоящему Регламенту (форма заявления носит рекомендательный характер), может быть подано посредством:" w:history="1">
        <w:r w:rsidRPr="00B06BB7">
          <w:rPr>
            <w:color w:val="0000FF"/>
            <w:sz w:val="28"/>
            <w:szCs w:val="28"/>
          </w:rPr>
          <w:t>подпунктах 1</w:t>
        </w:r>
      </w:hyperlink>
      <w:r w:rsidRPr="00B06BB7">
        <w:rPr>
          <w:sz w:val="28"/>
          <w:szCs w:val="28"/>
        </w:rPr>
        <w:t xml:space="preserve">, </w:t>
      </w:r>
      <w:hyperlink w:anchor="Par97" w:tooltip="1.1) заявление должно содержать следующие сведения: фамилию, имя и отчество или полное наименование юридического лица заявителя, юридический, почтовый, фактический адрес заявителя, наименование объекта капитального строительства в соответствии с проектной доку" w:history="1">
        <w:r w:rsidRPr="00B06BB7">
          <w:rPr>
            <w:color w:val="0000FF"/>
            <w:sz w:val="28"/>
            <w:szCs w:val="28"/>
          </w:rPr>
          <w:t>1.1 пункта 2.6.1</w:t>
        </w:r>
      </w:hyperlink>
      <w:r w:rsidRPr="00B06BB7">
        <w:rPr>
          <w:sz w:val="28"/>
          <w:szCs w:val="28"/>
        </w:rPr>
        <w:t xml:space="preserve"> настоящего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 xml:space="preserve">- проверяет документы на предмет соответствия перечню, указанному в </w:t>
      </w:r>
      <w:hyperlink w:anchor="Par90" w:tooltip="2.6. Исчерпывающий перечень документов, необходимых для получения муниципальной услуги." w:history="1">
        <w:r w:rsidRPr="00B06BB7">
          <w:rPr>
            <w:color w:val="0000FF"/>
            <w:sz w:val="28"/>
            <w:szCs w:val="28"/>
          </w:rPr>
          <w:t>пункте 2.6</w:t>
        </w:r>
      </w:hyperlink>
      <w:r w:rsidRPr="00B06BB7">
        <w:rPr>
          <w:sz w:val="28"/>
          <w:szCs w:val="28"/>
        </w:rPr>
        <w:t xml:space="preserve"> настоящего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 заверяет копии принятых документов после проверки их соответствия оригиналу;</w:t>
      </w:r>
    </w:p>
    <w:p w:rsidR="00B06BB7" w:rsidRPr="00B06BB7" w:rsidRDefault="00B06BB7" w:rsidP="00B06BB7">
      <w:pPr>
        <w:pStyle w:val="ConsPlusNormal"/>
        <w:spacing w:before="240"/>
        <w:ind w:firstLine="540"/>
        <w:jc w:val="both"/>
        <w:rPr>
          <w:sz w:val="28"/>
          <w:szCs w:val="28"/>
        </w:rPr>
      </w:pPr>
      <w:r w:rsidRPr="00B06BB7">
        <w:rPr>
          <w:sz w:val="28"/>
          <w:szCs w:val="28"/>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 выдает расписку в получении от заявителя документов с указанием их перечня и даты их получения;</w:t>
      </w:r>
    </w:p>
    <w:p w:rsidR="00B06BB7" w:rsidRPr="00B06BB7" w:rsidRDefault="00B06BB7" w:rsidP="00B06BB7">
      <w:pPr>
        <w:pStyle w:val="ConsPlusNormal"/>
        <w:spacing w:before="240"/>
        <w:ind w:firstLine="540"/>
        <w:jc w:val="both"/>
        <w:rPr>
          <w:sz w:val="28"/>
          <w:szCs w:val="28"/>
        </w:rPr>
      </w:pPr>
      <w:r w:rsidRPr="00B06BB7">
        <w:rPr>
          <w:sz w:val="28"/>
          <w:szCs w:val="28"/>
        </w:rPr>
        <w:t xml:space="preserve">- сканирует заявление и необходимые документы, указанные в </w:t>
      </w:r>
      <w:hyperlink w:anchor="Par90" w:tooltip="2.6. Исчерпывающий перечень документов, необходимых для получения муниципальной услуги." w:history="1">
        <w:r w:rsidRPr="00B06BB7">
          <w:rPr>
            <w:color w:val="0000FF"/>
            <w:sz w:val="28"/>
            <w:szCs w:val="28"/>
          </w:rPr>
          <w:t>пункте 2.6</w:t>
        </w:r>
      </w:hyperlink>
      <w:r w:rsidRPr="00B06BB7">
        <w:rPr>
          <w:sz w:val="28"/>
          <w:szCs w:val="28"/>
        </w:rPr>
        <w:t xml:space="preserve"> настоящего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 сформированный пакет документов, заверенный усиленной квалифицированной электронной подписью, направляет в Комитет посредством АИС МФЦ в ИС "Электронные услуги Республики Бурятия" не позднее рабочего дня за днем приема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Специалист отдела, ответственного за предоставление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распечатывает заявление и необходимые документы, направленные ГБУ "МФЦ РБ";</w:t>
      </w:r>
    </w:p>
    <w:p w:rsidR="00B06BB7" w:rsidRPr="00B06BB7" w:rsidRDefault="00B06BB7" w:rsidP="00B06BB7">
      <w:pPr>
        <w:pStyle w:val="ConsPlusNormal"/>
        <w:spacing w:before="240"/>
        <w:ind w:firstLine="540"/>
        <w:jc w:val="both"/>
        <w:rPr>
          <w:sz w:val="28"/>
          <w:szCs w:val="28"/>
        </w:rPr>
      </w:pPr>
      <w:r w:rsidRPr="00B06BB7">
        <w:rPr>
          <w:sz w:val="28"/>
          <w:szCs w:val="28"/>
        </w:rPr>
        <w:t>- передает их специалисту для регистрации заявления и необходимых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 xml:space="preserve">Специалист осуществляет регистрацию заявления и принятых документов в порядке, установленном в </w:t>
      </w:r>
      <w:hyperlink w:anchor="Par166" w:tooltip="2.15. При личном обращении заявителя в уполномоченный орган регистрация запроса заявителя о предоставлении муниципальной услуги осуществляется в день приема заявления и документов, предусмотренных в пунктах 2.6 настоящего Административного регламента." w:history="1">
        <w:r w:rsidRPr="00B06BB7">
          <w:rPr>
            <w:color w:val="0000FF"/>
            <w:sz w:val="28"/>
            <w:szCs w:val="28"/>
          </w:rPr>
          <w:t>пункте 2.15</w:t>
        </w:r>
      </w:hyperlink>
      <w:r w:rsidRPr="00B06BB7">
        <w:rPr>
          <w:sz w:val="28"/>
          <w:szCs w:val="28"/>
        </w:rPr>
        <w:t xml:space="preserve">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Зарегистрированные заявления и принятые документы в порядке делопроизводства направляются председателю Комитета для определения лица, ответственного за предоставление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Результатом выполнения административной процедуры "Прием и регистрация заявления и необходимых документов" является регистрация заявления и необходимых документов.</w:t>
      </w:r>
    </w:p>
    <w:p w:rsidR="00B06BB7" w:rsidRPr="00B06BB7" w:rsidRDefault="00B06BB7" w:rsidP="00B06BB7">
      <w:pPr>
        <w:pStyle w:val="ConsPlusNormal"/>
        <w:spacing w:before="240"/>
        <w:ind w:firstLine="540"/>
        <w:jc w:val="both"/>
        <w:rPr>
          <w:sz w:val="28"/>
          <w:szCs w:val="28"/>
        </w:rPr>
      </w:pPr>
      <w:r w:rsidRPr="00B06BB7">
        <w:rPr>
          <w:sz w:val="28"/>
          <w:szCs w:val="28"/>
        </w:rPr>
        <w:t>Срок выполнения административной процедуры составляет один рабочий день.</w:t>
      </w:r>
    </w:p>
    <w:p w:rsidR="00B06BB7" w:rsidRPr="00B06BB7" w:rsidRDefault="00B06BB7" w:rsidP="00B06BB7">
      <w:pPr>
        <w:pStyle w:val="ConsPlusNormal"/>
        <w:spacing w:before="240"/>
        <w:ind w:firstLine="540"/>
        <w:jc w:val="both"/>
        <w:rPr>
          <w:sz w:val="28"/>
          <w:szCs w:val="28"/>
        </w:rPr>
      </w:pPr>
      <w:r w:rsidRPr="00B06BB7">
        <w:rPr>
          <w:sz w:val="28"/>
          <w:szCs w:val="28"/>
        </w:rPr>
        <w:t>3.1.2. Основанием для начала административной процедуры "Рассмотрение принятых документов и направление межведомственных запросов" является направление председателем Комитета документов для предоставления муниципальной услуги начальнику отдела Комитета (далее - начальник отдела).</w:t>
      </w:r>
    </w:p>
    <w:p w:rsidR="00B06BB7" w:rsidRPr="00B06BB7" w:rsidRDefault="00B06BB7" w:rsidP="00B06BB7">
      <w:pPr>
        <w:pStyle w:val="ConsPlusNormal"/>
        <w:spacing w:before="240"/>
        <w:ind w:firstLine="540"/>
        <w:jc w:val="both"/>
        <w:rPr>
          <w:sz w:val="28"/>
          <w:szCs w:val="28"/>
        </w:rPr>
      </w:pPr>
      <w:r w:rsidRPr="00B06BB7">
        <w:rPr>
          <w:sz w:val="28"/>
          <w:szCs w:val="28"/>
        </w:rPr>
        <w:t>Начальник отдела определяет специалиста, ответственного за предоставление муниципальной услуги, и передает документы на обработку.</w:t>
      </w:r>
    </w:p>
    <w:p w:rsidR="00B06BB7" w:rsidRPr="00B06BB7" w:rsidRDefault="00B06BB7" w:rsidP="00B06BB7">
      <w:pPr>
        <w:pStyle w:val="ConsPlusNormal"/>
        <w:spacing w:before="240"/>
        <w:ind w:firstLine="540"/>
        <w:jc w:val="both"/>
        <w:rPr>
          <w:sz w:val="28"/>
          <w:szCs w:val="28"/>
        </w:rPr>
      </w:pPr>
      <w:r w:rsidRPr="00B06BB7">
        <w:rPr>
          <w:sz w:val="28"/>
          <w:szCs w:val="28"/>
        </w:rPr>
        <w:t>Специалист, ответственный за предоставление муниципальной услуги, устанавливает:</w:t>
      </w:r>
    </w:p>
    <w:p w:rsidR="00B06BB7" w:rsidRPr="00B06BB7" w:rsidRDefault="00B06BB7" w:rsidP="00B06BB7">
      <w:pPr>
        <w:pStyle w:val="ConsPlusNormal"/>
        <w:spacing w:before="240"/>
        <w:ind w:firstLine="540"/>
        <w:jc w:val="both"/>
        <w:rPr>
          <w:sz w:val="28"/>
          <w:szCs w:val="28"/>
        </w:rPr>
      </w:pPr>
      <w:r w:rsidRPr="00B06BB7">
        <w:rPr>
          <w:sz w:val="28"/>
          <w:szCs w:val="28"/>
        </w:rPr>
        <w:t xml:space="preserve">- наличие всех необходимых документов, предусмотренных </w:t>
      </w:r>
      <w:hyperlink w:anchor="Par92" w:tooltip="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history="1">
        <w:r w:rsidRPr="00B06BB7">
          <w:rPr>
            <w:color w:val="0000FF"/>
            <w:sz w:val="28"/>
            <w:szCs w:val="28"/>
          </w:rPr>
          <w:t>пунктами 2.6.1</w:t>
        </w:r>
      </w:hyperlink>
      <w:r w:rsidRPr="00B06BB7">
        <w:rPr>
          <w:sz w:val="28"/>
          <w:szCs w:val="28"/>
        </w:rPr>
        <w:t xml:space="preserve">, </w:t>
      </w:r>
      <w:hyperlink w:anchor="Par119" w:tooltip="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 w:history="1">
        <w:r w:rsidRPr="00B06BB7">
          <w:rPr>
            <w:color w:val="0000FF"/>
            <w:sz w:val="28"/>
            <w:szCs w:val="28"/>
          </w:rPr>
          <w:t>2.6.2</w:t>
        </w:r>
      </w:hyperlink>
      <w:r w:rsidRPr="00B06BB7">
        <w:rPr>
          <w:sz w:val="28"/>
          <w:szCs w:val="28"/>
        </w:rPr>
        <w:t xml:space="preserve">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 наличие или отсутствие оснований для отказа в предоставлении разрешения на ввод объекта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 xml:space="preserve">В случае если к заявлению не приложены документы, предусмотренные </w:t>
      </w:r>
      <w:hyperlink w:anchor="Par92" w:tooltip="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history="1">
        <w:r w:rsidRPr="00B06BB7">
          <w:rPr>
            <w:color w:val="0000FF"/>
            <w:sz w:val="28"/>
            <w:szCs w:val="28"/>
          </w:rPr>
          <w:t>подпунктами 2.6.1</w:t>
        </w:r>
      </w:hyperlink>
      <w:r w:rsidRPr="00B06BB7">
        <w:rPr>
          <w:sz w:val="28"/>
          <w:szCs w:val="28"/>
        </w:rPr>
        <w:t xml:space="preserve">, </w:t>
      </w:r>
      <w:hyperlink w:anchor="Par119" w:tooltip="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 w:history="1">
        <w:r w:rsidRPr="00B06BB7">
          <w:rPr>
            <w:color w:val="0000FF"/>
            <w:sz w:val="28"/>
            <w:szCs w:val="28"/>
          </w:rPr>
          <w:t>2.6.2</w:t>
        </w:r>
      </w:hyperlink>
      <w:r w:rsidRPr="00B06BB7">
        <w:rPr>
          <w:sz w:val="28"/>
          <w:szCs w:val="28"/>
        </w:rPr>
        <w:t xml:space="preserve"> Административного регламента, специалист, ответственный за предоставление муниципальной услуги, осуществляет подготовку и направление следующих межведомственных запросов:</w:t>
      </w:r>
    </w:p>
    <w:p w:rsidR="00B06BB7" w:rsidRPr="00B06BB7" w:rsidRDefault="00B06BB7" w:rsidP="00B06BB7">
      <w:pPr>
        <w:pStyle w:val="ConsPlusNormal"/>
        <w:spacing w:before="240"/>
        <w:ind w:firstLine="540"/>
        <w:jc w:val="both"/>
        <w:rPr>
          <w:sz w:val="28"/>
          <w:szCs w:val="28"/>
        </w:rPr>
      </w:pPr>
      <w:r w:rsidRPr="00B06BB7">
        <w:rPr>
          <w:sz w:val="28"/>
          <w:szCs w:val="28"/>
        </w:rPr>
        <w:t xml:space="preserve">- "Выписка из ЕГРН на объект недвижимого имущества" - Управление </w:t>
      </w:r>
      <w:proofErr w:type="spellStart"/>
      <w:r w:rsidRPr="00B06BB7">
        <w:rPr>
          <w:sz w:val="28"/>
          <w:szCs w:val="28"/>
        </w:rPr>
        <w:t>Росреестра</w:t>
      </w:r>
      <w:proofErr w:type="spellEnd"/>
      <w:r w:rsidRPr="00B06BB7">
        <w:rPr>
          <w:sz w:val="28"/>
          <w:szCs w:val="28"/>
        </w:rPr>
        <w:t xml:space="preserve"> по Республике Бурятия;</w:t>
      </w:r>
    </w:p>
    <w:p w:rsidR="00B06BB7" w:rsidRPr="00B06BB7" w:rsidRDefault="00B06BB7" w:rsidP="00423541">
      <w:pPr>
        <w:pStyle w:val="ConsPlusNormal"/>
        <w:spacing w:before="240"/>
        <w:ind w:firstLine="540"/>
        <w:jc w:val="both"/>
        <w:rPr>
          <w:sz w:val="28"/>
          <w:szCs w:val="28"/>
        </w:rPr>
      </w:pPr>
      <w:proofErr w:type="gramStart"/>
      <w:r w:rsidRPr="00B06BB7">
        <w:rPr>
          <w:sz w:val="28"/>
          <w:szCs w:val="28"/>
        </w:rPr>
        <w:t>- "О предоставлении градостроительного плана земельного участка", "О предоставлении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r w:rsidR="00423541">
        <w:rPr>
          <w:sz w:val="28"/>
          <w:szCs w:val="28"/>
        </w:rPr>
        <w:t>);</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 xml:space="preserve">- "О предоставлении заключения органа государственного строительного </w:t>
      </w:r>
      <w:proofErr w:type="gramStart"/>
      <w:r w:rsidRPr="00B06BB7">
        <w:rPr>
          <w:sz w:val="28"/>
          <w:szCs w:val="28"/>
        </w:rPr>
        <w:t>надзора</w:t>
      </w:r>
      <w:proofErr w:type="gramEnd"/>
      <w:r w:rsidRPr="00B06BB7">
        <w:rPr>
          <w:sz w:val="28"/>
          <w:szCs w:val="28"/>
        </w:rPr>
        <w:t xml:space="preserve"> о соответствии построенного, реконструированного объекта капитального строительства требованиям проектной документации"</w:t>
      </w:r>
      <w:r w:rsidR="00423541">
        <w:rPr>
          <w:sz w:val="28"/>
          <w:szCs w:val="28"/>
        </w:rPr>
        <w:t>;</w:t>
      </w:r>
      <w:r w:rsidRPr="00B06BB7">
        <w:rPr>
          <w:sz w:val="28"/>
          <w:szCs w:val="28"/>
        </w:rPr>
        <w:t xml:space="preserve"> </w:t>
      </w:r>
    </w:p>
    <w:p w:rsidR="00B06BB7" w:rsidRPr="00B06BB7" w:rsidRDefault="00B06BB7" w:rsidP="00423541">
      <w:pPr>
        <w:pStyle w:val="ConsPlusNormal"/>
        <w:spacing w:before="240"/>
        <w:ind w:firstLine="540"/>
        <w:jc w:val="both"/>
        <w:rPr>
          <w:sz w:val="28"/>
          <w:szCs w:val="28"/>
        </w:rPr>
      </w:pPr>
      <w:r w:rsidRPr="00B06BB7">
        <w:rPr>
          <w:sz w:val="28"/>
          <w:szCs w:val="28"/>
        </w:rPr>
        <w:t>- "О предоставлении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w:t>
      </w:r>
      <w:r w:rsidR="00423541">
        <w:rPr>
          <w:sz w:val="28"/>
          <w:szCs w:val="28"/>
        </w:rPr>
        <w:t>;</w:t>
      </w:r>
      <w:r w:rsidRPr="00B06BB7">
        <w:rPr>
          <w:sz w:val="28"/>
          <w:szCs w:val="28"/>
        </w:rPr>
        <w:t xml:space="preserve"> </w:t>
      </w:r>
    </w:p>
    <w:p w:rsidR="00B06BB7" w:rsidRPr="00B06BB7" w:rsidRDefault="00B06BB7" w:rsidP="00423541">
      <w:pPr>
        <w:pStyle w:val="ConsPlusNormal"/>
        <w:spacing w:before="240"/>
        <w:ind w:firstLine="540"/>
        <w:jc w:val="both"/>
        <w:rPr>
          <w:sz w:val="28"/>
          <w:szCs w:val="28"/>
        </w:rPr>
      </w:pPr>
      <w:r w:rsidRPr="00B06BB7">
        <w:rPr>
          <w:sz w:val="28"/>
          <w:szCs w:val="28"/>
        </w:rPr>
        <w:t xml:space="preserve">- "О предоставлении акта приемки объекта капитального строительства", "О предоставлении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B06BB7" w:rsidRPr="00B06BB7" w:rsidRDefault="00B06BB7" w:rsidP="00B06BB7">
      <w:pPr>
        <w:pStyle w:val="ConsPlusNormal"/>
        <w:spacing w:before="240"/>
        <w:ind w:firstLine="540"/>
        <w:jc w:val="both"/>
        <w:rPr>
          <w:sz w:val="28"/>
          <w:szCs w:val="28"/>
        </w:rPr>
      </w:pPr>
      <w:r w:rsidRPr="00B06BB7">
        <w:rPr>
          <w:sz w:val="28"/>
          <w:szCs w:val="28"/>
        </w:rPr>
        <w:t>Срок направления запроса составляет 1 рабочий день.</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 xml:space="preserve">По межведомственным запросам Комитета документы (их копии или сведения, содержащиеся в них), указанные в </w:t>
      </w:r>
      <w:hyperlink w:anchor="Par92" w:tooltip="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history="1">
        <w:r w:rsidRPr="00B06BB7">
          <w:rPr>
            <w:color w:val="0000FF"/>
            <w:sz w:val="28"/>
            <w:szCs w:val="28"/>
          </w:rPr>
          <w:t>подпунктах 2.6.1</w:t>
        </w:r>
      </w:hyperlink>
      <w:r w:rsidRPr="00B06BB7">
        <w:rPr>
          <w:sz w:val="28"/>
          <w:szCs w:val="28"/>
        </w:rPr>
        <w:t xml:space="preserve">, </w:t>
      </w:r>
      <w:hyperlink w:anchor="Par119" w:tooltip="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 w:history="1">
        <w:r w:rsidRPr="00B06BB7">
          <w:rPr>
            <w:color w:val="0000FF"/>
            <w:sz w:val="28"/>
            <w:szCs w:val="28"/>
          </w:rPr>
          <w:t>2.6.2</w:t>
        </w:r>
      </w:hyperlink>
      <w:r w:rsidRPr="00B06BB7">
        <w:rPr>
          <w:sz w:val="28"/>
          <w:szCs w:val="28"/>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B06BB7" w:rsidRPr="00B06BB7" w:rsidRDefault="00B06BB7" w:rsidP="00B06BB7">
      <w:pPr>
        <w:pStyle w:val="ConsPlusNormal"/>
        <w:spacing w:before="240"/>
        <w:ind w:firstLine="540"/>
        <w:jc w:val="both"/>
        <w:rPr>
          <w:sz w:val="28"/>
          <w:szCs w:val="28"/>
        </w:rPr>
      </w:pPr>
      <w:r w:rsidRPr="00B06BB7">
        <w:rPr>
          <w:sz w:val="28"/>
          <w:szCs w:val="28"/>
        </w:rPr>
        <w:t>После поступления ответов приобщает документы к пакету документов заявителя.</w:t>
      </w:r>
    </w:p>
    <w:p w:rsidR="00B06BB7" w:rsidRPr="00B06BB7" w:rsidRDefault="00B06BB7" w:rsidP="00B06BB7">
      <w:pPr>
        <w:pStyle w:val="ConsPlusNormal"/>
        <w:spacing w:before="240"/>
        <w:ind w:firstLine="540"/>
        <w:jc w:val="both"/>
        <w:rPr>
          <w:sz w:val="28"/>
          <w:szCs w:val="28"/>
        </w:rPr>
      </w:pPr>
      <w:r w:rsidRPr="00B06BB7">
        <w:rPr>
          <w:sz w:val="28"/>
          <w:szCs w:val="28"/>
        </w:rPr>
        <w:t xml:space="preserve">В случае если отсутствуют основания для отказа в предоставлении </w:t>
      </w:r>
      <w:r w:rsidRPr="00B06BB7">
        <w:rPr>
          <w:sz w:val="28"/>
          <w:szCs w:val="28"/>
        </w:rPr>
        <w:lastRenderedPageBreak/>
        <w:t xml:space="preserve">разрешения на ввод объекта в эксплуатацию, в соответствии с </w:t>
      </w:r>
      <w:hyperlink w:anchor="Par148" w:tooltip="2.11. Основания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w:history="1">
        <w:r w:rsidRPr="00B06BB7">
          <w:rPr>
            <w:color w:val="0000FF"/>
            <w:sz w:val="28"/>
            <w:szCs w:val="28"/>
          </w:rPr>
          <w:t>пунктом 2.11</w:t>
        </w:r>
      </w:hyperlink>
      <w:r w:rsidRPr="00B06BB7">
        <w:rPr>
          <w:sz w:val="28"/>
          <w:szCs w:val="28"/>
        </w:rPr>
        <w:t xml:space="preserve"> Административного регламента специалист, ответственный за предоставление муниципальной услуги, осуществляет подготовку разрешения на ввод объекта в эксплуатацию и с необходимыми документами передает начальнику отдела для рассмотрения и согласования.</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В случае выявления оснований для отказа в предоставлении разрешения на ввод объекта в эксплуатацию</w:t>
      </w:r>
      <w:proofErr w:type="gramEnd"/>
      <w:r w:rsidRPr="00B06BB7">
        <w:rPr>
          <w:sz w:val="28"/>
          <w:szCs w:val="28"/>
        </w:rPr>
        <w:t xml:space="preserve"> в соответствии с </w:t>
      </w:r>
      <w:hyperlink w:anchor="Par148" w:tooltip="2.11. Основания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w:history="1">
        <w:r w:rsidRPr="00B06BB7">
          <w:rPr>
            <w:color w:val="0000FF"/>
            <w:sz w:val="28"/>
            <w:szCs w:val="28"/>
          </w:rPr>
          <w:t>пунктом 2.11</w:t>
        </w:r>
      </w:hyperlink>
      <w:r w:rsidRPr="00B06BB7">
        <w:rPr>
          <w:sz w:val="28"/>
          <w:szCs w:val="28"/>
        </w:rPr>
        <w:t xml:space="preserve"> Административного регламента специалист, ответственный за предоставление муниципальной услуги, осуществляет подготовку отказа в предоставлении разрешения на ввод объекта в эксплуатацию и с необходимыми документами передает начальнику отдела для рассмотрения и согласования.</w:t>
      </w:r>
    </w:p>
    <w:p w:rsidR="00B06BB7" w:rsidRPr="00B06BB7" w:rsidRDefault="00B06BB7" w:rsidP="00B06BB7">
      <w:pPr>
        <w:pStyle w:val="ConsPlusNormal"/>
        <w:spacing w:before="240"/>
        <w:ind w:firstLine="540"/>
        <w:jc w:val="both"/>
        <w:rPr>
          <w:sz w:val="28"/>
          <w:szCs w:val="28"/>
        </w:rPr>
      </w:pPr>
      <w:r w:rsidRPr="00B06BB7">
        <w:rPr>
          <w:sz w:val="28"/>
          <w:szCs w:val="28"/>
        </w:rPr>
        <w:t>Начальник отдела рассматривает и согласовывает подготовленные специалистом, ответственным за предоставление муниципальной услуги, документы и передает их в порядке делопроизводства председателю Комитета.</w:t>
      </w:r>
    </w:p>
    <w:p w:rsidR="00B06BB7" w:rsidRPr="00B06BB7" w:rsidRDefault="00B06BB7" w:rsidP="00B06BB7">
      <w:pPr>
        <w:pStyle w:val="ConsPlusNormal"/>
        <w:spacing w:before="240"/>
        <w:ind w:firstLine="540"/>
        <w:jc w:val="both"/>
        <w:rPr>
          <w:sz w:val="28"/>
          <w:szCs w:val="28"/>
        </w:rPr>
      </w:pPr>
      <w:r w:rsidRPr="00B06BB7">
        <w:rPr>
          <w:sz w:val="28"/>
          <w:szCs w:val="28"/>
        </w:rPr>
        <w:t>Председатель Комитета рассматривает, подписывает разрешение на ввод объекта в эксплуатацию или отказ в предоставлении разрешения на ввод объекта в эксплуатацию и передает в порядке делопроизводства специалисту, ответственному за предоставление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Результатом выполнения административной процедуры "Рассмотрение принятых документов и направление межведомственных запросов" является подписание председателем Комитета разрешения на ввод объекта в эксплуатацию или отказа в предоставлении разрешения на ввод объекта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t>Срок выполнения административной процедуры составляет три рабочих дня.</w:t>
      </w:r>
    </w:p>
    <w:p w:rsidR="00B06BB7" w:rsidRPr="00B06BB7" w:rsidRDefault="00B06BB7" w:rsidP="00B06BB7">
      <w:pPr>
        <w:pStyle w:val="ConsPlusNormal"/>
        <w:spacing w:before="240"/>
        <w:ind w:firstLine="540"/>
        <w:jc w:val="both"/>
        <w:rPr>
          <w:sz w:val="28"/>
          <w:szCs w:val="28"/>
        </w:rPr>
      </w:pPr>
      <w:r w:rsidRPr="00B06BB7">
        <w:rPr>
          <w:sz w:val="28"/>
          <w:szCs w:val="28"/>
        </w:rPr>
        <w:t xml:space="preserve">3.1.3. Основанием для начала административной процедуры "Предоставление разрешения на ввод объекта в эксплуатацию или отказа в предоставлении разрешения на ввод объекта в эксплуатацию" является поступление </w:t>
      </w:r>
      <w:proofErr w:type="gramStart"/>
      <w:r w:rsidRPr="00B06BB7">
        <w:rPr>
          <w:sz w:val="28"/>
          <w:szCs w:val="28"/>
        </w:rPr>
        <w:t>подписанных</w:t>
      </w:r>
      <w:proofErr w:type="gramEnd"/>
      <w:r w:rsidRPr="00B06BB7">
        <w:rPr>
          <w:sz w:val="28"/>
          <w:szCs w:val="28"/>
        </w:rPr>
        <w:t xml:space="preserve"> председателем Комитета разрешения на ввод объекта в эксплуатацию или отказа в предоставлении разрешения на ввод объекта в эксплуатацию специалисту, ответственному за предоставление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Специалист, ответственный за предоставление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осуществляет регистрацию разрешения на ввод объекта в эксплуатацию либо отказа в предоставлении разрешения на ввод объекта в эксплуатацию;</w:t>
      </w:r>
    </w:p>
    <w:p w:rsidR="00B06BB7" w:rsidRPr="00B06BB7" w:rsidRDefault="00B06BB7" w:rsidP="00B06BB7">
      <w:pPr>
        <w:pStyle w:val="ConsPlusNormal"/>
        <w:spacing w:before="240"/>
        <w:ind w:firstLine="540"/>
        <w:jc w:val="both"/>
        <w:rPr>
          <w:sz w:val="28"/>
          <w:szCs w:val="28"/>
        </w:rPr>
      </w:pPr>
      <w:r w:rsidRPr="00B06BB7">
        <w:rPr>
          <w:sz w:val="28"/>
          <w:szCs w:val="28"/>
        </w:rPr>
        <w:lastRenderedPageBreak/>
        <w:t>- уведомляет заявителя о готовности результата предоставления муниципальной услуги по телефону либо по электронной почте (при наличии);</w:t>
      </w:r>
    </w:p>
    <w:p w:rsidR="00B06BB7" w:rsidRPr="00B06BB7" w:rsidRDefault="00B06BB7" w:rsidP="00B06BB7">
      <w:pPr>
        <w:pStyle w:val="ConsPlusNormal"/>
        <w:spacing w:before="240"/>
        <w:ind w:firstLine="540"/>
        <w:jc w:val="both"/>
        <w:rPr>
          <w:sz w:val="28"/>
          <w:szCs w:val="28"/>
        </w:rPr>
      </w:pPr>
      <w:r w:rsidRPr="00B06BB7">
        <w:rPr>
          <w:sz w:val="28"/>
          <w:szCs w:val="28"/>
        </w:rPr>
        <w:t xml:space="preserve">- производит выдачу одного экземпляра разрешения на ввод объекта в эксплуатацию либо соответствующего отказа способом, установленным </w:t>
      </w:r>
      <w:hyperlink w:anchor="Par71" w:tooltip="2.3. Результат предоставления муниципальной услуги:" w:history="1">
        <w:r w:rsidRPr="00B06BB7">
          <w:rPr>
            <w:color w:val="0000FF"/>
            <w:sz w:val="28"/>
            <w:szCs w:val="28"/>
          </w:rPr>
          <w:t>п. 2.3</w:t>
        </w:r>
      </w:hyperlink>
      <w:r w:rsidRPr="00B06BB7">
        <w:rPr>
          <w:sz w:val="28"/>
          <w:szCs w:val="28"/>
        </w:rPr>
        <w:t xml:space="preserve">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 xml:space="preserve">Результатом выполнения административной процедуры "Предоставление разрешения на ввод объекта в эксплуатацию или отказа в предоставлении разрешения на ввод объекта в эксплуатацию" является получение заявителем соответствующего документа согласно </w:t>
      </w:r>
      <w:hyperlink w:anchor="Par71" w:tooltip="2.3. Результат предоставления муниципальной услуги:" w:history="1">
        <w:r w:rsidRPr="00B06BB7">
          <w:rPr>
            <w:color w:val="0000FF"/>
            <w:sz w:val="28"/>
            <w:szCs w:val="28"/>
          </w:rPr>
          <w:t>пункту 2.3</w:t>
        </w:r>
      </w:hyperlink>
      <w:r w:rsidRPr="00B06BB7">
        <w:rPr>
          <w:sz w:val="28"/>
          <w:szCs w:val="28"/>
        </w:rPr>
        <w:t xml:space="preserve"> Административного регламента.</w:t>
      </w:r>
    </w:p>
    <w:p w:rsidR="00B06BB7" w:rsidRPr="00B06BB7" w:rsidRDefault="00B06BB7" w:rsidP="00B06BB7">
      <w:pPr>
        <w:pStyle w:val="ConsPlusNormal"/>
        <w:spacing w:before="240"/>
        <w:ind w:firstLine="540"/>
        <w:jc w:val="both"/>
        <w:rPr>
          <w:sz w:val="28"/>
          <w:szCs w:val="28"/>
        </w:rPr>
      </w:pPr>
      <w:r w:rsidRPr="00B06BB7">
        <w:rPr>
          <w:sz w:val="28"/>
          <w:szCs w:val="28"/>
        </w:rPr>
        <w:t>Срок выполнения административной процедуры составляет один рабочий день.</w:t>
      </w:r>
    </w:p>
    <w:p w:rsidR="00B06BB7" w:rsidRPr="00B06BB7" w:rsidRDefault="00B06BB7" w:rsidP="00B06BB7">
      <w:pPr>
        <w:pStyle w:val="ConsPlusNormal"/>
        <w:spacing w:before="240"/>
        <w:ind w:firstLine="540"/>
        <w:jc w:val="both"/>
        <w:rPr>
          <w:sz w:val="28"/>
          <w:szCs w:val="28"/>
        </w:rPr>
      </w:pPr>
      <w:r w:rsidRPr="00B06BB7">
        <w:rPr>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B06BB7" w:rsidRPr="00B06BB7" w:rsidRDefault="00B06BB7" w:rsidP="00B06BB7">
      <w:pPr>
        <w:pStyle w:val="ConsPlusNormal"/>
        <w:spacing w:before="240"/>
        <w:ind w:firstLine="540"/>
        <w:jc w:val="both"/>
        <w:rPr>
          <w:sz w:val="28"/>
          <w:szCs w:val="28"/>
        </w:rPr>
      </w:pPr>
      <w:proofErr w:type="gramStart"/>
      <w:r w:rsidRPr="00B06BB7">
        <w:rPr>
          <w:sz w:val="28"/>
          <w:szCs w:val="28"/>
        </w:rPr>
        <w:t>В случае если в выданных в результате предоставления муниципальной услуги документах допущены опечатки и ошибки, то заявитель вправе обратиться в Комитет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w:t>
      </w:r>
      <w:proofErr w:type="gramEnd"/>
      <w:r w:rsidRPr="00B06BB7">
        <w:rPr>
          <w:sz w:val="28"/>
          <w:szCs w:val="28"/>
        </w:rPr>
        <w:t xml:space="preserve"> </w:t>
      </w:r>
      <w:proofErr w:type="gramStart"/>
      <w:r w:rsidRPr="00B06BB7">
        <w:rPr>
          <w:sz w:val="28"/>
          <w:szCs w:val="28"/>
        </w:rPr>
        <w:t>наличии</w:t>
      </w:r>
      <w:proofErr w:type="gramEnd"/>
      <w:r w:rsidRPr="00B06BB7">
        <w:rPr>
          <w:sz w:val="28"/>
          <w:szCs w:val="28"/>
        </w:rPr>
        <w:t>)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почтового отправления или посредством ЕПГУ.</w:t>
      </w:r>
    </w:p>
    <w:p w:rsidR="00B06BB7" w:rsidRPr="00B06BB7" w:rsidRDefault="00B06BB7" w:rsidP="00B06BB7">
      <w:pPr>
        <w:pStyle w:val="ConsPlusNormal"/>
        <w:spacing w:before="240"/>
        <w:ind w:firstLine="540"/>
        <w:jc w:val="both"/>
        <w:rPr>
          <w:sz w:val="28"/>
          <w:szCs w:val="28"/>
        </w:rPr>
      </w:pPr>
      <w:r w:rsidRPr="00B06BB7">
        <w:rPr>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B06BB7" w:rsidRPr="00B06BB7" w:rsidRDefault="00B06BB7" w:rsidP="00B06BB7">
      <w:pPr>
        <w:pStyle w:val="ConsPlusNormal"/>
        <w:spacing w:before="240"/>
        <w:ind w:firstLine="540"/>
        <w:jc w:val="both"/>
        <w:rPr>
          <w:sz w:val="28"/>
          <w:szCs w:val="28"/>
        </w:rPr>
      </w:pPr>
      <w:r w:rsidRPr="00B06BB7">
        <w:rPr>
          <w:sz w:val="28"/>
          <w:szCs w:val="28"/>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rsidR="00B06BB7" w:rsidRPr="00B06BB7" w:rsidRDefault="00B06BB7" w:rsidP="00B06BB7">
      <w:pPr>
        <w:pStyle w:val="ConsPlusNormal"/>
        <w:spacing w:before="240"/>
        <w:ind w:firstLine="540"/>
        <w:jc w:val="both"/>
        <w:rPr>
          <w:sz w:val="28"/>
          <w:szCs w:val="28"/>
        </w:rPr>
      </w:pPr>
      <w:r w:rsidRPr="00B06BB7">
        <w:rPr>
          <w:sz w:val="28"/>
          <w:szCs w:val="28"/>
        </w:rPr>
        <w:t xml:space="preserve">При исправлении опечаток и (или) ошибок, допущенных в документах, выданных в результате предоставления муниципальной услуги, не </w:t>
      </w:r>
      <w:r w:rsidRPr="00B06BB7">
        <w:rPr>
          <w:sz w:val="28"/>
          <w:szCs w:val="28"/>
        </w:rPr>
        <w:lastRenderedPageBreak/>
        <w:t>допускается:</w:t>
      </w:r>
    </w:p>
    <w:p w:rsidR="00B06BB7" w:rsidRPr="00B06BB7" w:rsidRDefault="00B06BB7" w:rsidP="00B06BB7">
      <w:pPr>
        <w:pStyle w:val="ConsPlusNormal"/>
        <w:spacing w:before="240"/>
        <w:ind w:firstLine="540"/>
        <w:jc w:val="both"/>
        <w:rPr>
          <w:sz w:val="28"/>
          <w:szCs w:val="28"/>
        </w:rPr>
      </w:pPr>
      <w:r w:rsidRPr="00B06BB7">
        <w:rPr>
          <w:sz w:val="28"/>
          <w:szCs w:val="28"/>
        </w:rPr>
        <w:t>- изменение содержания документов, являющихся результатом предоставления муниципальной услуги;</w:t>
      </w:r>
    </w:p>
    <w:p w:rsidR="00B06BB7" w:rsidRPr="00B06BB7" w:rsidRDefault="00B06BB7" w:rsidP="00B06BB7">
      <w:pPr>
        <w:pStyle w:val="ConsPlusNormal"/>
        <w:spacing w:before="240"/>
        <w:ind w:firstLine="540"/>
        <w:jc w:val="both"/>
        <w:rPr>
          <w:sz w:val="28"/>
          <w:szCs w:val="28"/>
        </w:rPr>
      </w:pPr>
      <w:r w:rsidRPr="00B06BB7">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06BB7" w:rsidRPr="00B06BB7" w:rsidRDefault="00B06BB7" w:rsidP="00B06BB7">
      <w:pPr>
        <w:pStyle w:val="ConsPlusNormal"/>
        <w:jc w:val="both"/>
        <w:rPr>
          <w:sz w:val="28"/>
          <w:szCs w:val="28"/>
        </w:rPr>
      </w:pPr>
    </w:p>
    <w:p w:rsidR="00B06BB7" w:rsidRPr="00B06BB7" w:rsidRDefault="00B06BB7" w:rsidP="00B06BB7">
      <w:pPr>
        <w:pStyle w:val="ConsPlusTitle"/>
        <w:jc w:val="center"/>
        <w:outlineLvl w:val="1"/>
        <w:rPr>
          <w:rFonts w:ascii="Times New Roman" w:hAnsi="Times New Roman" w:cs="Times New Roman"/>
          <w:sz w:val="28"/>
          <w:szCs w:val="28"/>
        </w:rPr>
      </w:pPr>
      <w:r w:rsidRPr="00B06BB7">
        <w:rPr>
          <w:rFonts w:ascii="Times New Roman" w:hAnsi="Times New Roman" w:cs="Times New Roman"/>
          <w:sz w:val="28"/>
          <w:szCs w:val="28"/>
        </w:rPr>
        <w:t xml:space="preserve">IV. Формы </w:t>
      </w:r>
      <w:proofErr w:type="gramStart"/>
      <w:r w:rsidRPr="00B06BB7">
        <w:rPr>
          <w:rFonts w:ascii="Times New Roman" w:hAnsi="Times New Roman" w:cs="Times New Roman"/>
          <w:sz w:val="28"/>
          <w:szCs w:val="28"/>
        </w:rPr>
        <w:t>контроля за</w:t>
      </w:r>
      <w:proofErr w:type="gramEnd"/>
      <w:r w:rsidRPr="00B06BB7">
        <w:rPr>
          <w:rFonts w:ascii="Times New Roman" w:hAnsi="Times New Roman" w:cs="Times New Roman"/>
          <w:sz w:val="28"/>
          <w:szCs w:val="28"/>
        </w:rPr>
        <w:t xml:space="preserve"> исполнением Административного</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регламента</w:t>
      </w:r>
    </w:p>
    <w:p w:rsidR="00B06BB7" w:rsidRPr="00B06BB7" w:rsidRDefault="00B06BB7" w:rsidP="00B06BB7">
      <w:pPr>
        <w:pStyle w:val="ConsPlusNormal"/>
        <w:jc w:val="both"/>
        <w:rPr>
          <w:sz w:val="28"/>
          <w:szCs w:val="28"/>
        </w:rPr>
      </w:pPr>
    </w:p>
    <w:p w:rsidR="00A2001B" w:rsidRPr="00A25A4E" w:rsidRDefault="00A2001B" w:rsidP="00A2001B">
      <w:pPr>
        <w:pStyle w:val="ConsPlusNormal"/>
        <w:ind w:firstLine="540"/>
        <w:jc w:val="both"/>
        <w:rPr>
          <w:sz w:val="28"/>
          <w:szCs w:val="28"/>
        </w:rPr>
      </w:pPr>
      <w:r w:rsidRPr="00A25A4E">
        <w:rPr>
          <w:sz w:val="28"/>
          <w:szCs w:val="28"/>
        </w:rPr>
        <w:t xml:space="preserve">4.1. Порядок осуществления текущего </w:t>
      </w:r>
      <w:proofErr w:type="gramStart"/>
      <w:r w:rsidRPr="00A25A4E">
        <w:rPr>
          <w:sz w:val="28"/>
          <w:szCs w:val="28"/>
        </w:rPr>
        <w:t>контроля за</w:t>
      </w:r>
      <w:proofErr w:type="gramEnd"/>
      <w:r w:rsidRPr="00A25A4E">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01B" w:rsidRPr="00A25A4E" w:rsidRDefault="00A2001B" w:rsidP="00A2001B">
      <w:pPr>
        <w:pStyle w:val="ConsPlusNormal"/>
        <w:spacing w:before="240"/>
        <w:ind w:firstLine="540"/>
        <w:jc w:val="both"/>
        <w:rPr>
          <w:sz w:val="28"/>
          <w:szCs w:val="28"/>
        </w:rPr>
      </w:pPr>
      <w:r w:rsidRPr="00A25A4E">
        <w:rPr>
          <w:sz w:val="28"/>
          <w:szCs w:val="28"/>
        </w:rPr>
        <w:t xml:space="preserve">Текущий </w:t>
      </w:r>
      <w:proofErr w:type="gramStart"/>
      <w:r w:rsidRPr="00A25A4E">
        <w:rPr>
          <w:sz w:val="28"/>
          <w:szCs w:val="28"/>
        </w:rPr>
        <w:t>контроль за</w:t>
      </w:r>
      <w:proofErr w:type="gramEnd"/>
      <w:r w:rsidRPr="00A25A4E">
        <w:rPr>
          <w:sz w:val="28"/>
          <w:szCs w:val="28"/>
        </w:rPr>
        <w:t xml:space="preserve">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A2001B" w:rsidRPr="00A25A4E" w:rsidRDefault="00A2001B" w:rsidP="00A2001B">
      <w:pPr>
        <w:pStyle w:val="ConsPlusNormal"/>
        <w:spacing w:before="240"/>
        <w:ind w:firstLine="540"/>
        <w:jc w:val="both"/>
        <w:rPr>
          <w:sz w:val="28"/>
          <w:szCs w:val="28"/>
        </w:rPr>
      </w:pPr>
      <w:r w:rsidRPr="00A25A4E">
        <w:rPr>
          <w:sz w:val="28"/>
          <w:szCs w:val="28"/>
        </w:rPr>
        <w:t>Текущий контроль осуществляется путем проведения плановых и внеплановых проверок.</w:t>
      </w:r>
    </w:p>
    <w:p w:rsidR="00A2001B" w:rsidRPr="00A25A4E" w:rsidRDefault="00A2001B" w:rsidP="00A2001B">
      <w:pPr>
        <w:pStyle w:val="ConsPlusNormal"/>
        <w:spacing w:before="240"/>
        <w:ind w:firstLine="540"/>
        <w:jc w:val="both"/>
        <w:rPr>
          <w:sz w:val="28"/>
          <w:szCs w:val="28"/>
        </w:rPr>
      </w:pPr>
      <w:r w:rsidRPr="00A25A4E">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5A4E">
        <w:rPr>
          <w:sz w:val="28"/>
          <w:szCs w:val="28"/>
        </w:rPr>
        <w:t>контроля за</w:t>
      </w:r>
      <w:proofErr w:type="gramEnd"/>
      <w:r w:rsidRPr="00A25A4E">
        <w:rPr>
          <w:sz w:val="28"/>
          <w:szCs w:val="28"/>
        </w:rPr>
        <w:t xml:space="preserve"> полнотой и качеством предоставления муниципальной услуги.</w:t>
      </w:r>
    </w:p>
    <w:p w:rsidR="00A2001B" w:rsidRPr="00A25A4E" w:rsidRDefault="00A2001B" w:rsidP="00A2001B">
      <w:pPr>
        <w:pStyle w:val="ConsPlusNormal"/>
        <w:spacing w:before="240"/>
        <w:ind w:firstLine="540"/>
        <w:jc w:val="both"/>
        <w:rPr>
          <w:sz w:val="28"/>
          <w:szCs w:val="28"/>
        </w:rPr>
      </w:pPr>
      <w:r w:rsidRPr="00A25A4E">
        <w:rPr>
          <w:sz w:val="28"/>
          <w:szCs w:val="28"/>
        </w:rPr>
        <w:t>Плановые проверки осуществляются на основании планов. План утверждается приказом Комитета.</w:t>
      </w:r>
    </w:p>
    <w:p w:rsidR="00A2001B" w:rsidRPr="00A25A4E" w:rsidRDefault="00A2001B" w:rsidP="00A2001B">
      <w:pPr>
        <w:pStyle w:val="ConsPlusNormal"/>
        <w:spacing w:before="240"/>
        <w:ind w:firstLine="540"/>
        <w:jc w:val="both"/>
        <w:rPr>
          <w:sz w:val="28"/>
          <w:szCs w:val="28"/>
        </w:rPr>
      </w:pPr>
      <w:r w:rsidRPr="00A25A4E">
        <w:rPr>
          <w:sz w:val="28"/>
          <w:szCs w:val="28"/>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A2001B" w:rsidRPr="00A25A4E" w:rsidRDefault="00A2001B" w:rsidP="00A2001B">
      <w:pPr>
        <w:pStyle w:val="ConsPlusNormal"/>
        <w:spacing w:before="240"/>
        <w:ind w:firstLine="540"/>
        <w:jc w:val="both"/>
        <w:rPr>
          <w:sz w:val="28"/>
          <w:szCs w:val="28"/>
        </w:rPr>
      </w:pPr>
      <w:r w:rsidRPr="00A25A4E">
        <w:rPr>
          <w:sz w:val="28"/>
          <w:szCs w:val="28"/>
        </w:rPr>
        <w:t>Проверки осуществляются на основании приказов председателя Комитета.</w:t>
      </w:r>
    </w:p>
    <w:p w:rsidR="00A2001B" w:rsidRPr="00A25A4E" w:rsidRDefault="00A2001B" w:rsidP="00A2001B">
      <w:pPr>
        <w:pStyle w:val="ConsPlusNormal"/>
        <w:spacing w:before="240"/>
        <w:ind w:firstLine="540"/>
        <w:jc w:val="both"/>
        <w:rPr>
          <w:sz w:val="28"/>
          <w:szCs w:val="28"/>
        </w:rPr>
      </w:pPr>
      <w:r w:rsidRPr="00A25A4E">
        <w:rPr>
          <w:sz w:val="28"/>
          <w:szCs w:val="28"/>
        </w:rPr>
        <w:t>Результаты проверки оформляются в виде акта, в котором отмечаются выявленные недостатки и предложения по их устранению.</w:t>
      </w:r>
    </w:p>
    <w:p w:rsidR="00A2001B" w:rsidRPr="00A25A4E" w:rsidRDefault="00A2001B" w:rsidP="00A2001B">
      <w:pPr>
        <w:pStyle w:val="ConsPlusNormal"/>
        <w:spacing w:before="240"/>
        <w:ind w:firstLine="540"/>
        <w:jc w:val="both"/>
        <w:rPr>
          <w:sz w:val="28"/>
          <w:szCs w:val="28"/>
        </w:rPr>
      </w:pPr>
      <w:r w:rsidRPr="00A25A4E">
        <w:rPr>
          <w:sz w:val="28"/>
          <w:szCs w:val="28"/>
        </w:rPr>
        <w:t xml:space="preserve">4.3. Ответственность должностных лиц </w:t>
      </w:r>
      <w:r>
        <w:rPr>
          <w:sz w:val="28"/>
          <w:szCs w:val="28"/>
        </w:rPr>
        <w:t xml:space="preserve">МКУ «Комитет по развитию </w:t>
      </w:r>
      <w:r>
        <w:rPr>
          <w:sz w:val="28"/>
          <w:szCs w:val="28"/>
        </w:rPr>
        <w:lastRenderedPageBreak/>
        <w:t>инфраструктуры МО «Тарбагатайский район»</w:t>
      </w:r>
      <w:r w:rsidRPr="00A25A4E">
        <w:rPr>
          <w:sz w:val="28"/>
          <w:szCs w:val="28"/>
        </w:rPr>
        <w:t xml:space="preserve"> за решения и действия (бездействие), принимаемые (осуществляемые) ими в ходе предоставления муниципальной услуги.</w:t>
      </w:r>
    </w:p>
    <w:p w:rsidR="00A2001B" w:rsidRPr="00A25A4E" w:rsidRDefault="00A2001B" w:rsidP="00A2001B">
      <w:pPr>
        <w:pStyle w:val="ConsPlusNormal"/>
        <w:spacing w:before="240"/>
        <w:ind w:firstLine="540"/>
        <w:jc w:val="both"/>
        <w:rPr>
          <w:sz w:val="28"/>
          <w:szCs w:val="28"/>
        </w:rPr>
      </w:pPr>
      <w:r w:rsidRPr="00A25A4E">
        <w:rPr>
          <w:sz w:val="28"/>
          <w:szCs w:val="28"/>
        </w:rPr>
        <w:t xml:space="preserve">Должностные лица, муниципальные служащие </w:t>
      </w:r>
      <w:r>
        <w:rPr>
          <w:sz w:val="28"/>
          <w:szCs w:val="28"/>
        </w:rPr>
        <w:t xml:space="preserve">МКУ «Комитет по развитию инфраструктуры МО «Тарбагатайский район» </w:t>
      </w:r>
      <w:r w:rsidRPr="00A25A4E">
        <w:rPr>
          <w:sz w:val="28"/>
          <w:szCs w:val="28"/>
        </w:rPr>
        <w:t>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2001B" w:rsidRPr="00A25A4E" w:rsidRDefault="00A2001B" w:rsidP="00A2001B">
      <w:pPr>
        <w:pStyle w:val="ConsPlusNormal"/>
        <w:spacing w:before="240"/>
        <w:ind w:firstLine="540"/>
        <w:jc w:val="both"/>
        <w:rPr>
          <w:sz w:val="28"/>
          <w:szCs w:val="28"/>
        </w:rPr>
      </w:pPr>
      <w:r w:rsidRPr="00A25A4E">
        <w:rPr>
          <w:sz w:val="28"/>
          <w:szCs w:val="28"/>
        </w:rPr>
        <w:t xml:space="preserve">4.4. Положения, характеризующие требования к порядку и формам </w:t>
      </w:r>
      <w:proofErr w:type="gramStart"/>
      <w:r w:rsidRPr="00A25A4E">
        <w:rPr>
          <w:sz w:val="28"/>
          <w:szCs w:val="28"/>
        </w:rPr>
        <w:t>контроля за</w:t>
      </w:r>
      <w:proofErr w:type="gramEnd"/>
      <w:r w:rsidRPr="00A25A4E">
        <w:rPr>
          <w:sz w:val="28"/>
          <w:szCs w:val="28"/>
        </w:rPr>
        <w:t xml:space="preserve"> предоставлением муниципальной услуги, в том числе со стороны граждан, их объединений и организаций.</w:t>
      </w:r>
    </w:p>
    <w:p w:rsidR="00B06BB7" w:rsidRDefault="00A2001B" w:rsidP="00A2001B">
      <w:pPr>
        <w:pStyle w:val="ConsPlusNormal"/>
        <w:jc w:val="both"/>
        <w:rPr>
          <w:sz w:val="28"/>
          <w:szCs w:val="28"/>
        </w:rPr>
      </w:pPr>
      <w:r w:rsidRPr="00A25A4E">
        <w:rPr>
          <w:sz w:val="28"/>
          <w:szCs w:val="28"/>
        </w:rPr>
        <w:t xml:space="preserve">Граждане, объединения и организации имеют право на любые предусмотренные действующим законодательством формы </w:t>
      </w:r>
      <w:proofErr w:type="gramStart"/>
      <w:r w:rsidRPr="00A25A4E">
        <w:rPr>
          <w:sz w:val="28"/>
          <w:szCs w:val="28"/>
        </w:rPr>
        <w:t>контроля за</w:t>
      </w:r>
      <w:proofErr w:type="gramEnd"/>
      <w:r w:rsidRPr="00A25A4E">
        <w:rPr>
          <w:sz w:val="28"/>
          <w:szCs w:val="28"/>
        </w:rPr>
        <w:t xml:space="preserve"> деятельностью органа, предоставляющего муниципальную услугу.</w:t>
      </w:r>
    </w:p>
    <w:p w:rsidR="00A2001B" w:rsidRPr="00B06BB7" w:rsidRDefault="00A2001B" w:rsidP="00A2001B">
      <w:pPr>
        <w:pStyle w:val="ConsPlusNormal"/>
        <w:jc w:val="both"/>
        <w:rPr>
          <w:sz w:val="28"/>
          <w:szCs w:val="28"/>
        </w:rPr>
      </w:pPr>
    </w:p>
    <w:p w:rsidR="00B06BB7" w:rsidRPr="00B06BB7" w:rsidRDefault="00B06BB7" w:rsidP="00B06BB7">
      <w:pPr>
        <w:pStyle w:val="ConsPlusTitle"/>
        <w:jc w:val="center"/>
        <w:outlineLvl w:val="1"/>
        <w:rPr>
          <w:rFonts w:ascii="Times New Roman" w:hAnsi="Times New Roman" w:cs="Times New Roman"/>
          <w:sz w:val="28"/>
          <w:szCs w:val="28"/>
        </w:rPr>
      </w:pPr>
      <w:r w:rsidRPr="00B06BB7">
        <w:rPr>
          <w:rFonts w:ascii="Times New Roman" w:hAnsi="Times New Roman" w:cs="Times New Roman"/>
          <w:sz w:val="28"/>
          <w:szCs w:val="28"/>
        </w:rPr>
        <w:t>5. Досудебный (внесудебный) порядок обжалования решений</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и действий (бездействия) органа, предоставляющего</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муниципальную услугу, многофункционального центра,</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 xml:space="preserve">организаций, указанных в части 1.1 статьи 16 </w:t>
      </w:r>
      <w:proofErr w:type="gramStart"/>
      <w:r w:rsidRPr="00B06BB7">
        <w:rPr>
          <w:rFonts w:ascii="Times New Roman" w:hAnsi="Times New Roman" w:cs="Times New Roman"/>
          <w:sz w:val="28"/>
          <w:szCs w:val="28"/>
        </w:rPr>
        <w:t>Федерального</w:t>
      </w:r>
      <w:proofErr w:type="gramEnd"/>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закона от 27.07.2010 N 210-ФЗ "Об организации предоставления</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государственных и муниципальных услуг", а также их</w:t>
      </w:r>
    </w:p>
    <w:p w:rsidR="00B06BB7" w:rsidRPr="00B06BB7" w:rsidRDefault="00B06BB7" w:rsidP="00B06BB7">
      <w:pPr>
        <w:pStyle w:val="ConsPlusTitle"/>
        <w:jc w:val="center"/>
        <w:rPr>
          <w:rFonts w:ascii="Times New Roman" w:hAnsi="Times New Roman" w:cs="Times New Roman"/>
          <w:sz w:val="28"/>
          <w:szCs w:val="28"/>
        </w:rPr>
      </w:pPr>
      <w:r w:rsidRPr="00B06BB7">
        <w:rPr>
          <w:rFonts w:ascii="Times New Roman" w:hAnsi="Times New Roman" w:cs="Times New Roman"/>
          <w:sz w:val="28"/>
          <w:szCs w:val="28"/>
        </w:rPr>
        <w:t>должностных лиц, муниципальных служащих, работников</w:t>
      </w:r>
    </w:p>
    <w:p w:rsidR="00B06BB7" w:rsidRPr="00B06BB7" w:rsidRDefault="00B06BB7" w:rsidP="00B06BB7">
      <w:pPr>
        <w:pStyle w:val="ConsPlusNormal"/>
        <w:jc w:val="both"/>
        <w:rPr>
          <w:sz w:val="28"/>
          <w:szCs w:val="28"/>
        </w:rPr>
      </w:pPr>
    </w:p>
    <w:p w:rsidR="00B06BB7" w:rsidRPr="00B06BB7" w:rsidRDefault="00B06BB7" w:rsidP="00B06BB7">
      <w:pPr>
        <w:pStyle w:val="ConsPlusNormal"/>
        <w:ind w:firstLine="540"/>
        <w:jc w:val="both"/>
        <w:rPr>
          <w:sz w:val="28"/>
          <w:szCs w:val="28"/>
        </w:rPr>
      </w:pPr>
      <w:r w:rsidRPr="00B06BB7">
        <w:rPr>
          <w:sz w:val="28"/>
          <w:szCs w:val="28"/>
        </w:rPr>
        <w:t xml:space="preserve">5.1. Заявители имеют право на обжалование решений и (или) действий (бездействия) Комитета, должностных лиц Комитета, участвующих в предоставлении муниципальной услуги, в порядке, установленном в </w:t>
      </w:r>
      <w:hyperlink w:anchor="Par406" w:tooltip="5.2. Заявитель может обратиться с жалобой в том числе в следующих случаях:" w:history="1">
        <w:r w:rsidRPr="00B06BB7">
          <w:rPr>
            <w:color w:val="0000FF"/>
            <w:sz w:val="28"/>
            <w:szCs w:val="28"/>
          </w:rPr>
          <w:t>пунктах 5.2</w:t>
        </w:r>
      </w:hyperlink>
      <w:r w:rsidRPr="00B06BB7">
        <w:rPr>
          <w:sz w:val="28"/>
          <w:szCs w:val="28"/>
        </w:rPr>
        <w:t xml:space="preserve"> - </w:t>
      </w:r>
      <w:hyperlink w:anchor="Par510" w:tooltip="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 w:history="1">
        <w:r w:rsidRPr="00B06BB7">
          <w:rPr>
            <w:color w:val="0000FF"/>
            <w:sz w:val="28"/>
            <w:szCs w:val="28"/>
          </w:rPr>
          <w:t>5.20</w:t>
        </w:r>
      </w:hyperlink>
      <w:r w:rsidRPr="00B06BB7">
        <w:rPr>
          <w:sz w:val="28"/>
          <w:szCs w:val="28"/>
        </w:rPr>
        <w:t xml:space="preserve"> настоящего Административного регламента.</w:t>
      </w:r>
    </w:p>
    <w:p w:rsidR="00A2001B" w:rsidRPr="00A25A4E" w:rsidRDefault="00A2001B" w:rsidP="00A2001B">
      <w:pPr>
        <w:pStyle w:val="ConsPlusNormal"/>
        <w:spacing w:before="240"/>
        <w:ind w:firstLine="540"/>
        <w:jc w:val="both"/>
        <w:rPr>
          <w:sz w:val="28"/>
          <w:szCs w:val="28"/>
        </w:rPr>
      </w:pPr>
      <w:proofErr w:type="gramStart"/>
      <w:r w:rsidRPr="00A25A4E">
        <w:rPr>
          <w:sz w:val="28"/>
          <w:szCs w:val="28"/>
        </w:rPr>
        <w:t xml:space="preserve">Досудебное (внесудебное) обжалование решений и действий (бездействия) ГБУ "МФЦ РБ", организаций, указанных в части 1.1 статьи 16 Федерального закона от 27.07.2010 N 210-ФЗ "Об организации предоставления государственных и муниципальных услуг" (далее - Федеральный закон N 210-ФЗ), а также их работников подлежит рассмотрению в случае и порядке, определенных Федеральным законом N 210-ФЗ, а также в порядке, установленном в </w:t>
      </w:r>
      <w:hyperlink w:anchor="Par274" w:tooltip="5.2. Заявитель может обратиться с жалобой в том числе в следующих случаях:" w:history="1">
        <w:r w:rsidRPr="00A25A4E">
          <w:rPr>
            <w:color w:val="0000FF"/>
            <w:sz w:val="28"/>
            <w:szCs w:val="28"/>
          </w:rPr>
          <w:t>пунктах 5.2</w:t>
        </w:r>
      </w:hyperlink>
      <w:r w:rsidRPr="00A25A4E">
        <w:rPr>
          <w:sz w:val="28"/>
          <w:szCs w:val="28"/>
        </w:rPr>
        <w:t xml:space="preserve">, </w:t>
      </w:r>
      <w:hyperlink w:anchor="Par287" w:tooltip="5.4.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в Администрацию г. Улан-Удэ." w:history="1">
        <w:r w:rsidRPr="00A25A4E">
          <w:rPr>
            <w:color w:val="0000FF"/>
            <w:sz w:val="28"/>
            <w:szCs w:val="28"/>
          </w:rPr>
          <w:t>5.4</w:t>
        </w:r>
      </w:hyperlink>
      <w:r w:rsidRPr="00A25A4E">
        <w:rPr>
          <w:sz w:val="28"/>
          <w:szCs w:val="28"/>
        </w:rPr>
        <w:t xml:space="preserve">, </w:t>
      </w:r>
      <w:hyperlink w:anchor="Par311" w:tooltip="5.6.3. Жалоба на ГБУ &quot;МФЦ РБ&quot;, работника ГБУ &quot;МФЦ РБ&quot; может быть подана:" w:history="1">
        <w:r w:rsidRPr="00A25A4E">
          <w:rPr>
            <w:color w:val="0000FF"/>
            <w:sz w:val="28"/>
            <w:szCs w:val="28"/>
          </w:rPr>
          <w:t>5.6.3</w:t>
        </w:r>
        <w:proofErr w:type="gramEnd"/>
      </w:hyperlink>
      <w:r w:rsidRPr="00A25A4E">
        <w:rPr>
          <w:sz w:val="28"/>
          <w:szCs w:val="28"/>
        </w:rPr>
        <w:t xml:space="preserve"> - </w:t>
      </w:r>
      <w:hyperlink w:anchor="Par329" w:tooltip="5.10. Основания для приостановления рассмотрения жалобы отсутствуют." w:history="1">
        <w:r w:rsidRPr="00A25A4E">
          <w:rPr>
            <w:color w:val="0000FF"/>
            <w:sz w:val="28"/>
            <w:szCs w:val="28"/>
          </w:rPr>
          <w:t>5.10</w:t>
        </w:r>
      </w:hyperlink>
      <w:r w:rsidRPr="00A25A4E">
        <w:rPr>
          <w:sz w:val="28"/>
          <w:szCs w:val="28"/>
        </w:rPr>
        <w:t xml:space="preserve"> настоящего Административного регламента.</w:t>
      </w:r>
    </w:p>
    <w:p w:rsidR="00A2001B" w:rsidRPr="00A25A4E" w:rsidRDefault="00A2001B" w:rsidP="00A2001B">
      <w:pPr>
        <w:pStyle w:val="ConsPlusNormal"/>
        <w:spacing w:before="240"/>
        <w:ind w:firstLine="540"/>
        <w:jc w:val="both"/>
        <w:rPr>
          <w:sz w:val="28"/>
          <w:szCs w:val="28"/>
        </w:rPr>
      </w:pPr>
      <w:r w:rsidRPr="00A25A4E">
        <w:rPr>
          <w:sz w:val="28"/>
          <w:szCs w:val="28"/>
        </w:rPr>
        <w:t>Заявители (юридические лица и индивидуальные предприниматели) также имеют право на обжалование решений и (или) действий (бездействия) Комитета, должностных лиц Комитета,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A2001B" w:rsidRPr="00A25A4E" w:rsidRDefault="00A2001B" w:rsidP="00A2001B">
      <w:pPr>
        <w:pStyle w:val="ConsPlusNormal"/>
        <w:spacing w:before="240"/>
        <w:ind w:firstLine="540"/>
        <w:jc w:val="both"/>
        <w:rPr>
          <w:sz w:val="28"/>
          <w:szCs w:val="28"/>
        </w:rPr>
      </w:pPr>
      <w:bookmarkStart w:id="11" w:name="Par274"/>
      <w:bookmarkEnd w:id="11"/>
      <w:r w:rsidRPr="00A25A4E">
        <w:rPr>
          <w:sz w:val="28"/>
          <w:szCs w:val="28"/>
        </w:rPr>
        <w:lastRenderedPageBreak/>
        <w:t xml:space="preserve">5.2. Заявитель может обратиться с </w:t>
      </w:r>
      <w:proofErr w:type="gramStart"/>
      <w:r w:rsidRPr="00A25A4E">
        <w:rPr>
          <w:sz w:val="28"/>
          <w:szCs w:val="28"/>
        </w:rPr>
        <w:t>жалобой</w:t>
      </w:r>
      <w:proofErr w:type="gramEnd"/>
      <w:r w:rsidRPr="00A25A4E">
        <w:rPr>
          <w:sz w:val="28"/>
          <w:szCs w:val="28"/>
        </w:rPr>
        <w:t xml:space="preserve"> в том числе в следующих случаях:</w:t>
      </w:r>
    </w:p>
    <w:p w:rsidR="00A2001B" w:rsidRPr="00A25A4E" w:rsidRDefault="00A2001B" w:rsidP="00A2001B">
      <w:pPr>
        <w:pStyle w:val="ConsPlusNormal"/>
        <w:spacing w:before="240"/>
        <w:ind w:firstLine="540"/>
        <w:jc w:val="both"/>
        <w:rPr>
          <w:sz w:val="28"/>
          <w:szCs w:val="28"/>
        </w:rPr>
      </w:pPr>
      <w:r w:rsidRPr="00A25A4E">
        <w:rPr>
          <w:sz w:val="28"/>
          <w:szCs w:val="28"/>
        </w:rPr>
        <w:t>а) нарушение срока регистрации запроса заявителя о предоставлении муниципальной услуги, запроса, указанного в статье 15.1 Федерального закона N 210-ФЗ;</w:t>
      </w:r>
    </w:p>
    <w:p w:rsidR="00A2001B" w:rsidRPr="00A25A4E" w:rsidRDefault="00A2001B" w:rsidP="00A2001B">
      <w:pPr>
        <w:pStyle w:val="ConsPlusNormal"/>
        <w:spacing w:before="240"/>
        <w:ind w:firstLine="540"/>
        <w:jc w:val="both"/>
        <w:rPr>
          <w:sz w:val="28"/>
          <w:szCs w:val="28"/>
        </w:rPr>
      </w:pPr>
      <w:r w:rsidRPr="00A25A4E">
        <w:rPr>
          <w:sz w:val="28"/>
          <w:szCs w:val="28"/>
        </w:rPr>
        <w:t>б) нарушение срока предоставления муниципальной услуги;</w:t>
      </w:r>
    </w:p>
    <w:p w:rsidR="00A2001B" w:rsidRPr="00A25A4E" w:rsidRDefault="00A2001B" w:rsidP="00A2001B">
      <w:pPr>
        <w:pStyle w:val="ConsPlusNormal"/>
        <w:spacing w:before="240"/>
        <w:ind w:firstLine="540"/>
        <w:jc w:val="both"/>
        <w:rPr>
          <w:sz w:val="28"/>
          <w:szCs w:val="28"/>
        </w:rPr>
      </w:pPr>
      <w:r w:rsidRPr="00A25A4E">
        <w:rPr>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2001B" w:rsidRPr="00A25A4E" w:rsidRDefault="00A2001B" w:rsidP="00A2001B">
      <w:pPr>
        <w:pStyle w:val="ConsPlusNormal"/>
        <w:spacing w:before="240"/>
        <w:ind w:firstLine="540"/>
        <w:jc w:val="both"/>
        <w:rPr>
          <w:sz w:val="28"/>
          <w:szCs w:val="28"/>
        </w:rPr>
      </w:pPr>
      <w:r w:rsidRPr="00A25A4E">
        <w:rPr>
          <w:sz w:val="28"/>
          <w:szCs w:val="28"/>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A2001B" w:rsidRPr="00A25A4E" w:rsidRDefault="00A2001B" w:rsidP="00A2001B">
      <w:pPr>
        <w:pStyle w:val="ConsPlusNormal"/>
        <w:spacing w:before="240"/>
        <w:ind w:firstLine="540"/>
        <w:jc w:val="both"/>
        <w:rPr>
          <w:sz w:val="28"/>
          <w:szCs w:val="28"/>
        </w:rPr>
      </w:pPr>
      <w:proofErr w:type="spellStart"/>
      <w:r w:rsidRPr="00A25A4E">
        <w:rPr>
          <w:sz w:val="28"/>
          <w:szCs w:val="28"/>
        </w:rPr>
        <w:t>д</w:t>
      </w:r>
      <w:proofErr w:type="spellEnd"/>
      <w:r w:rsidRPr="00A25A4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A2001B" w:rsidRPr="00A25A4E" w:rsidRDefault="00A2001B" w:rsidP="00A2001B">
      <w:pPr>
        <w:pStyle w:val="ConsPlusNormal"/>
        <w:spacing w:before="240"/>
        <w:ind w:firstLine="540"/>
        <w:jc w:val="both"/>
        <w:rPr>
          <w:sz w:val="28"/>
          <w:szCs w:val="28"/>
        </w:rPr>
      </w:pPr>
      <w:r w:rsidRPr="00A25A4E">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A2001B" w:rsidRPr="00A25A4E" w:rsidRDefault="00A2001B" w:rsidP="00A2001B">
      <w:pPr>
        <w:pStyle w:val="ConsPlusNormal"/>
        <w:spacing w:before="240"/>
        <w:ind w:firstLine="540"/>
        <w:jc w:val="both"/>
        <w:rPr>
          <w:sz w:val="28"/>
          <w:szCs w:val="28"/>
        </w:rPr>
      </w:pPr>
      <w:r w:rsidRPr="00A25A4E">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001B" w:rsidRPr="00A25A4E" w:rsidRDefault="00A2001B" w:rsidP="00A2001B">
      <w:pPr>
        <w:pStyle w:val="ConsPlusNormal"/>
        <w:spacing w:before="240"/>
        <w:ind w:firstLine="540"/>
        <w:jc w:val="both"/>
        <w:rPr>
          <w:sz w:val="28"/>
          <w:szCs w:val="28"/>
        </w:rPr>
      </w:pPr>
      <w:proofErr w:type="spellStart"/>
      <w:r w:rsidRPr="00A25A4E">
        <w:rPr>
          <w:sz w:val="28"/>
          <w:szCs w:val="28"/>
        </w:rPr>
        <w:t>з</w:t>
      </w:r>
      <w:proofErr w:type="spellEnd"/>
      <w:r w:rsidRPr="00A25A4E">
        <w:rPr>
          <w:sz w:val="28"/>
          <w:szCs w:val="28"/>
        </w:rPr>
        <w:t>) нарушение срока или порядка выдачи документов по результатам предоставления муниципальной услуги;</w:t>
      </w:r>
    </w:p>
    <w:p w:rsidR="00A2001B" w:rsidRPr="00A25A4E" w:rsidRDefault="00A2001B" w:rsidP="00A2001B">
      <w:pPr>
        <w:pStyle w:val="ConsPlusNormal"/>
        <w:spacing w:before="240"/>
        <w:ind w:firstLine="540"/>
        <w:jc w:val="both"/>
        <w:rPr>
          <w:sz w:val="28"/>
          <w:szCs w:val="28"/>
        </w:rPr>
      </w:pPr>
      <w:r w:rsidRPr="00A25A4E">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A2001B" w:rsidRPr="00A25A4E" w:rsidRDefault="00A2001B" w:rsidP="00A2001B">
      <w:pPr>
        <w:pStyle w:val="ConsPlusNormal"/>
        <w:spacing w:before="240"/>
        <w:ind w:firstLine="540"/>
        <w:jc w:val="both"/>
        <w:rPr>
          <w:sz w:val="28"/>
          <w:szCs w:val="28"/>
        </w:rPr>
      </w:pPr>
      <w:r w:rsidRPr="00A25A4E">
        <w:rPr>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A25A4E">
        <w:rPr>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подпунктом "г" </w:t>
      </w:r>
      <w:hyperlink w:anchor="Par93" w:tooltip="2.8. Исчерпывающий перечень оснований для отказа в приеме документов, необходимых для предоставления муниципальной услуги, являются:" w:history="1">
        <w:r w:rsidRPr="00A25A4E">
          <w:rPr>
            <w:color w:val="0000FF"/>
            <w:sz w:val="28"/>
            <w:szCs w:val="28"/>
          </w:rPr>
          <w:t>пункта 2.8</w:t>
        </w:r>
      </w:hyperlink>
      <w:r w:rsidRPr="00A25A4E">
        <w:rPr>
          <w:sz w:val="28"/>
          <w:szCs w:val="28"/>
        </w:rPr>
        <w:t xml:space="preserve"> настоящего Административного регламента.</w:t>
      </w:r>
    </w:p>
    <w:p w:rsidR="00A2001B" w:rsidRPr="00A25A4E" w:rsidRDefault="00A2001B" w:rsidP="00A2001B">
      <w:pPr>
        <w:pStyle w:val="ConsPlusNormal"/>
        <w:spacing w:before="240"/>
        <w:ind w:firstLine="540"/>
        <w:jc w:val="both"/>
        <w:rPr>
          <w:sz w:val="28"/>
          <w:szCs w:val="28"/>
        </w:rPr>
      </w:pPr>
      <w:r w:rsidRPr="00A25A4E">
        <w:rPr>
          <w:sz w:val="28"/>
          <w:szCs w:val="28"/>
        </w:rPr>
        <w:t>5.3. Должностным лицом Комитета, уполномоченным на рассмотрение жалоб, является председатель Комитета.</w:t>
      </w:r>
    </w:p>
    <w:p w:rsidR="00A2001B" w:rsidRPr="00A25A4E" w:rsidRDefault="00A2001B" w:rsidP="00A2001B">
      <w:pPr>
        <w:pStyle w:val="ConsPlusNormal"/>
        <w:spacing w:before="240"/>
        <w:ind w:firstLine="540"/>
        <w:jc w:val="both"/>
        <w:rPr>
          <w:sz w:val="28"/>
          <w:szCs w:val="28"/>
        </w:rPr>
      </w:pPr>
      <w:r w:rsidRPr="00A25A4E">
        <w:rPr>
          <w:sz w:val="28"/>
          <w:szCs w:val="28"/>
        </w:rPr>
        <w:t>В случае отсутствия председателя Комитета должностное лицо, уполномоченное на рассмотрение жалоб, назначается приказом по Комитету.</w:t>
      </w:r>
    </w:p>
    <w:p w:rsidR="00A2001B" w:rsidRPr="00A25A4E" w:rsidRDefault="00A2001B" w:rsidP="00A2001B">
      <w:pPr>
        <w:pStyle w:val="ConsPlusNormal"/>
        <w:spacing w:before="240"/>
        <w:ind w:firstLine="540"/>
        <w:jc w:val="both"/>
        <w:rPr>
          <w:sz w:val="28"/>
          <w:szCs w:val="28"/>
        </w:rPr>
      </w:pPr>
      <w:bookmarkStart w:id="12" w:name="Par287"/>
      <w:bookmarkEnd w:id="12"/>
      <w:r w:rsidRPr="00A25A4E">
        <w:rPr>
          <w:sz w:val="28"/>
          <w:szCs w:val="28"/>
        </w:rPr>
        <w:t xml:space="preserve">5.4.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в Администрацию </w:t>
      </w:r>
      <w:r>
        <w:rPr>
          <w:sz w:val="28"/>
          <w:szCs w:val="28"/>
        </w:rPr>
        <w:t>МО «Тарбагатайский район»</w:t>
      </w:r>
      <w:r w:rsidRPr="00A25A4E">
        <w:rPr>
          <w:sz w:val="28"/>
          <w:szCs w:val="28"/>
        </w:rPr>
        <w:t>.</w:t>
      </w:r>
    </w:p>
    <w:p w:rsidR="00A2001B" w:rsidRPr="00A25A4E" w:rsidRDefault="00A2001B" w:rsidP="00A2001B">
      <w:pPr>
        <w:pStyle w:val="ConsPlusNormal"/>
        <w:spacing w:before="240"/>
        <w:ind w:firstLine="540"/>
        <w:jc w:val="both"/>
        <w:rPr>
          <w:sz w:val="28"/>
          <w:szCs w:val="28"/>
        </w:rPr>
      </w:pPr>
      <w:r w:rsidRPr="00A25A4E">
        <w:rPr>
          <w:sz w:val="28"/>
          <w:szCs w:val="28"/>
        </w:rPr>
        <w:t xml:space="preserve">В случае если обжалуются решения председателя Комитета, предоставляющего муниципальную услугу, жалоба направляется на рассмотрение заместителю </w:t>
      </w:r>
      <w:r>
        <w:rPr>
          <w:sz w:val="28"/>
          <w:szCs w:val="28"/>
        </w:rPr>
        <w:t>главы</w:t>
      </w:r>
      <w:r w:rsidRPr="00A25A4E">
        <w:rPr>
          <w:sz w:val="28"/>
          <w:szCs w:val="28"/>
        </w:rPr>
        <w:t xml:space="preserve"> - руководителю аппарата Администрации </w:t>
      </w:r>
      <w:r>
        <w:rPr>
          <w:sz w:val="28"/>
          <w:szCs w:val="28"/>
        </w:rPr>
        <w:t>МО «Тарбагатайский район»</w:t>
      </w:r>
      <w:r w:rsidRPr="00A25A4E">
        <w:rPr>
          <w:sz w:val="28"/>
          <w:szCs w:val="28"/>
        </w:rPr>
        <w:t xml:space="preserve">, который обеспечивает рассмотрение жалобы в соответствии с Порядком подачи и рассмотрения жалоб на решения и действия (бездействие) Администрации </w:t>
      </w:r>
      <w:r>
        <w:rPr>
          <w:sz w:val="28"/>
          <w:szCs w:val="28"/>
        </w:rPr>
        <w:t>МО «Тарбагатайский район»</w:t>
      </w:r>
      <w:r w:rsidRPr="00A25A4E">
        <w:rPr>
          <w:sz w:val="28"/>
          <w:szCs w:val="28"/>
        </w:rPr>
        <w:t xml:space="preserve"> и ее должностных лиц, муниципальных служащих. При этом срок рассмотрения жалобы исчисляется со дня регистрации жалобы в Комитете, в отделе по обращениям граждан Управления по работе с населением (в случае если обжалуются решения руководителя органа, предоставляющего муниципальную услугу).</w:t>
      </w:r>
    </w:p>
    <w:p w:rsidR="00A2001B" w:rsidRPr="00A25A4E" w:rsidRDefault="00A2001B" w:rsidP="00A2001B">
      <w:pPr>
        <w:pStyle w:val="ConsPlusNormal"/>
        <w:spacing w:before="240"/>
        <w:ind w:firstLine="540"/>
        <w:jc w:val="both"/>
        <w:rPr>
          <w:sz w:val="28"/>
          <w:szCs w:val="28"/>
        </w:rPr>
      </w:pPr>
      <w:r w:rsidRPr="00A25A4E">
        <w:rPr>
          <w:sz w:val="28"/>
          <w:szCs w:val="28"/>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A2001B" w:rsidRPr="00A25A4E" w:rsidRDefault="00A2001B" w:rsidP="00A2001B">
      <w:pPr>
        <w:pStyle w:val="ConsPlusNormal"/>
        <w:spacing w:before="240"/>
        <w:ind w:firstLine="540"/>
        <w:jc w:val="both"/>
        <w:rPr>
          <w:sz w:val="28"/>
          <w:szCs w:val="28"/>
        </w:rPr>
      </w:pPr>
      <w:r w:rsidRPr="00A25A4E">
        <w:rPr>
          <w:sz w:val="28"/>
          <w:szCs w:val="28"/>
        </w:rPr>
        <w:t>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w:t>
      </w:r>
    </w:p>
    <w:p w:rsidR="00A2001B" w:rsidRPr="00A25A4E" w:rsidRDefault="00A2001B" w:rsidP="00A2001B">
      <w:pPr>
        <w:pStyle w:val="ConsPlusNormal"/>
        <w:spacing w:before="240"/>
        <w:ind w:firstLine="540"/>
        <w:jc w:val="both"/>
        <w:rPr>
          <w:sz w:val="28"/>
          <w:szCs w:val="28"/>
        </w:rPr>
      </w:pPr>
      <w:r w:rsidRPr="00A25A4E">
        <w:rPr>
          <w:sz w:val="28"/>
          <w:szCs w:val="28"/>
        </w:rPr>
        <w:t>5.5.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3 рабочих дней со дня ее регистрации направляется в орган, предоставляющий соответствующую услугу.</w:t>
      </w:r>
    </w:p>
    <w:p w:rsidR="00A2001B" w:rsidRPr="00A25A4E" w:rsidRDefault="00A2001B" w:rsidP="00A2001B">
      <w:pPr>
        <w:pStyle w:val="ConsPlusNormal"/>
        <w:spacing w:before="240"/>
        <w:ind w:firstLine="540"/>
        <w:jc w:val="both"/>
        <w:rPr>
          <w:sz w:val="28"/>
          <w:szCs w:val="28"/>
        </w:rPr>
      </w:pPr>
      <w:r w:rsidRPr="00A25A4E">
        <w:rPr>
          <w:sz w:val="28"/>
          <w:szCs w:val="28"/>
        </w:rPr>
        <w:t>В течение 3 рабочих дней со дня регистрации жалобы Комитет уведомляет гражданина, направившего жалобу, о переадресации ее в соответствующий орган.</w:t>
      </w:r>
    </w:p>
    <w:p w:rsidR="00A2001B" w:rsidRPr="00A25A4E" w:rsidRDefault="00A2001B" w:rsidP="00A2001B">
      <w:pPr>
        <w:pStyle w:val="ConsPlusNormal"/>
        <w:spacing w:before="240"/>
        <w:ind w:firstLine="540"/>
        <w:jc w:val="both"/>
        <w:rPr>
          <w:sz w:val="28"/>
          <w:szCs w:val="28"/>
        </w:rPr>
      </w:pPr>
      <w:r w:rsidRPr="00A25A4E">
        <w:rPr>
          <w:sz w:val="28"/>
          <w:szCs w:val="28"/>
        </w:rPr>
        <w:lastRenderedPageBreak/>
        <w:t>5.6. Жалоба на решения и действия (бездействие) подается в письменной форме на бумажном носителе, в электронной форме.</w:t>
      </w:r>
    </w:p>
    <w:p w:rsidR="00A2001B" w:rsidRPr="00A25A4E" w:rsidRDefault="00A2001B" w:rsidP="00A2001B">
      <w:pPr>
        <w:pStyle w:val="ConsPlusNormal"/>
        <w:spacing w:before="240"/>
        <w:ind w:firstLine="540"/>
        <w:jc w:val="both"/>
        <w:rPr>
          <w:sz w:val="28"/>
          <w:szCs w:val="28"/>
        </w:rPr>
      </w:pPr>
      <w:r w:rsidRPr="00A25A4E">
        <w:rPr>
          <w:sz w:val="28"/>
          <w:szCs w:val="28"/>
        </w:rPr>
        <w:t>5.6.1. Жалоба на должностных лиц, муниципальных служащих Комитета председателю Комитета может быть подана:</w:t>
      </w:r>
    </w:p>
    <w:p w:rsidR="00A2001B" w:rsidRPr="00A25A4E" w:rsidRDefault="00A2001B" w:rsidP="00A2001B">
      <w:pPr>
        <w:pStyle w:val="ConsPlusNormal"/>
        <w:spacing w:before="240"/>
        <w:ind w:firstLine="540"/>
        <w:jc w:val="both"/>
        <w:rPr>
          <w:sz w:val="28"/>
          <w:szCs w:val="28"/>
        </w:rPr>
      </w:pPr>
      <w:r w:rsidRPr="00A25A4E">
        <w:rPr>
          <w:sz w:val="28"/>
          <w:szCs w:val="28"/>
        </w:rPr>
        <w:t xml:space="preserve">а) при личном приеме или письменном обращении по адресу Комитета: 671133, Республика Бурятия, Тарбагатайский район, с. Тарбагатай, улица </w:t>
      </w:r>
      <w:r>
        <w:rPr>
          <w:sz w:val="28"/>
          <w:szCs w:val="28"/>
        </w:rPr>
        <w:t>Школьная  д. 1, п. 15</w:t>
      </w:r>
      <w:r w:rsidRPr="00A25A4E">
        <w:rPr>
          <w:sz w:val="28"/>
          <w:szCs w:val="28"/>
        </w:rPr>
        <w:t>;</w:t>
      </w:r>
    </w:p>
    <w:p w:rsidR="00A2001B" w:rsidRPr="00A25A4E" w:rsidRDefault="00A2001B" w:rsidP="00A2001B">
      <w:pPr>
        <w:pStyle w:val="ConsPlusNormal"/>
        <w:spacing w:before="240"/>
        <w:ind w:firstLine="540"/>
        <w:jc w:val="both"/>
        <w:rPr>
          <w:sz w:val="28"/>
          <w:szCs w:val="28"/>
        </w:rPr>
      </w:pPr>
      <w:r w:rsidRPr="00A25A4E">
        <w:rPr>
          <w:sz w:val="28"/>
          <w:szCs w:val="28"/>
        </w:rPr>
        <w:t>б) в электронном виде:</w:t>
      </w:r>
    </w:p>
    <w:p w:rsidR="00A2001B" w:rsidRPr="00A25A4E" w:rsidRDefault="00A2001B" w:rsidP="00A2001B">
      <w:pPr>
        <w:pStyle w:val="ConsPlusNormal"/>
        <w:spacing w:before="240"/>
        <w:ind w:firstLine="540"/>
        <w:jc w:val="both"/>
        <w:rPr>
          <w:sz w:val="28"/>
          <w:szCs w:val="28"/>
        </w:rPr>
      </w:pPr>
      <w:r w:rsidRPr="00A25A4E">
        <w:rPr>
          <w:sz w:val="28"/>
          <w:szCs w:val="28"/>
        </w:rPr>
        <w:t xml:space="preserve">- через официальный сайт </w:t>
      </w:r>
      <w:r>
        <w:rPr>
          <w:sz w:val="28"/>
          <w:szCs w:val="28"/>
        </w:rPr>
        <w:t>Администрации МО «Тарбагатайский район»</w:t>
      </w:r>
      <w:r w:rsidRPr="00A25A4E">
        <w:rPr>
          <w:sz w:val="28"/>
          <w:szCs w:val="28"/>
        </w:rPr>
        <w:t xml:space="preserve"> </w:t>
      </w:r>
      <w:r w:rsidR="004F7664">
        <w:rPr>
          <w:sz w:val="28"/>
          <w:szCs w:val="28"/>
          <w:bdr w:val="none" w:sz="0" w:space="0" w:color="auto" w:frame="1"/>
          <w:shd w:val="clear" w:color="auto" w:fill="FFFFFF"/>
        </w:rPr>
        <w:t>admt</w:t>
      </w:r>
      <w:r w:rsidR="004F7664">
        <w:rPr>
          <w:sz w:val="28"/>
          <w:szCs w:val="28"/>
          <w:bdr w:val="none" w:sz="0" w:space="0" w:color="auto" w:frame="1"/>
          <w:shd w:val="clear" w:color="auto" w:fill="FFFFFF"/>
          <w:lang w:val="en-US"/>
        </w:rPr>
        <w:t>rb</w:t>
      </w:r>
      <w:r w:rsidR="004F7664">
        <w:rPr>
          <w:sz w:val="28"/>
          <w:szCs w:val="28"/>
          <w:bdr w:val="none" w:sz="0" w:space="0" w:color="auto" w:frame="1"/>
          <w:shd w:val="clear" w:color="auto" w:fill="FFFFFF"/>
        </w:rPr>
        <w:t>@</w:t>
      </w:r>
      <w:r w:rsidR="004F7664">
        <w:rPr>
          <w:sz w:val="28"/>
          <w:szCs w:val="28"/>
          <w:bdr w:val="none" w:sz="0" w:space="0" w:color="auto" w:frame="1"/>
          <w:shd w:val="clear" w:color="auto" w:fill="FFFFFF"/>
          <w:lang w:val="en-US"/>
        </w:rPr>
        <w:t>govrd</w:t>
      </w:r>
      <w:r w:rsidR="004F7664">
        <w:rPr>
          <w:sz w:val="28"/>
          <w:szCs w:val="28"/>
          <w:bdr w:val="none" w:sz="0" w:space="0" w:color="auto" w:frame="1"/>
          <w:shd w:val="clear" w:color="auto" w:fill="FFFFFF"/>
        </w:rPr>
        <w:t>.ru;</w:t>
      </w:r>
    </w:p>
    <w:p w:rsidR="00A2001B" w:rsidRPr="00A25A4E" w:rsidRDefault="00A2001B" w:rsidP="00A2001B">
      <w:pPr>
        <w:pStyle w:val="ConsPlusNormal"/>
        <w:spacing w:before="240"/>
        <w:ind w:firstLine="540"/>
        <w:jc w:val="both"/>
        <w:rPr>
          <w:sz w:val="28"/>
          <w:szCs w:val="28"/>
        </w:rPr>
      </w:pPr>
      <w:r w:rsidRPr="00A25A4E">
        <w:rPr>
          <w:sz w:val="28"/>
          <w:szCs w:val="28"/>
        </w:rPr>
        <w:t xml:space="preserve">- через Единый портал </w:t>
      </w:r>
      <w:proofErr w:type="spellStart"/>
      <w:r w:rsidRPr="00A25A4E">
        <w:rPr>
          <w:sz w:val="28"/>
          <w:szCs w:val="28"/>
        </w:rPr>
        <w:t>www.gosuslugi.ru</w:t>
      </w:r>
      <w:proofErr w:type="spellEnd"/>
      <w:r w:rsidRPr="00A25A4E">
        <w:rPr>
          <w:sz w:val="28"/>
          <w:szCs w:val="28"/>
        </w:rPr>
        <w:t>;</w:t>
      </w:r>
    </w:p>
    <w:p w:rsidR="00A2001B" w:rsidRPr="00A25A4E" w:rsidRDefault="00A2001B" w:rsidP="00A2001B">
      <w:pPr>
        <w:pStyle w:val="ConsPlusNormal"/>
        <w:spacing w:before="240"/>
        <w:ind w:firstLine="540"/>
        <w:jc w:val="both"/>
        <w:rPr>
          <w:sz w:val="28"/>
          <w:szCs w:val="28"/>
        </w:rPr>
      </w:pPr>
      <w:proofErr w:type="gramStart"/>
      <w:r w:rsidRPr="00A25A4E">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roofErr w:type="gramEnd"/>
    </w:p>
    <w:p w:rsidR="00A2001B" w:rsidRPr="00A25A4E" w:rsidRDefault="00A2001B" w:rsidP="00A2001B">
      <w:pPr>
        <w:pStyle w:val="ConsPlusNormal"/>
        <w:spacing w:before="240"/>
        <w:ind w:firstLine="540"/>
        <w:jc w:val="both"/>
        <w:rPr>
          <w:sz w:val="28"/>
          <w:szCs w:val="28"/>
        </w:rPr>
      </w:pPr>
      <w:r>
        <w:rPr>
          <w:sz w:val="28"/>
          <w:szCs w:val="28"/>
        </w:rPr>
        <w:t>в</w:t>
      </w:r>
      <w:r w:rsidRPr="00A25A4E">
        <w:rPr>
          <w:sz w:val="28"/>
          <w:szCs w:val="28"/>
        </w:rPr>
        <w:t xml:space="preserve">) через Федеральную государственную систему досудебного обжалования (ФГИС </w:t>
      </w:r>
      <w:proofErr w:type="gramStart"/>
      <w:r w:rsidRPr="00A25A4E">
        <w:rPr>
          <w:sz w:val="28"/>
          <w:szCs w:val="28"/>
        </w:rPr>
        <w:t>ДО</w:t>
      </w:r>
      <w:proofErr w:type="gramEnd"/>
      <w:r w:rsidRPr="00A25A4E">
        <w:rPr>
          <w:sz w:val="28"/>
          <w:szCs w:val="28"/>
        </w:rPr>
        <w:t>).</w:t>
      </w:r>
    </w:p>
    <w:p w:rsidR="00A2001B" w:rsidRPr="00A25A4E" w:rsidRDefault="00A2001B" w:rsidP="00A2001B">
      <w:pPr>
        <w:pStyle w:val="ConsPlusNormal"/>
        <w:spacing w:before="240"/>
        <w:ind w:firstLine="540"/>
        <w:jc w:val="both"/>
        <w:rPr>
          <w:sz w:val="28"/>
          <w:szCs w:val="28"/>
        </w:rPr>
      </w:pPr>
      <w:r w:rsidRPr="00A25A4E">
        <w:rPr>
          <w:sz w:val="28"/>
          <w:szCs w:val="28"/>
        </w:rPr>
        <w:t xml:space="preserve">5.6.2. Жалоба на решения председателя Комитета в Администрацию </w:t>
      </w:r>
      <w:r>
        <w:rPr>
          <w:sz w:val="28"/>
          <w:szCs w:val="28"/>
        </w:rPr>
        <w:t xml:space="preserve">МО «Тарбагатайский район» </w:t>
      </w:r>
      <w:r w:rsidRPr="00A25A4E">
        <w:rPr>
          <w:sz w:val="28"/>
          <w:szCs w:val="28"/>
        </w:rPr>
        <w:t xml:space="preserve"> может быть подана:</w:t>
      </w:r>
    </w:p>
    <w:p w:rsidR="00A2001B" w:rsidRPr="00A25A4E" w:rsidRDefault="00A2001B" w:rsidP="00A2001B">
      <w:pPr>
        <w:pStyle w:val="ConsPlusNormal"/>
        <w:spacing w:before="240"/>
        <w:ind w:firstLine="540"/>
        <w:jc w:val="both"/>
        <w:rPr>
          <w:sz w:val="28"/>
          <w:szCs w:val="28"/>
        </w:rPr>
      </w:pPr>
      <w:r w:rsidRPr="00A25A4E">
        <w:rPr>
          <w:sz w:val="28"/>
          <w:szCs w:val="28"/>
        </w:rPr>
        <w:t xml:space="preserve">а) по адресу: 670000, Администрация </w:t>
      </w:r>
      <w:r>
        <w:rPr>
          <w:sz w:val="28"/>
          <w:szCs w:val="28"/>
        </w:rPr>
        <w:t>МО «Тарбагатайский район»</w:t>
      </w:r>
      <w:r w:rsidRPr="00A25A4E">
        <w:rPr>
          <w:sz w:val="28"/>
          <w:szCs w:val="28"/>
        </w:rPr>
        <w:t xml:space="preserve">, </w:t>
      </w:r>
      <w:r>
        <w:rPr>
          <w:sz w:val="28"/>
          <w:szCs w:val="28"/>
        </w:rPr>
        <w:t>с</w:t>
      </w:r>
      <w:r w:rsidRPr="00A25A4E">
        <w:rPr>
          <w:sz w:val="28"/>
          <w:szCs w:val="28"/>
        </w:rPr>
        <w:t xml:space="preserve">. Тарбагатай, улица </w:t>
      </w:r>
      <w:r>
        <w:rPr>
          <w:sz w:val="28"/>
          <w:szCs w:val="28"/>
        </w:rPr>
        <w:t>Школьная  д. 1, п. 15</w:t>
      </w:r>
      <w:r w:rsidRPr="00A25A4E">
        <w:rPr>
          <w:sz w:val="28"/>
          <w:szCs w:val="28"/>
        </w:rPr>
        <w:t xml:space="preserve"> (отдел по обращениям граждан Управления по работе с населением);</w:t>
      </w:r>
    </w:p>
    <w:p w:rsidR="00A2001B" w:rsidRPr="00A25A4E" w:rsidRDefault="00A2001B" w:rsidP="00A2001B">
      <w:pPr>
        <w:pStyle w:val="ConsPlusNormal"/>
        <w:spacing w:before="240"/>
        <w:ind w:firstLine="540"/>
        <w:jc w:val="both"/>
        <w:rPr>
          <w:sz w:val="28"/>
          <w:szCs w:val="28"/>
        </w:rPr>
      </w:pPr>
      <w:r w:rsidRPr="00A25A4E">
        <w:rPr>
          <w:sz w:val="28"/>
          <w:szCs w:val="28"/>
        </w:rPr>
        <w:t xml:space="preserve">б) при личном приеме заявителя руководителем Администрации </w:t>
      </w:r>
      <w:r>
        <w:rPr>
          <w:sz w:val="28"/>
          <w:szCs w:val="28"/>
        </w:rPr>
        <w:t>МО «Тарбагатайский район»</w:t>
      </w:r>
      <w:r w:rsidRPr="00A25A4E">
        <w:rPr>
          <w:sz w:val="28"/>
          <w:szCs w:val="28"/>
        </w:rPr>
        <w:t>, его замещающим;</w:t>
      </w:r>
    </w:p>
    <w:p w:rsidR="00A2001B" w:rsidRPr="00A25A4E" w:rsidRDefault="00A2001B" w:rsidP="00A2001B">
      <w:pPr>
        <w:pStyle w:val="ConsPlusNormal"/>
        <w:spacing w:before="240"/>
        <w:ind w:firstLine="540"/>
        <w:jc w:val="both"/>
        <w:rPr>
          <w:sz w:val="28"/>
          <w:szCs w:val="28"/>
        </w:rPr>
      </w:pPr>
      <w:r w:rsidRPr="00A25A4E">
        <w:rPr>
          <w:sz w:val="28"/>
          <w:szCs w:val="28"/>
        </w:rPr>
        <w:t>в) в электронном виде:</w:t>
      </w:r>
    </w:p>
    <w:p w:rsidR="00A2001B" w:rsidRPr="00A25A4E" w:rsidRDefault="00A2001B" w:rsidP="00A2001B">
      <w:pPr>
        <w:pStyle w:val="ConsPlusNormal"/>
        <w:spacing w:before="240"/>
        <w:ind w:firstLine="540"/>
        <w:jc w:val="both"/>
        <w:rPr>
          <w:sz w:val="28"/>
          <w:szCs w:val="28"/>
        </w:rPr>
      </w:pPr>
      <w:r w:rsidRPr="00A25A4E">
        <w:rPr>
          <w:sz w:val="28"/>
          <w:szCs w:val="28"/>
        </w:rPr>
        <w:t xml:space="preserve">- через Единый портал </w:t>
      </w:r>
      <w:proofErr w:type="spellStart"/>
      <w:r w:rsidRPr="00A25A4E">
        <w:rPr>
          <w:sz w:val="28"/>
          <w:szCs w:val="28"/>
        </w:rPr>
        <w:t>www.gosuslugi.ru</w:t>
      </w:r>
      <w:proofErr w:type="spellEnd"/>
      <w:r w:rsidRPr="00A25A4E">
        <w:rPr>
          <w:sz w:val="28"/>
          <w:szCs w:val="28"/>
        </w:rPr>
        <w:t>;</w:t>
      </w:r>
    </w:p>
    <w:p w:rsidR="00A2001B" w:rsidRPr="00A25A4E" w:rsidRDefault="00A2001B" w:rsidP="00A2001B">
      <w:pPr>
        <w:pStyle w:val="ConsPlusNormal"/>
        <w:spacing w:before="240"/>
        <w:ind w:firstLine="540"/>
        <w:jc w:val="both"/>
        <w:rPr>
          <w:sz w:val="28"/>
          <w:szCs w:val="28"/>
        </w:rPr>
      </w:pPr>
      <w:proofErr w:type="gramStart"/>
      <w:r w:rsidRPr="00A25A4E">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roofErr w:type="gramEnd"/>
    </w:p>
    <w:p w:rsidR="00A2001B" w:rsidRPr="00A25A4E" w:rsidRDefault="00A2001B" w:rsidP="00A2001B">
      <w:pPr>
        <w:pStyle w:val="ConsPlusNormal"/>
        <w:spacing w:before="240"/>
        <w:ind w:firstLine="540"/>
        <w:jc w:val="both"/>
        <w:rPr>
          <w:sz w:val="28"/>
          <w:szCs w:val="28"/>
        </w:rPr>
      </w:pPr>
      <w:r>
        <w:rPr>
          <w:sz w:val="28"/>
          <w:szCs w:val="28"/>
        </w:rPr>
        <w:lastRenderedPageBreak/>
        <w:t>г</w:t>
      </w:r>
      <w:r w:rsidRPr="00A25A4E">
        <w:rPr>
          <w:sz w:val="28"/>
          <w:szCs w:val="28"/>
        </w:rPr>
        <w:t xml:space="preserve">) через Федеральную государственную систему досудебного обжалования (ФГИС </w:t>
      </w:r>
      <w:proofErr w:type="gramStart"/>
      <w:r w:rsidRPr="00A25A4E">
        <w:rPr>
          <w:sz w:val="28"/>
          <w:szCs w:val="28"/>
        </w:rPr>
        <w:t>ДО</w:t>
      </w:r>
      <w:proofErr w:type="gramEnd"/>
      <w:r w:rsidRPr="00A25A4E">
        <w:rPr>
          <w:sz w:val="28"/>
          <w:szCs w:val="28"/>
        </w:rPr>
        <w:t>).</w:t>
      </w:r>
    </w:p>
    <w:p w:rsidR="00A2001B" w:rsidRPr="00A25A4E" w:rsidRDefault="00A2001B" w:rsidP="00A2001B">
      <w:pPr>
        <w:pStyle w:val="ConsPlusNormal"/>
        <w:spacing w:before="240"/>
        <w:ind w:firstLine="540"/>
        <w:jc w:val="both"/>
        <w:rPr>
          <w:sz w:val="28"/>
          <w:szCs w:val="28"/>
        </w:rPr>
      </w:pPr>
      <w:bookmarkStart w:id="13" w:name="Par311"/>
      <w:bookmarkEnd w:id="13"/>
      <w:r w:rsidRPr="00A25A4E">
        <w:rPr>
          <w:sz w:val="28"/>
          <w:szCs w:val="28"/>
        </w:rPr>
        <w:t>5.6.3. Жалоба на ГБУ "МФЦ РБ", работника ГБУ "МФЦ РБ" может быть подана:</w:t>
      </w:r>
    </w:p>
    <w:p w:rsidR="00A2001B" w:rsidRPr="00A25A4E" w:rsidRDefault="00A2001B" w:rsidP="00A2001B">
      <w:pPr>
        <w:pStyle w:val="ConsPlusNormal"/>
        <w:spacing w:before="240"/>
        <w:ind w:firstLine="540"/>
        <w:jc w:val="both"/>
        <w:rPr>
          <w:sz w:val="28"/>
          <w:szCs w:val="28"/>
        </w:rPr>
      </w:pPr>
      <w:r w:rsidRPr="00A25A4E">
        <w:rPr>
          <w:sz w:val="28"/>
          <w:szCs w:val="28"/>
        </w:rPr>
        <w:t>а) при личном приеме или письменном обращении по почте</w:t>
      </w:r>
      <w:r>
        <w:rPr>
          <w:sz w:val="28"/>
          <w:szCs w:val="28"/>
        </w:rPr>
        <w:t>;</w:t>
      </w:r>
    </w:p>
    <w:p w:rsidR="00A2001B" w:rsidRPr="00A25A4E" w:rsidRDefault="00A2001B" w:rsidP="00A2001B">
      <w:pPr>
        <w:pStyle w:val="ConsPlusNormal"/>
        <w:spacing w:before="240"/>
        <w:ind w:firstLine="540"/>
        <w:jc w:val="both"/>
        <w:rPr>
          <w:sz w:val="28"/>
          <w:szCs w:val="28"/>
        </w:rPr>
      </w:pPr>
      <w:r w:rsidRPr="00A25A4E">
        <w:rPr>
          <w:sz w:val="28"/>
          <w:szCs w:val="28"/>
        </w:rPr>
        <w:t>б) в электронном виде:</w:t>
      </w:r>
    </w:p>
    <w:p w:rsidR="00A2001B" w:rsidRPr="00A25A4E" w:rsidRDefault="00A2001B" w:rsidP="00A2001B">
      <w:pPr>
        <w:pStyle w:val="ConsPlusNormal"/>
        <w:spacing w:before="240"/>
        <w:ind w:firstLine="540"/>
        <w:jc w:val="both"/>
        <w:rPr>
          <w:sz w:val="28"/>
          <w:szCs w:val="28"/>
        </w:rPr>
      </w:pPr>
      <w:r w:rsidRPr="00A25A4E">
        <w:rPr>
          <w:sz w:val="28"/>
          <w:szCs w:val="28"/>
        </w:rPr>
        <w:t xml:space="preserve">- через Единый портал </w:t>
      </w:r>
      <w:proofErr w:type="spellStart"/>
      <w:r w:rsidRPr="00A25A4E">
        <w:rPr>
          <w:sz w:val="28"/>
          <w:szCs w:val="28"/>
        </w:rPr>
        <w:t>www.gosuslugi.ru</w:t>
      </w:r>
      <w:proofErr w:type="spellEnd"/>
      <w:r w:rsidRPr="00A25A4E">
        <w:rPr>
          <w:sz w:val="28"/>
          <w:szCs w:val="28"/>
        </w:rPr>
        <w:t>.</w:t>
      </w:r>
    </w:p>
    <w:p w:rsidR="00A2001B" w:rsidRPr="00A25A4E" w:rsidRDefault="00A2001B" w:rsidP="00A2001B">
      <w:pPr>
        <w:pStyle w:val="ConsPlusNormal"/>
        <w:spacing w:before="240"/>
        <w:ind w:firstLine="540"/>
        <w:jc w:val="both"/>
        <w:rPr>
          <w:sz w:val="28"/>
          <w:szCs w:val="28"/>
        </w:rPr>
      </w:pPr>
      <w:r w:rsidRPr="00A25A4E">
        <w:rPr>
          <w:sz w:val="28"/>
          <w:szCs w:val="28"/>
        </w:rPr>
        <w:t>5.6.4.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001B" w:rsidRPr="00A25A4E" w:rsidRDefault="00A2001B" w:rsidP="00A2001B">
      <w:pPr>
        <w:pStyle w:val="ConsPlusNormal"/>
        <w:spacing w:before="240"/>
        <w:ind w:firstLine="540"/>
        <w:jc w:val="both"/>
        <w:rPr>
          <w:sz w:val="28"/>
          <w:szCs w:val="28"/>
        </w:rPr>
      </w:pPr>
      <w:bookmarkStart w:id="14" w:name="Par317"/>
      <w:bookmarkEnd w:id="14"/>
      <w:r w:rsidRPr="00A25A4E">
        <w:rPr>
          <w:sz w:val="28"/>
          <w:szCs w:val="28"/>
        </w:rPr>
        <w:t>5.7. Жалоба должна содержать:</w:t>
      </w:r>
    </w:p>
    <w:p w:rsidR="00A2001B" w:rsidRPr="00A25A4E" w:rsidRDefault="00A2001B" w:rsidP="00A2001B">
      <w:pPr>
        <w:pStyle w:val="ConsPlusNormal"/>
        <w:spacing w:before="240"/>
        <w:ind w:firstLine="540"/>
        <w:jc w:val="both"/>
        <w:rPr>
          <w:sz w:val="28"/>
          <w:szCs w:val="28"/>
        </w:rPr>
      </w:pPr>
      <w:proofErr w:type="gramStart"/>
      <w:r w:rsidRPr="00A25A4E">
        <w:rPr>
          <w:sz w:val="28"/>
          <w:szCs w:val="28"/>
        </w:rPr>
        <w:t>а) наименование Комитета,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A2001B" w:rsidRPr="00A25A4E" w:rsidRDefault="00A2001B" w:rsidP="00A2001B">
      <w:pPr>
        <w:pStyle w:val="ConsPlusNormal"/>
        <w:spacing w:before="240"/>
        <w:ind w:firstLine="540"/>
        <w:jc w:val="both"/>
        <w:rPr>
          <w:sz w:val="28"/>
          <w:szCs w:val="28"/>
        </w:rPr>
      </w:pPr>
      <w:proofErr w:type="gramStart"/>
      <w:r w:rsidRPr="00A25A4E">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001B" w:rsidRPr="00A25A4E" w:rsidRDefault="00A2001B" w:rsidP="00A2001B">
      <w:pPr>
        <w:pStyle w:val="ConsPlusNormal"/>
        <w:spacing w:before="240"/>
        <w:ind w:firstLine="540"/>
        <w:jc w:val="both"/>
        <w:rPr>
          <w:sz w:val="28"/>
          <w:szCs w:val="28"/>
        </w:rPr>
      </w:pPr>
      <w:r w:rsidRPr="00A25A4E">
        <w:rPr>
          <w:sz w:val="28"/>
          <w:szCs w:val="28"/>
        </w:rPr>
        <w:t>в) сведения об обжалуемых решениях и действиях (бездействии) Комитета, его должностного лица, муниципального служащего, ГБУ "МФЦ РБ", работника ГБУ "МФЦ РБ", организаций, предусмотренных частью 1.1 статьи 16 Федерального закона N 210-ФЗ, их работников;</w:t>
      </w:r>
    </w:p>
    <w:p w:rsidR="00A2001B" w:rsidRPr="00A25A4E" w:rsidRDefault="00A2001B" w:rsidP="00A2001B">
      <w:pPr>
        <w:pStyle w:val="ConsPlusNormal"/>
        <w:spacing w:before="240"/>
        <w:ind w:firstLine="540"/>
        <w:jc w:val="both"/>
        <w:rPr>
          <w:sz w:val="28"/>
          <w:szCs w:val="28"/>
        </w:rPr>
      </w:pPr>
      <w:r w:rsidRPr="00A25A4E">
        <w:rPr>
          <w:sz w:val="28"/>
          <w:szCs w:val="28"/>
        </w:rPr>
        <w:t>г) доводы, на основании которых заявитель не согласен с решением и действием (бездействием) Комитета,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2001B" w:rsidRPr="00A25A4E" w:rsidRDefault="00A2001B" w:rsidP="00A2001B">
      <w:pPr>
        <w:pStyle w:val="ConsPlusNormal"/>
        <w:spacing w:before="240"/>
        <w:ind w:firstLine="540"/>
        <w:jc w:val="both"/>
        <w:rPr>
          <w:sz w:val="28"/>
          <w:szCs w:val="28"/>
        </w:rPr>
      </w:pPr>
      <w:bookmarkStart w:id="15" w:name="Par322"/>
      <w:bookmarkEnd w:id="15"/>
      <w:r w:rsidRPr="00A25A4E">
        <w:rPr>
          <w:sz w:val="28"/>
          <w:szCs w:val="28"/>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25A4E">
        <w:rPr>
          <w:sz w:val="28"/>
          <w:szCs w:val="28"/>
        </w:rPr>
        <w:t>представлена</w:t>
      </w:r>
      <w:proofErr w:type="gramEnd"/>
      <w:r w:rsidRPr="00A25A4E">
        <w:rPr>
          <w:sz w:val="28"/>
          <w:szCs w:val="28"/>
        </w:rPr>
        <w:t>:</w:t>
      </w:r>
    </w:p>
    <w:p w:rsidR="00A2001B" w:rsidRPr="00A25A4E" w:rsidRDefault="00A2001B" w:rsidP="00A2001B">
      <w:pPr>
        <w:pStyle w:val="ConsPlusNormal"/>
        <w:spacing w:before="240"/>
        <w:ind w:firstLine="540"/>
        <w:jc w:val="both"/>
        <w:rPr>
          <w:sz w:val="28"/>
          <w:szCs w:val="28"/>
        </w:rPr>
      </w:pPr>
      <w:r w:rsidRPr="00A25A4E">
        <w:rPr>
          <w:sz w:val="28"/>
          <w:szCs w:val="28"/>
        </w:rPr>
        <w:lastRenderedPageBreak/>
        <w:t>а) оформленная в соответствии с законодательством Российской Федерации доверенность (для физических лиц);</w:t>
      </w:r>
    </w:p>
    <w:p w:rsidR="00A2001B" w:rsidRPr="00A25A4E" w:rsidRDefault="00A2001B" w:rsidP="00A2001B">
      <w:pPr>
        <w:pStyle w:val="ConsPlusNormal"/>
        <w:spacing w:before="240"/>
        <w:ind w:firstLine="540"/>
        <w:jc w:val="both"/>
        <w:rPr>
          <w:sz w:val="28"/>
          <w:szCs w:val="28"/>
        </w:rPr>
      </w:pPr>
      <w:r w:rsidRPr="00A25A4E">
        <w:rPr>
          <w:sz w:val="28"/>
          <w:szCs w:val="28"/>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A2001B" w:rsidRPr="00A25A4E" w:rsidRDefault="00A2001B" w:rsidP="00A2001B">
      <w:pPr>
        <w:pStyle w:val="ConsPlusNormal"/>
        <w:spacing w:before="240"/>
        <w:ind w:firstLine="540"/>
        <w:jc w:val="both"/>
        <w:rPr>
          <w:sz w:val="28"/>
          <w:szCs w:val="28"/>
        </w:rPr>
      </w:pPr>
      <w:r w:rsidRPr="00A25A4E">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2001B" w:rsidRPr="00A25A4E" w:rsidRDefault="00A2001B" w:rsidP="00A2001B">
      <w:pPr>
        <w:pStyle w:val="ConsPlusNormal"/>
        <w:spacing w:before="240"/>
        <w:ind w:firstLine="540"/>
        <w:jc w:val="both"/>
        <w:rPr>
          <w:sz w:val="28"/>
          <w:szCs w:val="28"/>
        </w:rPr>
      </w:pPr>
      <w:r w:rsidRPr="00A25A4E">
        <w:rPr>
          <w:sz w:val="28"/>
          <w:szCs w:val="28"/>
        </w:rPr>
        <w:t xml:space="preserve">При подаче жалобы в электронном виде документы, указанные в </w:t>
      </w:r>
      <w:hyperlink w:anchor="Par317" w:tooltip="5.7. Жалоба должна содержать:" w:history="1">
        <w:r w:rsidRPr="00A25A4E">
          <w:rPr>
            <w:color w:val="0000FF"/>
            <w:sz w:val="28"/>
            <w:szCs w:val="28"/>
          </w:rPr>
          <w:t>п. 5.7</w:t>
        </w:r>
      </w:hyperlink>
      <w:r w:rsidRPr="00A25A4E">
        <w:rPr>
          <w:sz w:val="28"/>
          <w:szCs w:val="28"/>
        </w:rPr>
        <w:t xml:space="preserve">, </w:t>
      </w:r>
      <w:hyperlink w:anchor="Par322" w:tooltip="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A25A4E">
          <w:rPr>
            <w:color w:val="0000FF"/>
            <w:sz w:val="28"/>
            <w:szCs w:val="28"/>
          </w:rPr>
          <w:t>5.8</w:t>
        </w:r>
      </w:hyperlink>
      <w:r w:rsidRPr="00A25A4E">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001B" w:rsidRPr="00A25A4E" w:rsidRDefault="00A2001B" w:rsidP="00A2001B">
      <w:pPr>
        <w:pStyle w:val="ConsPlusNormal"/>
        <w:spacing w:before="240"/>
        <w:ind w:firstLine="540"/>
        <w:jc w:val="both"/>
        <w:rPr>
          <w:sz w:val="28"/>
          <w:szCs w:val="28"/>
        </w:rPr>
      </w:pPr>
      <w:r w:rsidRPr="00A25A4E">
        <w:rPr>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2001B" w:rsidRPr="00A25A4E" w:rsidRDefault="00A2001B" w:rsidP="00A2001B">
      <w:pPr>
        <w:pStyle w:val="ConsPlusNormal"/>
        <w:spacing w:before="240"/>
        <w:ind w:firstLine="540"/>
        <w:jc w:val="both"/>
        <w:rPr>
          <w:sz w:val="28"/>
          <w:szCs w:val="28"/>
        </w:rPr>
      </w:pPr>
      <w:r w:rsidRPr="00A25A4E">
        <w:rPr>
          <w:sz w:val="28"/>
          <w:szCs w:val="28"/>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2001B" w:rsidRPr="00A25A4E" w:rsidRDefault="00A2001B" w:rsidP="00A2001B">
      <w:pPr>
        <w:pStyle w:val="ConsPlusNormal"/>
        <w:spacing w:before="240"/>
        <w:ind w:firstLine="540"/>
        <w:jc w:val="both"/>
        <w:rPr>
          <w:sz w:val="28"/>
          <w:szCs w:val="28"/>
        </w:rPr>
      </w:pPr>
      <w:bookmarkStart w:id="16" w:name="Par329"/>
      <w:bookmarkEnd w:id="16"/>
      <w:r w:rsidRPr="00A25A4E">
        <w:rPr>
          <w:sz w:val="28"/>
          <w:szCs w:val="28"/>
        </w:rPr>
        <w:t>5.10. Основания для приостановления рассмотрения жалобы отсутствуют.</w:t>
      </w:r>
    </w:p>
    <w:p w:rsidR="00A2001B" w:rsidRPr="00A25A4E" w:rsidRDefault="00A2001B" w:rsidP="00A2001B">
      <w:pPr>
        <w:pStyle w:val="ConsPlusNormal"/>
        <w:spacing w:before="240"/>
        <w:ind w:firstLine="540"/>
        <w:jc w:val="both"/>
        <w:rPr>
          <w:sz w:val="28"/>
          <w:szCs w:val="28"/>
        </w:rPr>
      </w:pPr>
      <w:r w:rsidRPr="00A25A4E">
        <w:rPr>
          <w:sz w:val="28"/>
          <w:szCs w:val="28"/>
        </w:rPr>
        <w:t xml:space="preserve">5.11. </w:t>
      </w:r>
      <w:proofErr w:type="gramStart"/>
      <w:r w:rsidRPr="00A25A4E">
        <w:rPr>
          <w:sz w:val="28"/>
          <w:szCs w:val="28"/>
        </w:rPr>
        <w:t xml:space="preserve">По результатам рассмотрения жалобы в соответствии с частью 7 статьи 11.2 Федерального закона от 27.07.2010 N 210-ФЗ "Об организации предоставления государственных и муниципальных услуг" орган, предоставляющий услугу, либо заместитель </w:t>
      </w:r>
      <w:r>
        <w:rPr>
          <w:sz w:val="28"/>
          <w:szCs w:val="28"/>
        </w:rPr>
        <w:t>главы</w:t>
      </w:r>
      <w:r w:rsidRPr="00A25A4E">
        <w:rPr>
          <w:sz w:val="28"/>
          <w:szCs w:val="28"/>
        </w:rPr>
        <w:t xml:space="preserve"> - руководитель аппарата Администрации </w:t>
      </w:r>
      <w:r>
        <w:rPr>
          <w:sz w:val="28"/>
          <w:szCs w:val="28"/>
        </w:rPr>
        <w:t>МО «Тарбагатайский район»</w:t>
      </w:r>
      <w:r w:rsidRPr="00A25A4E">
        <w:rPr>
          <w:sz w:val="28"/>
          <w:szCs w:val="28"/>
        </w:rPr>
        <w:t xml:space="preserve"> (в случае обжалования решения руководителя органа, предоставляющего муниципальную услугу) принимает решение об удовлетворении жалобы либо об отказе в ее удовлетворении.</w:t>
      </w:r>
      <w:proofErr w:type="gramEnd"/>
    </w:p>
    <w:p w:rsidR="00A2001B" w:rsidRPr="00A25A4E" w:rsidRDefault="00A2001B" w:rsidP="00A2001B">
      <w:pPr>
        <w:pStyle w:val="ConsPlusNormal"/>
        <w:spacing w:before="240"/>
        <w:ind w:firstLine="540"/>
        <w:jc w:val="both"/>
        <w:rPr>
          <w:sz w:val="28"/>
          <w:szCs w:val="28"/>
        </w:rPr>
      </w:pPr>
      <w:r w:rsidRPr="00A25A4E">
        <w:rPr>
          <w:sz w:val="28"/>
          <w:szCs w:val="28"/>
        </w:rPr>
        <w:lastRenderedPageBreak/>
        <w:t>При удовлетворении жалобы орган, предоставляющий муниципальную услугу, принимает исчерпывающие меры по устранению выявленных нарушений, в том числе:</w:t>
      </w:r>
    </w:p>
    <w:p w:rsidR="00A2001B" w:rsidRPr="00A25A4E" w:rsidRDefault="00A2001B" w:rsidP="00A2001B">
      <w:pPr>
        <w:pStyle w:val="ConsPlusNormal"/>
        <w:spacing w:before="240"/>
        <w:ind w:firstLine="540"/>
        <w:jc w:val="both"/>
        <w:rPr>
          <w:sz w:val="28"/>
          <w:szCs w:val="28"/>
        </w:rPr>
      </w:pPr>
      <w:r w:rsidRPr="00A25A4E">
        <w:rPr>
          <w:sz w:val="28"/>
          <w:szCs w:val="28"/>
        </w:rPr>
        <w:t>- по отмене принятого решения, исправлению допущенных опечаток и ошибок в выданных в результате предоставления муниципальной услуги документах.</w:t>
      </w:r>
    </w:p>
    <w:p w:rsidR="00A2001B" w:rsidRPr="00A25A4E" w:rsidRDefault="00A2001B" w:rsidP="00A2001B">
      <w:pPr>
        <w:pStyle w:val="ConsPlusNormal"/>
        <w:spacing w:before="240"/>
        <w:ind w:firstLine="540"/>
        <w:jc w:val="both"/>
        <w:rPr>
          <w:sz w:val="28"/>
          <w:szCs w:val="28"/>
        </w:rPr>
      </w:pPr>
      <w:r w:rsidRPr="00A25A4E">
        <w:rPr>
          <w:sz w:val="28"/>
          <w:szCs w:val="28"/>
        </w:rPr>
        <w:t>Указанное решение оформляется по форме</w:t>
      </w:r>
      <w:r>
        <w:rPr>
          <w:sz w:val="28"/>
          <w:szCs w:val="28"/>
        </w:rPr>
        <w:t xml:space="preserve"> </w:t>
      </w:r>
      <w:r w:rsidRPr="00A25A4E">
        <w:rPr>
          <w:sz w:val="28"/>
          <w:szCs w:val="28"/>
        </w:rPr>
        <w:t xml:space="preserve">"О Порядке подачи и рассмотрения жалоб на решения и действия (бездействие) Администрации </w:t>
      </w:r>
      <w:r>
        <w:rPr>
          <w:sz w:val="28"/>
          <w:szCs w:val="28"/>
        </w:rPr>
        <w:t>МО «Тарбагатайский район»</w:t>
      </w:r>
      <w:r w:rsidRPr="00A25A4E">
        <w:rPr>
          <w:sz w:val="28"/>
          <w:szCs w:val="28"/>
        </w:rPr>
        <w:t xml:space="preserve"> и ее должностных лиц, муниципальных служащих".</w:t>
      </w:r>
    </w:p>
    <w:p w:rsidR="00A2001B" w:rsidRPr="00A25A4E" w:rsidRDefault="00A2001B" w:rsidP="00A2001B">
      <w:pPr>
        <w:pStyle w:val="ConsPlusNormal"/>
        <w:spacing w:before="240"/>
        <w:ind w:firstLine="540"/>
        <w:jc w:val="both"/>
        <w:rPr>
          <w:sz w:val="28"/>
          <w:szCs w:val="28"/>
        </w:rPr>
      </w:pPr>
      <w:bookmarkStart w:id="17" w:name="Par334"/>
      <w:bookmarkEnd w:id="17"/>
      <w:r w:rsidRPr="00A25A4E">
        <w:rPr>
          <w:sz w:val="28"/>
          <w:szCs w:val="28"/>
        </w:rPr>
        <w:t>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2001B" w:rsidRPr="00A25A4E" w:rsidRDefault="00A2001B" w:rsidP="00A2001B">
      <w:pPr>
        <w:pStyle w:val="ConsPlusNormal"/>
        <w:spacing w:before="240"/>
        <w:ind w:firstLine="540"/>
        <w:jc w:val="both"/>
        <w:rPr>
          <w:sz w:val="28"/>
          <w:szCs w:val="28"/>
        </w:rPr>
      </w:pPr>
      <w:r w:rsidRPr="00A25A4E">
        <w:rPr>
          <w:sz w:val="28"/>
          <w:szCs w:val="28"/>
        </w:rPr>
        <w:t xml:space="preserve">5.12.1. В случае признания жалобы подлежащей удовлетворению в ответе заявителю, указанном в </w:t>
      </w:r>
      <w:hyperlink w:anchor="Par334" w:tooltip="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 w:history="1">
        <w:r w:rsidRPr="00A25A4E">
          <w:rPr>
            <w:color w:val="0000FF"/>
            <w:sz w:val="28"/>
            <w:szCs w:val="28"/>
          </w:rPr>
          <w:t>пункте 5.12</w:t>
        </w:r>
      </w:hyperlink>
      <w:r w:rsidRPr="00A25A4E">
        <w:rPr>
          <w:sz w:val="28"/>
          <w:szCs w:val="28"/>
        </w:rP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5A4E">
        <w:rPr>
          <w:sz w:val="28"/>
          <w:szCs w:val="28"/>
        </w:rPr>
        <w:t>неудобства</w:t>
      </w:r>
      <w:proofErr w:type="gramEnd"/>
      <w:r w:rsidRPr="00A25A4E">
        <w:rPr>
          <w:sz w:val="28"/>
          <w:szCs w:val="28"/>
        </w:rPr>
        <w:t xml:space="preserve"> и указывается информация о дальнейших </w:t>
      </w:r>
      <w:proofErr w:type="gramStart"/>
      <w:r w:rsidRPr="00A25A4E">
        <w:rPr>
          <w:sz w:val="28"/>
          <w:szCs w:val="28"/>
        </w:rPr>
        <w:t>действиях</w:t>
      </w:r>
      <w:proofErr w:type="gramEnd"/>
      <w:r w:rsidRPr="00A25A4E">
        <w:rPr>
          <w:sz w:val="28"/>
          <w:szCs w:val="28"/>
        </w:rPr>
        <w:t>, которые необходимо совершить заявителю в целях получения муниципальной услуги.</w:t>
      </w:r>
    </w:p>
    <w:p w:rsidR="00A2001B" w:rsidRPr="00A25A4E" w:rsidRDefault="00A2001B" w:rsidP="00A2001B">
      <w:pPr>
        <w:pStyle w:val="ConsPlusNormal"/>
        <w:spacing w:before="240"/>
        <w:ind w:firstLine="540"/>
        <w:jc w:val="both"/>
        <w:rPr>
          <w:sz w:val="28"/>
          <w:szCs w:val="28"/>
        </w:rPr>
      </w:pPr>
      <w:r w:rsidRPr="00A25A4E">
        <w:rPr>
          <w:sz w:val="28"/>
          <w:szCs w:val="28"/>
        </w:rPr>
        <w:t xml:space="preserve">5.12.2. В случае признания </w:t>
      </w:r>
      <w:proofErr w:type="gramStart"/>
      <w:r w:rsidRPr="00A25A4E">
        <w:rPr>
          <w:sz w:val="28"/>
          <w:szCs w:val="28"/>
        </w:rPr>
        <w:t>жалобы</w:t>
      </w:r>
      <w:proofErr w:type="gramEnd"/>
      <w:r w:rsidRPr="00A25A4E">
        <w:rPr>
          <w:sz w:val="28"/>
          <w:szCs w:val="28"/>
        </w:rPr>
        <w:t xml:space="preserve"> не подлежащей удовлетворению в ответе заявителю, указанном в </w:t>
      </w:r>
      <w:hyperlink w:anchor="Par334" w:tooltip="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 w:history="1">
        <w:r w:rsidRPr="00A25A4E">
          <w:rPr>
            <w:color w:val="0000FF"/>
            <w:sz w:val="28"/>
            <w:szCs w:val="28"/>
          </w:rPr>
          <w:t>пункте 5.12</w:t>
        </w:r>
      </w:hyperlink>
      <w:r w:rsidRPr="00A25A4E">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2001B" w:rsidRPr="00A25A4E" w:rsidRDefault="00A2001B" w:rsidP="00A2001B">
      <w:pPr>
        <w:pStyle w:val="ConsPlusNormal"/>
        <w:spacing w:before="240"/>
        <w:ind w:firstLine="540"/>
        <w:jc w:val="both"/>
        <w:rPr>
          <w:sz w:val="28"/>
          <w:szCs w:val="28"/>
        </w:rPr>
      </w:pPr>
      <w:r w:rsidRPr="00A25A4E">
        <w:rPr>
          <w:sz w:val="28"/>
          <w:szCs w:val="28"/>
        </w:rPr>
        <w:t>5.13. В ответе по результатам рассмотрения жалобы Комитетом указываются:</w:t>
      </w:r>
    </w:p>
    <w:p w:rsidR="00A2001B" w:rsidRPr="00A25A4E" w:rsidRDefault="00A2001B" w:rsidP="00A2001B">
      <w:pPr>
        <w:pStyle w:val="ConsPlusNormal"/>
        <w:spacing w:before="240"/>
        <w:ind w:firstLine="540"/>
        <w:jc w:val="both"/>
        <w:rPr>
          <w:sz w:val="28"/>
          <w:szCs w:val="28"/>
        </w:rPr>
      </w:pPr>
      <w:r w:rsidRPr="00A25A4E">
        <w:rPr>
          <w:sz w:val="28"/>
          <w:szCs w:val="28"/>
        </w:rPr>
        <w:t>а) наименование Комитета, должность, фамилия, имя, отчество (при наличии) его должностного лица, принявшего решение по жалобе;</w:t>
      </w:r>
    </w:p>
    <w:p w:rsidR="00A2001B" w:rsidRPr="00A25A4E" w:rsidRDefault="00A2001B" w:rsidP="00A2001B">
      <w:pPr>
        <w:pStyle w:val="ConsPlusNormal"/>
        <w:spacing w:before="240"/>
        <w:ind w:firstLine="540"/>
        <w:jc w:val="both"/>
        <w:rPr>
          <w:sz w:val="28"/>
          <w:szCs w:val="28"/>
        </w:rPr>
      </w:pPr>
      <w:r w:rsidRPr="00A25A4E">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A2001B" w:rsidRPr="00A25A4E" w:rsidRDefault="00A2001B" w:rsidP="00A2001B">
      <w:pPr>
        <w:pStyle w:val="ConsPlusNormal"/>
        <w:spacing w:before="240"/>
        <w:ind w:firstLine="540"/>
        <w:jc w:val="both"/>
        <w:rPr>
          <w:sz w:val="28"/>
          <w:szCs w:val="28"/>
        </w:rPr>
      </w:pPr>
      <w:r w:rsidRPr="00A25A4E">
        <w:rPr>
          <w:sz w:val="28"/>
          <w:szCs w:val="28"/>
        </w:rPr>
        <w:lastRenderedPageBreak/>
        <w:t>в) фамилия, имя, отчество (при наличии) заявителя;</w:t>
      </w:r>
    </w:p>
    <w:p w:rsidR="00A2001B" w:rsidRPr="00A25A4E" w:rsidRDefault="00A2001B" w:rsidP="00A2001B">
      <w:pPr>
        <w:pStyle w:val="ConsPlusNormal"/>
        <w:spacing w:before="240"/>
        <w:ind w:firstLine="540"/>
        <w:jc w:val="both"/>
        <w:rPr>
          <w:sz w:val="28"/>
          <w:szCs w:val="28"/>
        </w:rPr>
      </w:pPr>
      <w:r w:rsidRPr="00A25A4E">
        <w:rPr>
          <w:sz w:val="28"/>
          <w:szCs w:val="28"/>
        </w:rPr>
        <w:t>г) основания для принятия решения по жалобе;</w:t>
      </w:r>
    </w:p>
    <w:p w:rsidR="00A2001B" w:rsidRPr="00A25A4E" w:rsidRDefault="00A2001B" w:rsidP="00A2001B">
      <w:pPr>
        <w:pStyle w:val="ConsPlusNormal"/>
        <w:spacing w:before="240"/>
        <w:ind w:firstLine="540"/>
        <w:jc w:val="both"/>
        <w:rPr>
          <w:sz w:val="28"/>
          <w:szCs w:val="28"/>
        </w:rPr>
      </w:pPr>
      <w:proofErr w:type="spellStart"/>
      <w:r w:rsidRPr="00A25A4E">
        <w:rPr>
          <w:sz w:val="28"/>
          <w:szCs w:val="28"/>
        </w:rPr>
        <w:t>д</w:t>
      </w:r>
      <w:proofErr w:type="spellEnd"/>
      <w:r w:rsidRPr="00A25A4E">
        <w:rPr>
          <w:sz w:val="28"/>
          <w:szCs w:val="28"/>
        </w:rPr>
        <w:t>) принятое по жалобе решение;</w:t>
      </w:r>
    </w:p>
    <w:p w:rsidR="00A2001B" w:rsidRPr="00A25A4E" w:rsidRDefault="00A2001B" w:rsidP="00A2001B">
      <w:pPr>
        <w:pStyle w:val="ConsPlusNormal"/>
        <w:spacing w:before="240"/>
        <w:ind w:firstLine="540"/>
        <w:jc w:val="both"/>
        <w:rPr>
          <w:sz w:val="28"/>
          <w:szCs w:val="28"/>
        </w:rPr>
      </w:pPr>
      <w:r w:rsidRPr="00A25A4E">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001B" w:rsidRPr="00A25A4E" w:rsidRDefault="00A2001B" w:rsidP="00A2001B">
      <w:pPr>
        <w:pStyle w:val="ConsPlusNormal"/>
        <w:spacing w:before="240"/>
        <w:ind w:firstLine="540"/>
        <w:jc w:val="both"/>
        <w:rPr>
          <w:sz w:val="28"/>
          <w:szCs w:val="28"/>
        </w:rPr>
      </w:pPr>
      <w:r w:rsidRPr="00A25A4E">
        <w:rPr>
          <w:sz w:val="28"/>
          <w:szCs w:val="28"/>
        </w:rPr>
        <w:t>ж) сведения о порядке обжалования принятого по жалобе решения.</w:t>
      </w:r>
    </w:p>
    <w:p w:rsidR="00A2001B" w:rsidRPr="00A25A4E" w:rsidRDefault="00A2001B" w:rsidP="00A2001B">
      <w:pPr>
        <w:pStyle w:val="ConsPlusNormal"/>
        <w:spacing w:before="240"/>
        <w:ind w:firstLine="540"/>
        <w:jc w:val="both"/>
        <w:rPr>
          <w:sz w:val="28"/>
          <w:szCs w:val="28"/>
        </w:rPr>
      </w:pPr>
      <w:r w:rsidRPr="00A25A4E">
        <w:rPr>
          <w:sz w:val="28"/>
          <w:szCs w:val="28"/>
        </w:rPr>
        <w:t>5.14.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(или лицо, его замещающее).</w:t>
      </w:r>
    </w:p>
    <w:p w:rsidR="00A2001B" w:rsidRPr="00A25A4E" w:rsidRDefault="00A2001B" w:rsidP="00A2001B">
      <w:pPr>
        <w:pStyle w:val="ConsPlusNormal"/>
        <w:spacing w:before="240"/>
        <w:ind w:firstLine="540"/>
        <w:jc w:val="both"/>
        <w:rPr>
          <w:sz w:val="28"/>
          <w:szCs w:val="28"/>
        </w:rPr>
      </w:pPr>
      <w:r w:rsidRPr="00A25A4E">
        <w:rPr>
          <w:sz w:val="28"/>
          <w:szCs w:val="28"/>
        </w:rPr>
        <w:t xml:space="preserve">Ответ по результатам рассмотрения жалобы на решения председателя Комитета подписывается </w:t>
      </w:r>
      <w:r>
        <w:rPr>
          <w:sz w:val="28"/>
          <w:szCs w:val="28"/>
        </w:rPr>
        <w:t>главой МО «Тарбагатайский район»</w:t>
      </w:r>
      <w:r w:rsidRPr="00A25A4E">
        <w:rPr>
          <w:sz w:val="28"/>
          <w:szCs w:val="28"/>
        </w:rPr>
        <w:t xml:space="preserve"> - руководителем </w:t>
      </w:r>
      <w:r>
        <w:rPr>
          <w:sz w:val="28"/>
          <w:szCs w:val="28"/>
        </w:rPr>
        <w:t xml:space="preserve"> </w:t>
      </w:r>
      <w:r w:rsidRPr="00A25A4E">
        <w:rPr>
          <w:sz w:val="28"/>
          <w:szCs w:val="28"/>
        </w:rPr>
        <w:t xml:space="preserve"> Администрации </w:t>
      </w:r>
      <w:r>
        <w:rPr>
          <w:sz w:val="28"/>
          <w:szCs w:val="28"/>
        </w:rPr>
        <w:t>МО «Тарбагатайский район»</w:t>
      </w:r>
      <w:r w:rsidRPr="00A25A4E">
        <w:rPr>
          <w:sz w:val="28"/>
          <w:szCs w:val="28"/>
        </w:rPr>
        <w:t>.</w:t>
      </w:r>
    </w:p>
    <w:p w:rsidR="00A2001B" w:rsidRPr="00A25A4E" w:rsidRDefault="00A2001B" w:rsidP="00A2001B">
      <w:pPr>
        <w:pStyle w:val="ConsPlusNormal"/>
        <w:spacing w:before="240"/>
        <w:ind w:firstLine="540"/>
        <w:jc w:val="both"/>
        <w:rPr>
          <w:sz w:val="28"/>
          <w:szCs w:val="28"/>
        </w:rPr>
      </w:pPr>
      <w:r w:rsidRPr="00A25A4E">
        <w:rPr>
          <w:sz w:val="28"/>
          <w:szCs w:val="28"/>
        </w:rPr>
        <w:t xml:space="preserve">5.15. </w:t>
      </w:r>
      <w:proofErr w:type="gramStart"/>
      <w:r w:rsidRPr="00A25A4E">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заместитель </w:t>
      </w:r>
      <w:r>
        <w:rPr>
          <w:sz w:val="28"/>
          <w:szCs w:val="28"/>
        </w:rPr>
        <w:t>главы</w:t>
      </w:r>
      <w:r w:rsidRPr="00A25A4E">
        <w:rPr>
          <w:sz w:val="28"/>
          <w:szCs w:val="28"/>
        </w:rPr>
        <w:t xml:space="preserve"> - руководитель аппарата Администрации </w:t>
      </w:r>
      <w:r>
        <w:rPr>
          <w:sz w:val="28"/>
          <w:szCs w:val="28"/>
        </w:rPr>
        <w:t>МО «Тарбагатайский район»</w:t>
      </w:r>
      <w:r w:rsidRPr="00A25A4E">
        <w:rPr>
          <w:sz w:val="28"/>
          <w:szCs w:val="28"/>
        </w:rPr>
        <w:t xml:space="preserve"> (в отношении жалобы на председателя</w:t>
      </w:r>
      <w:proofErr w:type="gramEnd"/>
      <w:r w:rsidRPr="00A25A4E">
        <w:rPr>
          <w:sz w:val="28"/>
          <w:szCs w:val="28"/>
        </w:rPr>
        <w:t xml:space="preserve"> </w:t>
      </w:r>
      <w:proofErr w:type="gramStart"/>
      <w:r w:rsidRPr="00A25A4E">
        <w:rPr>
          <w:sz w:val="28"/>
          <w:szCs w:val="28"/>
        </w:rPr>
        <w:t>Комитета) в соответствии с частью 1 статьи 11.2 Федерального закона N 210-ФЗ незамедлительно направляют имеющиеся материалы в органы прокуратуры.</w:t>
      </w:r>
      <w:proofErr w:type="gramEnd"/>
    </w:p>
    <w:p w:rsidR="00A2001B" w:rsidRPr="00A25A4E" w:rsidRDefault="00A2001B" w:rsidP="00A2001B">
      <w:pPr>
        <w:pStyle w:val="ConsPlusNormal"/>
        <w:spacing w:before="240"/>
        <w:ind w:firstLine="540"/>
        <w:jc w:val="both"/>
        <w:rPr>
          <w:sz w:val="28"/>
          <w:szCs w:val="28"/>
        </w:rPr>
      </w:pPr>
      <w:r w:rsidRPr="00A25A4E">
        <w:rPr>
          <w:sz w:val="28"/>
          <w:szCs w:val="28"/>
        </w:rPr>
        <w:t>5.16. Комитет оставляет жалобу без ответа в следующих случаях:</w:t>
      </w:r>
    </w:p>
    <w:p w:rsidR="00A2001B" w:rsidRPr="00A25A4E" w:rsidRDefault="00A2001B" w:rsidP="00A2001B">
      <w:pPr>
        <w:pStyle w:val="ConsPlusNormal"/>
        <w:spacing w:before="240"/>
        <w:ind w:firstLine="540"/>
        <w:jc w:val="both"/>
        <w:rPr>
          <w:sz w:val="28"/>
          <w:szCs w:val="28"/>
        </w:rPr>
      </w:pPr>
      <w:r w:rsidRPr="00A25A4E">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2001B" w:rsidRPr="00A25A4E" w:rsidRDefault="00A2001B" w:rsidP="00A2001B">
      <w:pPr>
        <w:pStyle w:val="ConsPlusNormal"/>
        <w:spacing w:before="240"/>
        <w:ind w:firstLine="540"/>
        <w:jc w:val="both"/>
        <w:rPr>
          <w:sz w:val="28"/>
          <w:szCs w:val="28"/>
        </w:rPr>
      </w:pPr>
      <w:r w:rsidRPr="00A25A4E">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001B" w:rsidRPr="00A25A4E" w:rsidRDefault="00A2001B" w:rsidP="00A2001B">
      <w:pPr>
        <w:pStyle w:val="ConsPlusNormal"/>
        <w:spacing w:before="240"/>
        <w:ind w:firstLine="540"/>
        <w:jc w:val="both"/>
        <w:rPr>
          <w:sz w:val="28"/>
          <w:szCs w:val="28"/>
        </w:rPr>
      </w:pPr>
      <w:r w:rsidRPr="00A25A4E">
        <w:rPr>
          <w:sz w:val="28"/>
          <w:szCs w:val="28"/>
        </w:rPr>
        <w:t>Комитет, предоставляющий муниципальную услугу, сообщает заявителю об оставлении жалобы без ответа в течение 3 рабочих дней со дня регистрации жалобы.</w:t>
      </w:r>
    </w:p>
    <w:p w:rsidR="00A2001B" w:rsidRPr="00A25A4E" w:rsidRDefault="00A2001B" w:rsidP="00A2001B">
      <w:pPr>
        <w:pStyle w:val="ConsPlusNormal"/>
        <w:spacing w:before="240"/>
        <w:ind w:firstLine="540"/>
        <w:jc w:val="both"/>
        <w:rPr>
          <w:sz w:val="28"/>
          <w:szCs w:val="28"/>
        </w:rPr>
      </w:pPr>
      <w:r w:rsidRPr="00A25A4E">
        <w:rPr>
          <w:sz w:val="28"/>
          <w:szCs w:val="28"/>
        </w:rPr>
        <w:t>5.17. Комитет отказывает в рассмотрении жалобы в следующих случаях:</w:t>
      </w:r>
    </w:p>
    <w:p w:rsidR="00A2001B" w:rsidRPr="00A25A4E" w:rsidRDefault="00A2001B" w:rsidP="00A2001B">
      <w:pPr>
        <w:pStyle w:val="ConsPlusNormal"/>
        <w:spacing w:before="240"/>
        <w:ind w:firstLine="540"/>
        <w:jc w:val="both"/>
        <w:rPr>
          <w:sz w:val="28"/>
          <w:szCs w:val="28"/>
        </w:rPr>
      </w:pPr>
      <w:r w:rsidRPr="00A25A4E">
        <w:rPr>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A2001B" w:rsidRPr="00A25A4E" w:rsidRDefault="00A2001B" w:rsidP="00A2001B">
      <w:pPr>
        <w:pStyle w:val="ConsPlusNormal"/>
        <w:spacing w:before="240"/>
        <w:ind w:firstLine="540"/>
        <w:jc w:val="both"/>
        <w:rPr>
          <w:sz w:val="28"/>
          <w:szCs w:val="28"/>
        </w:rPr>
      </w:pPr>
      <w:r w:rsidRPr="00A25A4E">
        <w:rPr>
          <w:sz w:val="28"/>
          <w:szCs w:val="28"/>
        </w:rPr>
        <w:t>б) наличие решения по жалобе, принятого ранее в отношении того же заявителя и по тому же предмету жалобы;</w:t>
      </w:r>
    </w:p>
    <w:p w:rsidR="00A2001B" w:rsidRPr="00A25A4E" w:rsidRDefault="00A2001B" w:rsidP="00A2001B">
      <w:pPr>
        <w:pStyle w:val="ConsPlusNormal"/>
        <w:spacing w:before="240"/>
        <w:ind w:firstLine="540"/>
        <w:jc w:val="both"/>
        <w:rPr>
          <w:sz w:val="28"/>
          <w:szCs w:val="28"/>
        </w:rPr>
      </w:pPr>
      <w:r w:rsidRPr="00A25A4E">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A2001B" w:rsidRPr="00A25A4E" w:rsidRDefault="00A2001B" w:rsidP="00A2001B">
      <w:pPr>
        <w:pStyle w:val="ConsPlusNormal"/>
        <w:spacing w:before="240"/>
        <w:ind w:firstLine="540"/>
        <w:jc w:val="both"/>
        <w:rPr>
          <w:sz w:val="28"/>
          <w:szCs w:val="28"/>
        </w:rPr>
      </w:pPr>
      <w:r w:rsidRPr="00A25A4E">
        <w:rPr>
          <w:sz w:val="28"/>
          <w:szCs w:val="28"/>
        </w:rPr>
        <w:t xml:space="preserve">5.18. Заявитель имеет право обжаловать принятое по жалобе решение Комитетом в вышестоящий орган - Администрацию </w:t>
      </w:r>
      <w:r>
        <w:rPr>
          <w:sz w:val="28"/>
          <w:szCs w:val="28"/>
        </w:rPr>
        <w:t>МО «Тарбагатайский район»</w:t>
      </w:r>
      <w:r w:rsidRPr="00A25A4E">
        <w:rPr>
          <w:sz w:val="28"/>
          <w:szCs w:val="28"/>
        </w:rPr>
        <w:t xml:space="preserve"> и (или) в судебном порядке в соответствии с законодательством Российской Федерации.</w:t>
      </w:r>
    </w:p>
    <w:p w:rsidR="00A2001B" w:rsidRPr="00A25A4E" w:rsidRDefault="00A2001B" w:rsidP="00A2001B">
      <w:pPr>
        <w:pStyle w:val="ConsPlusNormal"/>
        <w:spacing w:before="240"/>
        <w:ind w:firstLine="540"/>
        <w:jc w:val="both"/>
        <w:rPr>
          <w:sz w:val="28"/>
          <w:szCs w:val="28"/>
        </w:rPr>
      </w:pPr>
      <w:r w:rsidRPr="00A25A4E">
        <w:rPr>
          <w:sz w:val="28"/>
          <w:szCs w:val="28"/>
        </w:rPr>
        <w:t>5.19. Заявитель имеет право на получение информации и документов, необходимых для обоснования и рассмотрения жалобы, в том числе:</w:t>
      </w:r>
    </w:p>
    <w:p w:rsidR="00A2001B" w:rsidRPr="00A25A4E" w:rsidRDefault="00A2001B" w:rsidP="00A2001B">
      <w:pPr>
        <w:pStyle w:val="ConsPlusNormal"/>
        <w:spacing w:before="240"/>
        <w:ind w:firstLine="540"/>
        <w:jc w:val="both"/>
        <w:rPr>
          <w:sz w:val="28"/>
          <w:szCs w:val="28"/>
        </w:rPr>
      </w:pPr>
      <w:r w:rsidRPr="00A25A4E">
        <w:rPr>
          <w:sz w:val="28"/>
          <w:szCs w:val="28"/>
        </w:rPr>
        <w:t>а) запрашивать дополнительные документы и материалы, в том числе в электронном виде;</w:t>
      </w:r>
    </w:p>
    <w:p w:rsidR="00A2001B" w:rsidRPr="00A25A4E" w:rsidRDefault="00A2001B" w:rsidP="00A2001B">
      <w:pPr>
        <w:pStyle w:val="ConsPlusNormal"/>
        <w:spacing w:before="240"/>
        <w:ind w:firstLine="540"/>
        <w:jc w:val="both"/>
        <w:rPr>
          <w:sz w:val="28"/>
          <w:szCs w:val="28"/>
        </w:rPr>
      </w:pPr>
      <w:r w:rsidRPr="00A25A4E">
        <w:rPr>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2001B" w:rsidRPr="00A25A4E" w:rsidRDefault="00A2001B" w:rsidP="00A2001B">
      <w:pPr>
        <w:pStyle w:val="ConsPlusNormal"/>
        <w:spacing w:before="240"/>
        <w:ind w:firstLine="540"/>
        <w:jc w:val="both"/>
        <w:rPr>
          <w:sz w:val="28"/>
          <w:szCs w:val="28"/>
        </w:rPr>
      </w:pPr>
      <w:r w:rsidRPr="00A25A4E">
        <w:rPr>
          <w:sz w:val="28"/>
          <w:szCs w:val="28"/>
        </w:rPr>
        <w:t>в) получать письменный ответ по существу поставленных в жалобе вопросов;</w:t>
      </w:r>
    </w:p>
    <w:p w:rsidR="00A2001B" w:rsidRPr="00A25A4E" w:rsidRDefault="00A2001B" w:rsidP="00A2001B">
      <w:pPr>
        <w:pStyle w:val="ConsPlusNormal"/>
        <w:spacing w:before="240"/>
        <w:ind w:firstLine="540"/>
        <w:jc w:val="both"/>
        <w:rPr>
          <w:sz w:val="28"/>
          <w:szCs w:val="28"/>
        </w:rPr>
      </w:pPr>
      <w:r w:rsidRPr="00A25A4E">
        <w:rPr>
          <w:sz w:val="28"/>
          <w:szCs w:val="28"/>
        </w:rPr>
        <w:t>г) обращаться с заявлением о прекращении рассмотрения жалобы.</w:t>
      </w:r>
    </w:p>
    <w:p w:rsidR="00A2001B" w:rsidRPr="00A25A4E" w:rsidRDefault="00A2001B" w:rsidP="00A2001B">
      <w:pPr>
        <w:pStyle w:val="ConsPlusNormal"/>
        <w:spacing w:before="240"/>
        <w:ind w:firstLine="540"/>
        <w:jc w:val="both"/>
        <w:rPr>
          <w:sz w:val="28"/>
          <w:szCs w:val="28"/>
        </w:rPr>
      </w:pPr>
      <w:bookmarkStart w:id="18" w:name="Par362"/>
      <w:bookmarkEnd w:id="18"/>
      <w:r w:rsidRPr="00A25A4E">
        <w:rPr>
          <w:sz w:val="28"/>
          <w:szCs w:val="28"/>
        </w:rPr>
        <w:t>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B06BB7" w:rsidRPr="00B06BB7" w:rsidRDefault="00B06BB7" w:rsidP="00B06BB7">
      <w:pPr>
        <w:pStyle w:val="ConsPlusNormal"/>
        <w:jc w:val="both"/>
        <w:rPr>
          <w:sz w:val="28"/>
          <w:szCs w:val="28"/>
        </w:rPr>
      </w:pPr>
    </w:p>
    <w:p w:rsidR="00B06BB7" w:rsidRDefault="00B06BB7" w:rsidP="00B06BB7">
      <w:pPr>
        <w:pStyle w:val="ConsPlusNormal"/>
        <w:jc w:val="both"/>
        <w:rPr>
          <w:sz w:val="28"/>
          <w:szCs w:val="28"/>
        </w:rPr>
      </w:pPr>
    </w:p>
    <w:p w:rsidR="00A2001B" w:rsidRDefault="00A2001B" w:rsidP="00B06BB7">
      <w:pPr>
        <w:pStyle w:val="ConsPlusNormal"/>
        <w:jc w:val="both"/>
        <w:rPr>
          <w:sz w:val="28"/>
          <w:szCs w:val="28"/>
        </w:rPr>
      </w:pPr>
    </w:p>
    <w:p w:rsidR="00A2001B" w:rsidRDefault="00A2001B" w:rsidP="00B06BB7">
      <w:pPr>
        <w:pStyle w:val="ConsPlusNormal"/>
        <w:jc w:val="both"/>
        <w:rPr>
          <w:sz w:val="28"/>
          <w:szCs w:val="28"/>
        </w:rPr>
      </w:pPr>
    </w:p>
    <w:p w:rsidR="00A2001B" w:rsidRDefault="00A2001B" w:rsidP="00B06BB7">
      <w:pPr>
        <w:pStyle w:val="ConsPlusNormal"/>
        <w:jc w:val="both"/>
        <w:rPr>
          <w:sz w:val="28"/>
          <w:szCs w:val="28"/>
        </w:rPr>
      </w:pPr>
    </w:p>
    <w:p w:rsidR="00A2001B" w:rsidRDefault="00A2001B" w:rsidP="00B06BB7">
      <w:pPr>
        <w:pStyle w:val="ConsPlusNormal"/>
        <w:jc w:val="both"/>
        <w:rPr>
          <w:sz w:val="28"/>
          <w:szCs w:val="28"/>
        </w:rPr>
      </w:pPr>
    </w:p>
    <w:p w:rsidR="00A2001B" w:rsidRPr="00B06BB7" w:rsidRDefault="00A2001B" w:rsidP="00B06BB7">
      <w:pPr>
        <w:pStyle w:val="ConsPlusNormal"/>
        <w:jc w:val="both"/>
        <w:rPr>
          <w:sz w:val="28"/>
          <w:szCs w:val="28"/>
        </w:rPr>
      </w:pPr>
    </w:p>
    <w:p w:rsidR="00B06BB7" w:rsidRPr="00B06BB7" w:rsidRDefault="00B06BB7" w:rsidP="00B06BB7">
      <w:pPr>
        <w:pStyle w:val="ConsPlusNormal"/>
        <w:jc w:val="both"/>
        <w:rPr>
          <w:sz w:val="28"/>
          <w:szCs w:val="28"/>
        </w:rPr>
      </w:pPr>
    </w:p>
    <w:p w:rsidR="00B06BB7" w:rsidRDefault="00B06BB7" w:rsidP="00B06BB7">
      <w:pPr>
        <w:pStyle w:val="ConsPlusNormal"/>
        <w:jc w:val="both"/>
      </w:pPr>
    </w:p>
    <w:p w:rsidR="00B06BB7" w:rsidRDefault="00B06BB7" w:rsidP="00B06BB7">
      <w:pPr>
        <w:pStyle w:val="ConsPlusNormal"/>
        <w:jc w:val="both"/>
      </w:pPr>
    </w:p>
    <w:p w:rsidR="00B06BB7" w:rsidRDefault="00B06BB7" w:rsidP="00B06BB7">
      <w:pPr>
        <w:pStyle w:val="ConsPlusNormal"/>
        <w:jc w:val="right"/>
        <w:outlineLvl w:val="1"/>
      </w:pPr>
      <w:r>
        <w:lastRenderedPageBreak/>
        <w:t>Приложение N 1</w:t>
      </w:r>
    </w:p>
    <w:p w:rsidR="00B06BB7" w:rsidRDefault="00B06BB7" w:rsidP="00B06BB7">
      <w:pPr>
        <w:pStyle w:val="ConsPlusNormal"/>
        <w:jc w:val="right"/>
      </w:pPr>
      <w:r>
        <w:t>к Административному регламенту</w:t>
      </w:r>
    </w:p>
    <w:p w:rsidR="00B06BB7" w:rsidRDefault="00B06BB7" w:rsidP="00B06BB7">
      <w:pPr>
        <w:pStyle w:val="ConsPlusNormal"/>
        <w:jc w:val="right"/>
      </w:pPr>
      <w:r>
        <w:t xml:space="preserve">предоставления </w:t>
      </w:r>
      <w:proofErr w:type="gramStart"/>
      <w:r>
        <w:t>муниципальной</w:t>
      </w:r>
      <w:proofErr w:type="gramEnd"/>
    </w:p>
    <w:p w:rsidR="00B06BB7" w:rsidRDefault="00B06BB7" w:rsidP="00B06BB7">
      <w:pPr>
        <w:pStyle w:val="ConsPlusNormal"/>
        <w:jc w:val="right"/>
      </w:pPr>
      <w:r>
        <w:t>услуги "Предоставление</w:t>
      </w:r>
    </w:p>
    <w:p w:rsidR="00B06BB7" w:rsidRDefault="00B06BB7" w:rsidP="00B06BB7">
      <w:pPr>
        <w:pStyle w:val="ConsPlusNormal"/>
        <w:jc w:val="right"/>
      </w:pPr>
      <w:r>
        <w:t>разрешения на ввод объекта</w:t>
      </w:r>
    </w:p>
    <w:p w:rsidR="00B06BB7" w:rsidRDefault="00B06BB7" w:rsidP="00B06BB7">
      <w:pPr>
        <w:pStyle w:val="ConsPlusNormal"/>
        <w:jc w:val="right"/>
      </w:pPr>
      <w:r>
        <w:t>в эксплуатацию"</w:t>
      </w:r>
    </w:p>
    <w:p w:rsidR="00B06BB7" w:rsidRDefault="00B06BB7" w:rsidP="00B06BB7">
      <w:pPr>
        <w:pStyle w:val="ConsPlusNormal"/>
      </w:pPr>
    </w:p>
    <w:p w:rsidR="00B06BB7" w:rsidRDefault="00B06BB7" w:rsidP="00B06BB7">
      <w:pPr>
        <w:pStyle w:val="ConsPlusNormal"/>
        <w:jc w:val="both"/>
      </w:pPr>
    </w:p>
    <w:tbl>
      <w:tblPr>
        <w:tblW w:w="0" w:type="auto"/>
        <w:tblLayout w:type="fixed"/>
        <w:tblCellMar>
          <w:top w:w="102" w:type="dxa"/>
          <w:left w:w="62" w:type="dxa"/>
          <w:bottom w:w="102" w:type="dxa"/>
          <w:right w:w="62" w:type="dxa"/>
        </w:tblCellMar>
        <w:tblLook w:val="0000"/>
      </w:tblPr>
      <w:tblGrid>
        <w:gridCol w:w="2562"/>
        <w:gridCol w:w="340"/>
        <w:gridCol w:w="1516"/>
        <w:gridCol w:w="340"/>
        <w:gridCol w:w="1474"/>
        <w:gridCol w:w="2835"/>
      </w:tblGrid>
      <w:tr w:rsidR="00B06BB7" w:rsidTr="005242CF">
        <w:tc>
          <w:tcPr>
            <w:tcW w:w="4418" w:type="dxa"/>
            <w:gridSpan w:val="3"/>
          </w:tcPr>
          <w:p w:rsidR="00B06BB7" w:rsidRDefault="00B06BB7" w:rsidP="005242CF">
            <w:pPr>
              <w:pStyle w:val="ConsPlusNormal"/>
            </w:pPr>
          </w:p>
        </w:tc>
        <w:tc>
          <w:tcPr>
            <w:tcW w:w="4649" w:type="dxa"/>
            <w:gridSpan w:val="3"/>
          </w:tcPr>
          <w:p w:rsidR="00B06BB7" w:rsidRDefault="00B06BB7" w:rsidP="005242CF">
            <w:pPr>
              <w:pStyle w:val="ConsPlusNormal"/>
              <w:jc w:val="right"/>
            </w:pPr>
            <w:r>
              <w:t xml:space="preserve">кому: </w:t>
            </w:r>
            <w:r w:rsidR="00A2001B">
              <w:t xml:space="preserve">МКУ «Комитет по развитию инфраструктуры МО «Тарбагатайский район» </w:t>
            </w:r>
          </w:p>
          <w:p w:rsidR="00B06BB7" w:rsidRDefault="00B06BB7" w:rsidP="005242CF">
            <w:pPr>
              <w:pStyle w:val="ConsPlusNormal"/>
              <w:jc w:val="right"/>
            </w:pPr>
            <w:r>
              <w:t>от кого: _______________________________</w:t>
            </w:r>
          </w:p>
          <w:p w:rsidR="00B06BB7" w:rsidRDefault="00B06BB7" w:rsidP="005242CF">
            <w:pPr>
              <w:pStyle w:val="ConsPlusNormal"/>
              <w:jc w:val="center"/>
            </w:pPr>
            <w:r>
              <w:t>(полное наименование юридического лица, Ф.И.О. физического лица - застройщика)</w:t>
            </w:r>
          </w:p>
          <w:p w:rsidR="00B06BB7" w:rsidRDefault="00B06BB7" w:rsidP="005242CF">
            <w:pPr>
              <w:pStyle w:val="ConsPlusNormal"/>
              <w:jc w:val="right"/>
            </w:pPr>
            <w:r>
              <w:t>___________________________________</w:t>
            </w:r>
          </w:p>
          <w:p w:rsidR="00B06BB7" w:rsidRDefault="00B06BB7" w:rsidP="005242CF">
            <w:pPr>
              <w:pStyle w:val="ConsPlusNormal"/>
              <w:jc w:val="right"/>
            </w:pPr>
            <w:r>
              <w:t>___________________________________</w:t>
            </w:r>
          </w:p>
          <w:p w:rsidR="00B06BB7" w:rsidRDefault="00B06BB7" w:rsidP="005242CF">
            <w:pPr>
              <w:pStyle w:val="ConsPlusNormal"/>
              <w:jc w:val="center"/>
            </w:pPr>
            <w:r>
              <w:t>(юридический, фактический, почтовый адреса)</w:t>
            </w:r>
          </w:p>
          <w:p w:rsidR="00B06BB7" w:rsidRDefault="00B06BB7" w:rsidP="005242CF">
            <w:pPr>
              <w:pStyle w:val="ConsPlusNormal"/>
              <w:jc w:val="right"/>
            </w:pPr>
            <w:r>
              <w:t>__________________________________</w:t>
            </w:r>
          </w:p>
          <w:p w:rsidR="00B06BB7" w:rsidRDefault="00B06BB7" w:rsidP="005242CF">
            <w:pPr>
              <w:pStyle w:val="ConsPlusNormal"/>
              <w:jc w:val="center"/>
            </w:pPr>
            <w:r>
              <w:t>(телефон)</w:t>
            </w:r>
          </w:p>
          <w:p w:rsidR="00B06BB7" w:rsidRDefault="00B06BB7" w:rsidP="005242CF">
            <w:pPr>
              <w:pStyle w:val="ConsPlusNormal"/>
              <w:jc w:val="right"/>
            </w:pPr>
            <w:r>
              <w:t>__________________________________</w:t>
            </w:r>
          </w:p>
        </w:tc>
      </w:tr>
      <w:tr w:rsidR="00B06BB7" w:rsidTr="005242CF">
        <w:tc>
          <w:tcPr>
            <w:tcW w:w="9067" w:type="dxa"/>
            <w:gridSpan w:val="6"/>
          </w:tcPr>
          <w:p w:rsidR="00B06BB7" w:rsidRDefault="00B06BB7" w:rsidP="005242CF">
            <w:pPr>
              <w:pStyle w:val="ConsPlusNormal"/>
            </w:pPr>
          </w:p>
        </w:tc>
      </w:tr>
      <w:tr w:rsidR="00B06BB7" w:rsidTr="005242CF">
        <w:tc>
          <w:tcPr>
            <w:tcW w:w="9067" w:type="dxa"/>
            <w:gridSpan w:val="6"/>
          </w:tcPr>
          <w:p w:rsidR="00B06BB7" w:rsidRDefault="00B06BB7" w:rsidP="005242CF">
            <w:pPr>
              <w:pStyle w:val="ConsPlusNormal"/>
              <w:jc w:val="center"/>
            </w:pPr>
            <w:bookmarkStart w:id="19" w:name="Par543"/>
            <w:bookmarkEnd w:id="19"/>
            <w:r>
              <w:t>ЗАЯВЛЕНИЕ</w:t>
            </w:r>
          </w:p>
        </w:tc>
      </w:tr>
      <w:tr w:rsidR="00B06BB7" w:rsidTr="005242CF">
        <w:tc>
          <w:tcPr>
            <w:tcW w:w="9067" w:type="dxa"/>
            <w:gridSpan w:val="6"/>
          </w:tcPr>
          <w:p w:rsidR="00B06BB7" w:rsidRDefault="00B06BB7" w:rsidP="005242CF">
            <w:pPr>
              <w:pStyle w:val="ConsPlusNormal"/>
            </w:pPr>
          </w:p>
        </w:tc>
      </w:tr>
      <w:tr w:rsidR="00B06BB7" w:rsidTr="005242CF">
        <w:tc>
          <w:tcPr>
            <w:tcW w:w="9067" w:type="dxa"/>
            <w:gridSpan w:val="6"/>
          </w:tcPr>
          <w:p w:rsidR="00B06BB7" w:rsidRDefault="00B06BB7" w:rsidP="005242CF">
            <w:pPr>
              <w:pStyle w:val="ConsPlusNormal"/>
              <w:ind w:firstLine="283"/>
              <w:jc w:val="both"/>
            </w:pPr>
            <w:r>
              <w:t>Прошу выдать/внести _______________________________________________</w:t>
            </w:r>
          </w:p>
          <w:p w:rsidR="00B06BB7" w:rsidRDefault="00B06BB7" w:rsidP="005242CF">
            <w:pPr>
              <w:pStyle w:val="ConsPlusNormal"/>
              <w:jc w:val="center"/>
            </w:pPr>
            <w:r>
              <w:t>(наименование организации, Ф.И.О. застройщика)</w:t>
            </w:r>
          </w:p>
          <w:p w:rsidR="00B06BB7" w:rsidRDefault="00B06BB7" w:rsidP="005242CF">
            <w:pPr>
              <w:pStyle w:val="ConsPlusNormal"/>
              <w:jc w:val="both"/>
            </w:pPr>
            <w:r>
              <w:t xml:space="preserve">разрешение </w:t>
            </w:r>
            <w:proofErr w:type="gramStart"/>
            <w:r>
              <w:t>на ввод объекта в эксплуатацию по законченному строительством/реконструкцией объекту капитального строительства/изменения в разрешение на ввод</w:t>
            </w:r>
            <w:proofErr w:type="gramEnd"/>
            <w:r>
              <w:t xml:space="preserve"> объекта в эксплуатацию</w:t>
            </w:r>
          </w:p>
          <w:p w:rsidR="00B06BB7" w:rsidRDefault="00B06BB7" w:rsidP="005242CF">
            <w:pPr>
              <w:pStyle w:val="ConsPlusNormal"/>
              <w:jc w:val="center"/>
            </w:pPr>
            <w:r>
              <w:t>(нужное подчеркнуть)</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jc w:val="center"/>
            </w:pPr>
            <w:r>
              <w:t>(наименование объекта в соответствии с проектной документацией)</w:t>
            </w:r>
          </w:p>
          <w:p w:rsidR="00B06BB7" w:rsidRDefault="00B06BB7" w:rsidP="005242CF">
            <w:pPr>
              <w:pStyle w:val="ConsPlusNormal"/>
              <w:jc w:val="both"/>
            </w:pPr>
            <w:r>
              <w:t>на земельном участке с кадастровым номером:</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ind w:firstLine="283"/>
              <w:jc w:val="both"/>
            </w:pPr>
            <w:r>
              <w:t>Документ, удостоверяющий право на земельный участок</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jc w:val="center"/>
            </w:pPr>
            <w:r>
              <w:t>(реквизиты документа)</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jc w:val="center"/>
            </w:pPr>
            <w:r>
              <w:t>(кадастровый номер земельного участка)</w:t>
            </w:r>
          </w:p>
        </w:tc>
      </w:tr>
      <w:tr w:rsidR="00B06BB7" w:rsidTr="005242CF">
        <w:tc>
          <w:tcPr>
            <w:tcW w:w="9067" w:type="dxa"/>
            <w:gridSpan w:val="6"/>
          </w:tcPr>
          <w:p w:rsidR="00B06BB7" w:rsidRDefault="00B06BB7" w:rsidP="005242CF">
            <w:pPr>
              <w:pStyle w:val="ConsPlusNormal"/>
              <w:ind w:firstLine="283"/>
              <w:jc w:val="both"/>
            </w:pPr>
            <w:r>
              <w:lastRenderedPageBreak/>
              <w:t>При этом сообщаю:</w:t>
            </w:r>
          </w:p>
          <w:p w:rsidR="00B06BB7" w:rsidRDefault="00B06BB7" w:rsidP="005242CF">
            <w:pPr>
              <w:pStyle w:val="ConsPlusNormal"/>
              <w:ind w:firstLine="283"/>
              <w:jc w:val="both"/>
            </w:pPr>
            <w:r>
              <w:t>Проектно-сметная документация на строительство разработана</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jc w:val="center"/>
            </w:pPr>
            <w:r>
              <w:t>(наименование проектной организации)</w:t>
            </w:r>
          </w:p>
          <w:p w:rsidR="00B06BB7" w:rsidRDefault="00B06BB7" w:rsidP="005242CF">
            <w:pPr>
              <w:pStyle w:val="ConsPlusNormal"/>
              <w:ind w:firstLine="283"/>
              <w:jc w:val="both"/>
            </w:pPr>
            <w:r>
              <w:t>Дополнительные сведения:</w:t>
            </w:r>
          </w:p>
          <w:p w:rsidR="00B06BB7" w:rsidRDefault="00B06BB7" w:rsidP="005242CF">
            <w:pPr>
              <w:pStyle w:val="ConsPlusNormal"/>
              <w:ind w:firstLine="283"/>
              <w:jc w:val="both"/>
            </w:pPr>
            <w:r>
              <w:t>от "__" __________ 20__ г. N _______;</w:t>
            </w:r>
          </w:p>
          <w:p w:rsidR="00B06BB7" w:rsidRDefault="00B06BB7" w:rsidP="005242CF">
            <w:pPr>
              <w:pStyle w:val="ConsPlusNormal"/>
              <w:ind w:firstLine="283"/>
              <w:jc w:val="both"/>
            </w:pPr>
            <w:r>
              <w:t>- заключение государственного строительного надзора (указывается при наличии)</w:t>
            </w:r>
          </w:p>
          <w:p w:rsidR="00B06BB7" w:rsidRDefault="00B06BB7" w:rsidP="005242CF">
            <w:pPr>
              <w:pStyle w:val="ConsPlusNormal"/>
              <w:ind w:firstLine="283"/>
              <w:jc w:val="both"/>
            </w:pPr>
            <w:r>
              <w:t>от "__" __________ 20__ г. N _______;</w:t>
            </w:r>
          </w:p>
          <w:p w:rsidR="00B06BB7" w:rsidRDefault="00B06BB7" w:rsidP="005242CF">
            <w:pPr>
              <w:pStyle w:val="ConsPlusNormal"/>
              <w:ind w:firstLine="283"/>
              <w:jc w:val="both"/>
            </w:pPr>
            <w:r>
              <w:t>- разрешение на строительство;</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jc w:val="center"/>
            </w:pPr>
            <w:r>
              <w:t>(наименование видов инженерно-технического обеспечения)</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ind w:firstLine="283"/>
              <w:jc w:val="both"/>
            </w:pPr>
            <w:r>
              <w:t>К настоящему заявлению прилагаются &lt;*&gt;:</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ind w:firstLine="283"/>
              <w:jc w:val="both"/>
            </w:pPr>
            <w:r>
              <w:t>--------------------------------</w:t>
            </w:r>
          </w:p>
          <w:p w:rsidR="00B06BB7" w:rsidRDefault="00B06BB7" w:rsidP="005242CF">
            <w:pPr>
              <w:pStyle w:val="ConsPlusNormal"/>
              <w:ind w:firstLine="283"/>
              <w:jc w:val="both"/>
            </w:pPr>
            <w:r>
              <w:t>&lt;*&gt; В случае направления заявления представителем заявителя, действующим на основании доверенности, к заявлению также прилагаются доверенность и копия документа, удостоверяющего личность представителя заявителя.</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ind w:firstLine="283"/>
              <w:jc w:val="both"/>
            </w:pPr>
            <w:r>
              <w:t>Итоговые документы прошу предоставить следующим способом:</w:t>
            </w:r>
          </w:p>
        </w:tc>
      </w:tr>
      <w:tr w:rsidR="00B06BB7" w:rsidTr="005242CF">
        <w:tc>
          <w:tcPr>
            <w:tcW w:w="9067" w:type="dxa"/>
            <w:gridSpan w:val="6"/>
            <w:tcBorders>
              <w:bottom w:val="single" w:sz="4" w:space="0" w:color="auto"/>
            </w:tcBorders>
          </w:tcPr>
          <w:p w:rsidR="00B06BB7" w:rsidRDefault="00B06BB7" w:rsidP="005242CF">
            <w:pPr>
              <w:pStyle w:val="ConsPlusNormal"/>
            </w:pPr>
          </w:p>
        </w:tc>
      </w:tr>
      <w:tr w:rsidR="00B06BB7" w:rsidTr="005242CF">
        <w:tc>
          <w:tcPr>
            <w:tcW w:w="9067" w:type="dxa"/>
            <w:gridSpan w:val="6"/>
            <w:tcBorders>
              <w:top w:val="single" w:sz="4" w:space="0" w:color="auto"/>
            </w:tcBorders>
          </w:tcPr>
          <w:p w:rsidR="00B06BB7" w:rsidRDefault="00B06BB7" w:rsidP="005242CF">
            <w:pPr>
              <w:pStyle w:val="ConsPlusNormal"/>
              <w:jc w:val="center"/>
            </w:pPr>
            <w:r>
              <w:t>(лично под роспись, либо в форме электронного документа, подписанного электронной подписью, либо через многофункциональный центр)</w:t>
            </w:r>
          </w:p>
        </w:tc>
      </w:tr>
      <w:tr w:rsidR="00B06BB7" w:rsidTr="005242CF">
        <w:tc>
          <w:tcPr>
            <w:tcW w:w="9067" w:type="dxa"/>
            <w:gridSpan w:val="6"/>
          </w:tcPr>
          <w:p w:rsidR="00B06BB7" w:rsidRDefault="00B06BB7" w:rsidP="005242CF">
            <w:pPr>
              <w:pStyle w:val="ConsPlusNormal"/>
            </w:pPr>
          </w:p>
        </w:tc>
      </w:tr>
      <w:tr w:rsidR="00B06BB7" w:rsidTr="005242CF">
        <w:tc>
          <w:tcPr>
            <w:tcW w:w="2562" w:type="dxa"/>
            <w:tcBorders>
              <w:bottom w:val="single" w:sz="4" w:space="0" w:color="auto"/>
            </w:tcBorders>
          </w:tcPr>
          <w:p w:rsidR="00B06BB7" w:rsidRDefault="00B06BB7" w:rsidP="005242CF">
            <w:pPr>
              <w:pStyle w:val="ConsPlusNormal"/>
            </w:pPr>
          </w:p>
        </w:tc>
        <w:tc>
          <w:tcPr>
            <w:tcW w:w="3670" w:type="dxa"/>
            <w:gridSpan w:val="4"/>
            <w:vMerge w:val="restart"/>
          </w:tcPr>
          <w:p w:rsidR="00B06BB7" w:rsidRDefault="00B06BB7" w:rsidP="005242CF">
            <w:pPr>
              <w:pStyle w:val="ConsPlusNormal"/>
            </w:pPr>
          </w:p>
        </w:tc>
        <w:tc>
          <w:tcPr>
            <w:tcW w:w="2835" w:type="dxa"/>
            <w:tcBorders>
              <w:bottom w:val="single" w:sz="4" w:space="0" w:color="auto"/>
            </w:tcBorders>
          </w:tcPr>
          <w:p w:rsidR="00B06BB7" w:rsidRDefault="00B06BB7" w:rsidP="005242CF">
            <w:pPr>
              <w:pStyle w:val="ConsPlusNormal"/>
            </w:pPr>
          </w:p>
        </w:tc>
      </w:tr>
      <w:tr w:rsidR="00B06BB7" w:rsidTr="005242CF">
        <w:tc>
          <w:tcPr>
            <w:tcW w:w="2562" w:type="dxa"/>
            <w:tcBorders>
              <w:top w:val="single" w:sz="4" w:space="0" w:color="auto"/>
            </w:tcBorders>
          </w:tcPr>
          <w:p w:rsidR="00B06BB7" w:rsidRDefault="00B06BB7" w:rsidP="005242CF">
            <w:pPr>
              <w:pStyle w:val="ConsPlusNormal"/>
              <w:jc w:val="center"/>
            </w:pPr>
            <w:r>
              <w:t>(дата)</w:t>
            </w:r>
          </w:p>
        </w:tc>
        <w:tc>
          <w:tcPr>
            <w:tcW w:w="3670" w:type="dxa"/>
            <w:gridSpan w:val="4"/>
            <w:vMerge/>
          </w:tcPr>
          <w:p w:rsidR="00B06BB7" w:rsidRDefault="00B06BB7" w:rsidP="005242CF">
            <w:pPr>
              <w:pStyle w:val="ConsPlusNormal"/>
              <w:jc w:val="center"/>
            </w:pPr>
          </w:p>
        </w:tc>
        <w:tc>
          <w:tcPr>
            <w:tcW w:w="2835" w:type="dxa"/>
            <w:tcBorders>
              <w:top w:val="single" w:sz="4" w:space="0" w:color="auto"/>
            </w:tcBorders>
          </w:tcPr>
          <w:p w:rsidR="00B06BB7" w:rsidRDefault="00B06BB7" w:rsidP="005242CF">
            <w:pPr>
              <w:pStyle w:val="ConsPlusNormal"/>
              <w:jc w:val="center"/>
            </w:pPr>
            <w:r>
              <w:t>(подпись)</w:t>
            </w:r>
          </w:p>
        </w:tc>
      </w:tr>
      <w:tr w:rsidR="00B06BB7" w:rsidTr="005242CF">
        <w:tc>
          <w:tcPr>
            <w:tcW w:w="6232" w:type="dxa"/>
            <w:gridSpan w:val="5"/>
            <w:vMerge w:val="restart"/>
          </w:tcPr>
          <w:p w:rsidR="00B06BB7" w:rsidRDefault="00B06BB7" w:rsidP="005242CF">
            <w:pPr>
              <w:pStyle w:val="ConsPlusNormal"/>
              <w:ind w:firstLine="283"/>
              <w:jc w:val="both"/>
            </w:pPr>
            <w:r>
              <w:t>Даю согласие на обработку своих персональных данных</w:t>
            </w:r>
          </w:p>
        </w:tc>
        <w:tc>
          <w:tcPr>
            <w:tcW w:w="2835" w:type="dxa"/>
            <w:tcBorders>
              <w:bottom w:val="single" w:sz="4" w:space="0" w:color="auto"/>
            </w:tcBorders>
          </w:tcPr>
          <w:p w:rsidR="00B06BB7" w:rsidRDefault="00B06BB7" w:rsidP="005242CF">
            <w:pPr>
              <w:pStyle w:val="ConsPlusNormal"/>
            </w:pPr>
          </w:p>
        </w:tc>
      </w:tr>
      <w:tr w:rsidR="00B06BB7" w:rsidTr="005242CF">
        <w:tc>
          <w:tcPr>
            <w:tcW w:w="6232" w:type="dxa"/>
            <w:gridSpan w:val="5"/>
            <w:vMerge/>
          </w:tcPr>
          <w:p w:rsidR="00B06BB7" w:rsidRDefault="00B06BB7" w:rsidP="005242CF">
            <w:pPr>
              <w:pStyle w:val="ConsPlusNormal"/>
            </w:pPr>
          </w:p>
        </w:tc>
        <w:tc>
          <w:tcPr>
            <w:tcW w:w="2835" w:type="dxa"/>
            <w:tcBorders>
              <w:top w:val="single" w:sz="4" w:space="0" w:color="auto"/>
            </w:tcBorders>
          </w:tcPr>
          <w:p w:rsidR="00B06BB7" w:rsidRDefault="00B06BB7" w:rsidP="005242CF">
            <w:pPr>
              <w:pStyle w:val="ConsPlusNormal"/>
              <w:jc w:val="center"/>
            </w:pPr>
            <w:r>
              <w:t>(подпись)</w:t>
            </w:r>
          </w:p>
        </w:tc>
      </w:tr>
      <w:tr w:rsidR="00B06BB7" w:rsidTr="005242CF">
        <w:tc>
          <w:tcPr>
            <w:tcW w:w="9067" w:type="dxa"/>
            <w:gridSpan w:val="6"/>
          </w:tcPr>
          <w:p w:rsidR="00B06BB7" w:rsidRDefault="00B06BB7" w:rsidP="005242CF">
            <w:pPr>
              <w:pStyle w:val="ConsPlusNormal"/>
              <w:ind w:firstLine="283"/>
              <w:jc w:val="both"/>
            </w:pPr>
            <w:r>
              <w:t>Мои персональные данные могут использоваться для сбора, систематизации, накопления, хранения, уточнения (обновления, изменения), передачи в учреждения, связанные технологическим процессом обработки персональных данных в соответствии с Федеральным законом от 27.07.2006 N 152-ФЗ "О персональных данных".</w:t>
            </w:r>
          </w:p>
          <w:p w:rsidR="00B06BB7" w:rsidRDefault="00B06BB7" w:rsidP="005242CF">
            <w:pPr>
              <w:pStyle w:val="ConsPlusNormal"/>
              <w:ind w:firstLine="283"/>
              <w:jc w:val="both"/>
            </w:pPr>
            <w:r>
              <w:t xml:space="preserve">В случае неправомерного использования предоставленных данных соглашение </w:t>
            </w:r>
            <w:r>
              <w:lastRenderedPageBreak/>
              <w:t>отзывается письменным заявлением субъекта персональных данных. Срок действия соглашения - на время, необходимое для предоставления муниципальной услуги.</w:t>
            </w:r>
          </w:p>
          <w:p w:rsidR="00B06BB7" w:rsidRDefault="00B06BB7" w:rsidP="005242CF">
            <w:pPr>
              <w:pStyle w:val="ConsPlusNormal"/>
            </w:pPr>
          </w:p>
          <w:p w:rsidR="00B06BB7" w:rsidRDefault="00B06BB7" w:rsidP="005242CF">
            <w:pPr>
              <w:pStyle w:val="ConsPlusNormal"/>
              <w:ind w:firstLine="283"/>
              <w:jc w:val="both"/>
            </w:pPr>
            <w:r>
              <w:t xml:space="preserve">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w:t>
            </w:r>
            <w:proofErr w:type="gramStart"/>
            <w:r>
              <w:t>таких</w:t>
            </w:r>
            <w:proofErr w:type="gramEnd"/>
            <w:r>
              <w:t xml:space="preserve"> здании, сооружении помещения, </w:t>
            </w:r>
            <w:proofErr w:type="spellStart"/>
            <w:r>
              <w:t>машино-места</w:t>
            </w:r>
            <w:proofErr w:type="spellEnd"/>
            <w:r>
              <w:t xml:space="preserve"> &lt;*&gt; ____________________</w:t>
            </w:r>
          </w:p>
          <w:p w:rsidR="00B06BB7" w:rsidRDefault="00B06BB7" w:rsidP="005242CF">
            <w:pPr>
              <w:pStyle w:val="ConsPlusNormal"/>
              <w:jc w:val="right"/>
            </w:pPr>
            <w:r>
              <w:t>(подпись застройщика)</w:t>
            </w:r>
          </w:p>
          <w:p w:rsidR="00B06BB7" w:rsidRDefault="00B06BB7" w:rsidP="005242CF">
            <w:pPr>
              <w:pStyle w:val="ConsPlusNormal"/>
            </w:pPr>
          </w:p>
          <w:p w:rsidR="00B06BB7" w:rsidRDefault="00B06BB7" w:rsidP="005242CF">
            <w:pPr>
              <w:pStyle w:val="ConsPlusNormal"/>
              <w:ind w:firstLine="283"/>
              <w:jc w:val="both"/>
            </w:pPr>
            <w:r>
              <w:t xml:space="preserve">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w:t>
            </w:r>
            <w:proofErr w:type="gramStart"/>
            <w:r>
              <w:t>таких</w:t>
            </w:r>
            <w:proofErr w:type="gramEnd"/>
            <w:r>
              <w:t xml:space="preserve"> здании, сооружении помещения, </w:t>
            </w:r>
            <w:proofErr w:type="spellStart"/>
            <w:r>
              <w:t>машино-места</w:t>
            </w:r>
            <w:proofErr w:type="spellEnd"/>
            <w:r>
              <w:t xml:space="preserve"> &lt;**&gt;</w:t>
            </w:r>
          </w:p>
        </w:tc>
      </w:tr>
      <w:tr w:rsidR="00B06BB7" w:rsidTr="005242CF">
        <w:tc>
          <w:tcPr>
            <w:tcW w:w="6232" w:type="dxa"/>
            <w:gridSpan w:val="5"/>
            <w:vMerge w:val="restart"/>
          </w:tcPr>
          <w:p w:rsidR="00B06BB7" w:rsidRDefault="00B06BB7" w:rsidP="005242CF">
            <w:pPr>
              <w:pStyle w:val="ConsPlusNormal"/>
            </w:pPr>
          </w:p>
        </w:tc>
        <w:tc>
          <w:tcPr>
            <w:tcW w:w="2835" w:type="dxa"/>
            <w:tcBorders>
              <w:bottom w:val="single" w:sz="4" w:space="0" w:color="auto"/>
            </w:tcBorders>
          </w:tcPr>
          <w:p w:rsidR="00B06BB7" w:rsidRDefault="00B06BB7" w:rsidP="005242CF">
            <w:pPr>
              <w:pStyle w:val="ConsPlusNormal"/>
            </w:pPr>
          </w:p>
        </w:tc>
      </w:tr>
      <w:tr w:rsidR="00B06BB7" w:rsidTr="005242CF">
        <w:tc>
          <w:tcPr>
            <w:tcW w:w="6232" w:type="dxa"/>
            <w:gridSpan w:val="5"/>
            <w:vMerge/>
          </w:tcPr>
          <w:p w:rsidR="00B06BB7" w:rsidRDefault="00B06BB7" w:rsidP="005242CF">
            <w:pPr>
              <w:pStyle w:val="ConsPlusNormal"/>
            </w:pPr>
          </w:p>
        </w:tc>
        <w:tc>
          <w:tcPr>
            <w:tcW w:w="2835" w:type="dxa"/>
            <w:tcBorders>
              <w:top w:val="single" w:sz="4" w:space="0" w:color="auto"/>
            </w:tcBorders>
          </w:tcPr>
          <w:p w:rsidR="00B06BB7" w:rsidRDefault="00B06BB7" w:rsidP="005242CF">
            <w:pPr>
              <w:pStyle w:val="ConsPlusNormal"/>
              <w:jc w:val="center"/>
            </w:pPr>
            <w:r>
              <w:t>(подпись застройщика) (подпись каждого лица, чьи средства привлекались для строительства, реконструкции здания, сооружения)</w:t>
            </w:r>
          </w:p>
        </w:tc>
      </w:tr>
      <w:tr w:rsidR="00B06BB7" w:rsidTr="005242CF">
        <w:tc>
          <w:tcPr>
            <w:tcW w:w="9067" w:type="dxa"/>
            <w:gridSpan w:val="6"/>
          </w:tcPr>
          <w:p w:rsidR="00B06BB7" w:rsidRDefault="00B06BB7" w:rsidP="005242CF">
            <w:pPr>
              <w:pStyle w:val="ConsPlusNormal"/>
              <w:ind w:firstLine="283"/>
              <w:jc w:val="both"/>
            </w:pPr>
            <w:r>
              <w:t>Подтверждаю оплату государственной пошлины за осуществление государственной регистрации прав</w:t>
            </w:r>
          </w:p>
          <w:p w:rsidR="00B06BB7" w:rsidRDefault="00B06BB7" w:rsidP="005242CF">
            <w:pPr>
              <w:pStyle w:val="ConsPlusNormal"/>
              <w:jc w:val="both"/>
            </w:pPr>
            <w:r>
              <w:t>___________________________________________________________________.</w:t>
            </w:r>
          </w:p>
          <w:p w:rsidR="00B06BB7" w:rsidRDefault="00B06BB7" w:rsidP="005242CF">
            <w:pPr>
              <w:pStyle w:val="ConsPlusNormal"/>
              <w:jc w:val="center"/>
            </w:pPr>
            <w:r>
              <w:t>(реквизиты платежного документа)</w:t>
            </w:r>
          </w:p>
          <w:p w:rsidR="00B06BB7" w:rsidRDefault="00B06BB7" w:rsidP="005242CF">
            <w:pPr>
              <w:pStyle w:val="ConsPlusNormal"/>
            </w:pPr>
          </w:p>
          <w:p w:rsidR="00B06BB7" w:rsidRDefault="00B06BB7" w:rsidP="005242CF">
            <w:pPr>
              <w:pStyle w:val="ConsPlusNormal"/>
              <w:ind w:firstLine="283"/>
              <w:jc w:val="both"/>
            </w:pPr>
            <w: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&lt;***&gt; ______________________________________________________________</w:t>
            </w:r>
          </w:p>
        </w:tc>
      </w:tr>
      <w:tr w:rsidR="00B06BB7" w:rsidTr="005242CF">
        <w:tc>
          <w:tcPr>
            <w:tcW w:w="9067" w:type="dxa"/>
            <w:gridSpan w:val="6"/>
          </w:tcPr>
          <w:p w:rsidR="00B06BB7" w:rsidRDefault="00B06BB7" w:rsidP="005242CF">
            <w:pPr>
              <w:pStyle w:val="ConsPlusNormal"/>
            </w:pPr>
          </w:p>
        </w:tc>
      </w:tr>
      <w:tr w:rsidR="00B06BB7" w:rsidTr="005242CF">
        <w:tc>
          <w:tcPr>
            <w:tcW w:w="2562" w:type="dxa"/>
            <w:vMerge w:val="restart"/>
          </w:tcPr>
          <w:p w:rsidR="00B06BB7" w:rsidRDefault="00B06BB7" w:rsidP="005242CF">
            <w:pPr>
              <w:pStyle w:val="ConsPlusNormal"/>
            </w:pPr>
          </w:p>
        </w:tc>
        <w:tc>
          <w:tcPr>
            <w:tcW w:w="340" w:type="dxa"/>
            <w:vMerge w:val="restart"/>
          </w:tcPr>
          <w:p w:rsidR="00B06BB7" w:rsidRDefault="00B06BB7" w:rsidP="005242CF">
            <w:pPr>
              <w:pStyle w:val="ConsPlusNormal"/>
            </w:pPr>
          </w:p>
        </w:tc>
        <w:tc>
          <w:tcPr>
            <w:tcW w:w="1516" w:type="dxa"/>
            <w:tcBorders>
              <w:bottom w:val="single" w:sz="4" w:space="0" w:color="auto"/>
            </w:tcBorders>
          </w:tcPr>
          <w:p w:rsidR="00B06BB7" w:rsidRDefault="00B06BB7" w:rsidP="005242CF">
            <w:pPr>
              <w:pStyle w:val="ConsPlusNormal"/>
            </w:pPr>
          </w:p>
        </w:tc>
        <w:tc>
          <w:tcPr>
            <w:tcW w:w="340" w:type="dxa"/>
            <w:vMerge w:val="restart"/>
          </w:tcPr>
          <w:p w:rsidR="00B06BB7" w:rsidRDefault="00B06BB7" w:rsidP="005242CF">
            <w:pPr>
              <w:pStyle w:val="ConsPlusNormal"/>
            </w:pPr>
          </w:p>
        </w:tc>
        <w:tc>
          <w:tcPr>
            <w:tcW w:w="4309" w:type="dxa"/>
            <w:gridSpan w:val="2"/>
            <w:tcBorders>
              <w:bottom w:val="single" w:sz="4" w:space="0" w:color="auto"/>
            </w:tcBorders>
          </w:tcPr>
          <w:p w:rsidR="00B06BB7" w:rsidRDefault="00B06BB7" w:rsidP="005242CF">
            <w:pPr>
              <w:pStyle w:val="ConsPlusNormal"/>
            </w:pPr>
          </w:p>
        </w:tc>
      </w:tr>
      <w:tr w:rsidR="00B06BB7" w:rsidTr="005242CF">
        <w:tc>
          <w:tcPr>
            <w:tcW w:w="2562" w:type="dxa"/>
            <w:vMerge/>
          </w:tcPr>
          <w:p w:rsidR="00B06BB7" w:rsidRDefault="00B06BB7" w:rsidP="005242CF">
            <w:pPr>
              <w:pStyle w:val="ConsPlusNormal"/>
            </w:pPr>
          </w:p>
        </w:tc>
        <w:tc>
          <w:tcPr>
            <w:tcW w:w="340" w:type="dxa"/>
            <w:vMerge/>
          </w:tcPr>
          <w:p w:rsidR="00B06BB7" w:rsidRDefault="00B06BB7" w:rsidP="005242CF">
            <w:pPr>
              <w:pStyle w:val="ConsPlusNormal"/>
            </w:pPr>
          </w:p>
        </w:tc>
        <w:tc>
          <w:tcPr>
            <w:tcW w:w="1516" w:type="dxa"/>
            <w:tcBorders>
              <w:top w:val="single" w:sz="4" w:space="0" w:color="auto"/>
            </w:tcBorders>
          </w:tcPr>
          <w:p w:rsidR="00B06BB7" w:rsidRDefault="00B06BB7" w:rsidP="005242CF">
            <w:pPr>
              <w:pStyle w:val="ConsPlusNormal"/>
            </w:pPr>
          </w:p>
        </w:tc>
        <w:tc>
          <w:tcPr>
            <w:tcW w:w="340" w:type="dxa"/>
            <w:vMerge/>
          </w:tcPr>
          <w:p w:rsidR="00B06BB7" w:rsidRDefault="00B06BB7" w:rsidP="005242CF">
            <w:pPr>
              <w:pStyle w:val="ConsPlusNormal"/>
            </w:pPr>
          </w:p>
        </w:tc>
        <w:tc>
          <w:tcPr>
            <w:tcW w:w="4309" w:type="dxa"/>
            <w:gridSpan w:val="2"/>
            <w:tcBorders>
              <w:top w:val="single" w:sz="4" w:space="0" w:color="auto"/>
            </w:tcBorders>
          </w:tcPr>
          <w:p w:rsidR="00B06BB7" w:rsidRDefault="00B06BB7" w:rsidP="005242CF">
            <w:pPr>
              <w:pStyle w:val="ConsPlusNormal"/>
            </w:pPr>
          </w:p>
        </w:tc>
      </w:tr>
      <w:tr w:rsidR="00B06BB7" w:rsidTr="005242CF">
        <w:tc>
          <w:tcPr>
            <w:tcW w:w="2562" w:type="dxa"/>
            <w:vMerge w:val="restart"/>
          </w:tcPr>
          <w:p w:rsidR="00B06BB7" w:rsidRDefault="00B06BB7" w:rsidP="005242CF">
            <w:pPr>
              <w:pStyle w:val="ConsPlusNormal"/>
              <w:jc w:val="both"/>
            </w:pPr>
            <w:r>
              <w:t>"__" _______ 20__ г.</w:t>
            </w:r>
          </w:p>
        </w:tc>
        <w:tc>
          <w:tcPr>
            <w:tcW w:w="340" w:type="dxa"/>
            <w:vMerge/>
          </w:tcPr>
          <w:p w:rsidR="00B06BB7" w:rsidRDefault="00B06BB7" w:rsidP="005242CF">
            <w:pPr>
              <w:pStyle w:val="ConsPlusNormal"/>
              <w:jc w:val="both"/>
            </w:pPr>
          </w:p>
        </w:tc>
        <w:tc>
          <w:tcPr>
            <w:tcW w:w="6165" w:type="dxa"/>
            <w:gridSpan w:val="4"/>
            <w:tcBorders>
              <w:bottom w:val="single" w:sz="4" w:space="0" w:color="auto"/>
            </w:tcBorders>
          </w:tcPr>
          <w:p w:rsidR="00B06BB7" w:rsidRDefault="00B06BB7" w:rsidP="005242CF">
            <w:pPr>
              <w:pStyle w:val="ConsPlusNormal"/>
            </w:pPr>
          </w:p>
        </w:tc>
      </w:tr>
      <w:tr w:rsidR="00B06BB7" w:rsidTr="005242CF">
        <w:tc>
          <w:tcPr>
            <w:tcW w:w="2562" w:type="dxa"/>
            <w:vMerge/>
          </w:tcPr>
          <w:p w:rsidR="00B06BB7" w:rsidRDefault="00B06BB7" w:rsidP="005242CF">
            <w:pPr>
              <w:pStyle w:val="ConsPlusNormal"/>
            </w:pPr>
          </w:p>
        </w:tc>
        <w:tc>
          <w:tcPr>
            <w:tcW w:w="340" w:type="dxa"/>
            <w:vMerge/>
          </w:tcPr>
          <w:p w:rsidR="00B06BB7" w:rsidRDefault="00B06BB7" w:rsidP="005242CF">
            <w:pPr>
              <w:pStyle w:val="ConsPlusNormal"/>
            </w:pPr>
          </w:p>
        </w:tc>
        <w:tc>
          <w:tcPr>
            <w:tcW w:w="6165" w:type="dxa"/>
            <w:gridSpan w:val="4"/>
            <w:tcBorders>
              <w:top w:val="single" w:sz="4" w:space="0" w:color="auto"/>
            </w:tcBorders>
          </w:tcPr>
          <w:p w:rsidR="00B06BB7" w:rsidRDefault="00B06BB7" w:rsidP="005242CF">
            <w:pPr>
              <w:pStyle w:val="ConsPlusNormal"/>
              <w:jc w:val="center"/>
            </w:pPr>
            <w:r>
              <w:t>(подпись специалиста, принимавшего заявление)</w:t>
            </w:r>
          </w:p>
        </w:tc>
      </w:tr>
      <w:tr w:rsidR="00B06BB7" w:rsidTr="005242CF">
        <w:tc>
          <w:tcPr>
            <w:tcW w:w="9067" w:type="dxa"/>
            <w:gridSpan w:val="6"/>
          </w:tcPr>
          <w:p w:rsidR="00B06BB7" w:rsidRDefault="00B06BB7" w:rsidP="005242CF">
            <w:pPr>
              <w:pStyle w:val="ConsPlusNormal"/>
              <w:ind w:firstLine="283"/>
              <w:jc w:val="both"/>
            </w:pPr>
            <w:r>
              <w:t>--------------------------------</w:t>
            </w:r>
          </w:p>
          <w:p w:rsidR="00B06BB7" w:rsidRDefault="00B06BB7" w:rsidP="005242CF">
            <w:pPr>
              <w:pStyle w:val="ConsPlusNormal"/>
              <w:ind w:firstLine="283"/>
              <w:jc w:val="both"/>
            </w:pPr>
            <w:r>
              <w:t>&lt;*&gt;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B06BB7" w:rsidRDefault="00B06BB7" w:rsidP="005242CF">
            <w:pPr>
              <w:pStyle w:val="ConsPlusNormal"/>
              <w:ind w:firstLine="283"/>
              <w:jc w:val="both"/>
            </w:pPr>
            <w:r>
              <w:t>&lt;**&gt; В случае</w:t>
            </w:r>
            <w:proofErr w:type="gramStart"/>
            <w:r>
              <w:t>,</w:t>
            </w:r>
            <w:proofErr w:type="gramEnd"/>
            <w:r>
              <w:t xml:space="preserve"> если строительство, реконструкция здания, сооружения осуществлялись с привлечением средств иных лиц, заполняется застройщиком и каждым иным лицом (иными лицами), чьи средства привлекались для строительства, реконструкции здания, сооружения.</w:t>
            </w:r>
          </w:p>
          <w:p w:rsidR="00B06BB7" w:rsidRDefault="00B06BB7" w:rsidP="005242CF">
            <w:pPr>
              <w:pStyle w:val="ConsPlusNormal"/>
              <w:ind w:firstLine="283"/>
              <w:jc w:val="both"/>
            </w:pPr>
            <w:r>
              <w:t>&lt;***&gt; Заполняется в случае, если строительство или реконструкция здания, сооружения осуществлялись с привлечением средств иных лиц.</w:t>
            </w:r>
          </w:p>
          <w:p w:rsidR="00B06BB7" w:rsidRDefault="00B06BB7" w:rsidP="005242CF">
            <w:pPr>
              <w:pStyle w:val="ConsPlusNormal"/>
              <w:ind w:firstLine="283"/>
              <w:jc w:val="both"/>
            </w:pPr>
            <w:proofErr w:type="gramStart"/>
            <w:r>
              <w:t xml:space="preserve">&lt;****&gt; Согласие на осуществление государственной регистрации права </w:t>
            </w:r>
            <w:r>
              <w:lastRenderedPageBreak/>
              <w:t>собственности, подтверждение оплаты государственной пошлины, предоставление адреса электронной почты не заполняется в случае, если строительство, реконструкция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t xml:space="preserve"> акты Российской Федерации", многоквартирного дома, построенного, реконструированного жилищно-строительным кооперативом; в случае</w:t>
            </w:r>
            <w:proofErr w:type="gramStart"/>
            <w:r>
              <w:t>,</w:t>
            </w:r>
            <w:proofErr w:type="gramEnd"/>
            <w:r>
              <w:t xml:space="preserve">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статьи 55 Градостроительного кодекса РФ,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t>машино-места</w:t>
            </w:r>
            <w:proofErr w:type="spellEnd"/>
            <w:r>
              <w:t>.</w:t>
            </w:r>
          </w:p>
        </w:tc>
      </w:tr>
    </w:tbl>
    <w:p w:rsidR="00B06BB7" w:rsidRDefault="00B06BB7" w:rsidP="00B06BB7">
      <w:pPr>
        <w:pStyle w:val="ConsPlusNormal"/>
        <w:jc w:val="both"/>
      </w:pPr>
    </w:p>
    <w:p w:rsidR="00B06BB7" w:rsidRDefault="00B06BB7" w:rsidP="00B06BB7">
      <w:pPr>
        <w:pStyle w:val="ConsPlusNormal"/>
        <w:jc w:val="both"/>
      </w:pPr>
    </w:p>
    <w:p w:rsidR="008A1363" w:rsidRDefault="004F7664"/>
    <w:sectPr w:rsidR="008A1363" w:rsidSect="007B34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06BB7"/>
    <w:rsid w:val="001610AB"/>
    <w:rsid w:val="001A64A0"/>
    <w:rsid w:val="00423541"/>
    <w:rsid w:val="004F7664"/>
    <w:rsid w:val="005B6B40"/>
    <w:rsid w:val="00695734"/>
    <w:rsid w:val="007617B3"/>
    <w:rsid w:val="007B3420"/>
    <w:rsid w:val="00A2001B"/>
    <w:rsid w:val="00B06BB7"/>
    <w:rsid w:val="00BF59D1"/>
    <w:rsid w:val="00C3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BB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B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06BB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38</Pages>
  <Words>12909</Words>
  <Characters>73583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4</cp:revision>
  <dcterms:created xsi:type="dcterms:W3CDTF">2023-03-05T12:56:00Z</dcterms:created>
  <dcterms:modified xsi:type="dcterms:W3CDTF">2023-03-06T02:29:00Z</dcterms:modified>
</cp:coreProperties>
</file>