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4BE" w:rsidRPr="004C54BE" w:rsidRDefault="004C54BE" w:rsidP="004C54BE">
      <w:pPr>
        <w:pStyle w:val="ConsPlusTitle"/>
        <w:jc w:val="center"/>
        <w:rPr>
          <w:rFonts w:ascii="Times New Roman" w:hAnsi="Times New Roman" w:cs="Times New Roman"/>
          <w:sz w:val="28"/>
          <w:szCs w:val="28"/>
        </w:rPr>
      </w:pPr>
      <w:r w:rsidRPr="004C54BE">
        <w:rPr>
          <w:rFonts w:ascii="Times New Roman" w:hAnsi="Times New Roman" w:cs="Times New Roman"/>
          <w:sz w:val="28"/>
          <w:szCs w:val="28"/>
        </w:rPr>
        <w:t>АДМИНИСТРАТИВНЫЙ РЕГЛАМЕНТ</w:t>
      </w:r>
    </w:p>
    <w:p w:rsidR="004C54BE" w:rsidRPr="004C54BE" w:rsidRDefault="004C54BE" w:rsidP="004C54BE">
      <w:pPr>
        <w:pStyle w:val="ConsPlusTitle"/>
        <w:jc w:val="center"/>
        <w:rPr>
          <w:rFonts w:ascii="Times New Roman" w:hAnsi="Times New Roman" w:cs="Times New Roman"/>
          <w:sz w:val="28"/>
          <w:szCs w:val="28"/>
        </w:rPr>
      </w:pPr>
      <w:r w:rsidRPr="004C54BE">
        <w:rPr>
          <w:rFonts w:ascii="Times New Roman" w:hAnsi="Times New Roman" w:cs="Times New Roman"/>
          <w:sz w:val="28"/>
          <w:szCs w:val="28"/>
        </w:rPr>
        <w:t>ПРЕДОСТАВЛЕНИЯ МУНИЦИПАЛЬНОЙ УСЛУГИ "ПРЕДОСТАВЛЕНИЕ</w:t>
      </w:r>
    </w:p>
    <w:p w:rsidR="004C54BE" w:rsidRPr="004C54BE" w:rsidRDefault="004C54BE" w:rsidP="004C54BE">
      <w:pPr>
        <w:pStyle w:val="ConsPlusTitle"/>
        <w:jc w:val="center"/>
        <w:rPr>
          <w:rFonts w:ascii="Times New Roman" w:hAnsi="Times New Roman" w:cs="Times New Roman"/>
          <w:sz w:val="28"/>
          <w:szCs w:val="28"/>
        </w:rPr>
      </w:pPr>
      <w:r w:rsidRPr="004C54BE">
        <w:rPr>
          <w:rFonts w:ascii="Times New Roman" w:hAnsi="Times New Roman" w:cs="Times New Roman"/>
          <w:sz w:val="28"/>
          <w:szCs w:val="28"/>
        </w:rPr>
        <w:t>РАЗРЕШЕНИЯ НА СТРОИТЕЛЬСТВО ОБЪЕКТА КАПИТАЛЬНОГО</w:t>
      </w:r>
    </w:p>
    <w:p w:rsidR="004C54BE" w:rsidRPr="004C54BE" w:rsidRDefault="004C54BE" w:rsidP="004C54BE">
      <w:pPr>
        <w:pStyle w:val="ConsPlusTitle"/>
        <w:jc w:val="center"/>
        <w:rPr>
          <w:rFonts w:ascii="Times New Roman" w:hAnsi="Times New Roman" w:cs="Times New Roman"/>
          <w:sz w:val="28"/>
          <w:szCs w:val="28"/>
        </w:rPr>
      </w:pPr>
      <w:r w:rsidRPr="004C54BE">
        <w:rPr>
          <w:rFonts w:ascii="Times New Roman" w:hAnsi="Times New Roman" w:cs="Times New Roman"/>
          <w:sz w:val="28"/>
          <w:szCs w:val="28"/>
        </w:rPr>
        <w:t>СТРОИТЕЛЬСТВА (В ТОМ ЧИСЛЕ ВНЕСЕНИЕ ИЗМЕНЕНИЙ В РАЗРЕШЕНИЕ</w:t>
      </w:r>
    </w:p>
    <w:p w:rsidR="004C54BE" w:rsidRPr="004C54BE" w:rsidRDefault="004C54BE" w:rsidP="004C54BE">
      <w:pPr>
        <w:pStyle w:val="ConsPlusTitle"/>
        <w:jc w:val="center"/>
        <w:rPr>
          <w:rFonts w:ascii="Times New Roman" w:hAnsi="Times New Roman" w:cs="Times New Roman"/>
          <w:sz w:val="28"/>
          <w:szCs w:val="28"/>
        </w:rPr>
      </w:pPr>
      <w:r w:rsidRPr="004C54BE">
        <w:rPr>
          <w:rFonts w:ascii="Times New Roman" w:hAnsi="Times New Roman" w:cs="Times New Roman"/>
          <w:sz w:val="28"/>
          <w:szCs w:val="28"/>
        </w:rPr>
        <w:t>НА СТРОИТЕЛЬСТВО (В ТОМ ЧИСЛЕ В СВЯЗИ С НЕОБХОДИМОСТЬЮ</w:t>
      </w:r>
    </w:p>
    <w:p w:rsidR="004C54BE" w:rsidRPr="004C54BE" w:rsidRDefault="004C54BE" w:rsidP="004C54BE">
      <w:pPr>
        <w:pStyle w:val="ConsPlusTitle"/>
        <w:jc w:val="center"/>
        <w:rPr>
          <w:rFonts w:ascii="Times New Roman" w:hAnsi="Times New Roman" w:cs="Times New Roman"/>
          <w:sz w:val="28"/>
          <w:szCs w:val="28"/>
        </w:rPr>
      </w:pPr>
      <w:r w:rsidRPr="004C54BE">
        <w:rPr>
          <w:rFonts w:ascii="Times New Roman" w:hAnsi="Times New Roman" w:cs="Times New Roman"/>
          <w:sz w:val="28"/>
          <w:szCs w:val="28"/>
        </w:rPr>
        <w:t>ПРОДЛЕНИЯ СРОКА ДЕЙСТВИЯ РАЗРЕШЕНИЯ НА СТРОИТЕЛЬСТВО))"</w:t>
      </w:r>
    </w:p>
    <w:p w:rsidR="004C54BE" w:rsidRPr="004C54BE" w:rsidRDefault="004C54BE" w:rsidP="004C54BE">
      <w:pPr>
        <w:pStyle w:val="ConsPlusNormal"/>
        <w:jc w:val="both"/>
        <w:rPr>
          <w:sz w:val="28"/>
          <w:szCs w:val="28"/>
        </w:rPr>
      </w:pPr>
    </w:p>
    <w:p w:rsidR="004C54BE" w:rsidRPr="004C54BE" w:rsidRDefault="004C54BE" w:rsidP="004C54BE">
      <w:pPr>
        <w:pStyle w:val="ConsPlusTitle"/>
        <w:jc w:val="center"/>
        <w:outlineLvl w:val="1"/>
        <w:rPr>
          <w:rFonts w:ascii="Times New Roman" w:hAnsi="Times New Roman" w:cs="Times New Roman"/>
          <w:sz w:val="28"/>
          <w:szCs w:val="28"/>
        </w:rPr>
      </w:pPr>
      <w:r w:rsidRPr="004C54BE">
        <w:rPr>
          <w:rFonts w:ascii="Times New Roman" w:hAnsi="Times New Roman" w:cs="Times New Roman"/>
          <w:sz w:val="28"/>
          <w:szCs w:val="28"/>
        </w:rPr>
        <w:t>1. Общие положения</w:t>
      </w:r>
    </w:p>
    <w:p w:rsidR="004C54BE" w:rsidRPr="004C54BE" w:rsidRDefault="004C54BE" w:rsidP="004C54BE">
      <w:pPr>
        <w:pStyle w:val="ConsPlusNormal"/>
        <w:jc w:val="both"/>
        <w:rPr>
          <w:sz w:val="28"/>
          <w:szCs w:val="28"/>
        </w:rPr>
      </w:pPr>
    </w:p>
    <w:p w:rsidR="004C54BE" w:rsidRPr="004C54BE" w:rsidRDefault="004C54BE" w:rsidP="004C54BE">
      <w:pPr>
        <w:pStyle w:val="ConsPlusNormal"/>
        <w:ind w:firstLine="540"/>
        <w:jc w:val="both"/>
        <w:rPr>
          <w:sz w:val="28"/>
          <w:szCs w:val="28"/>
        </w:rPr>
      </w:pPr>
      <w:r w:rsidRPr="004C54BE">
        <w:rPr>
          <w:sz w:val="28"/>
          <w:szCs w:val="28"/>
        </w:rPr>
        <w:t>1.1. Административный регламент (далее - Административный регламент) предоставления муниципальной услуги "Предоставление разрешения на строительство объекта капитального строительства (в том числе внесение изменений в разрешение на строительство (в том числе в связи с необходимостью продления срока действия разрешения на строительство))" (далее по тексту -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заявителей при предоставлении муниципальной услуги и устанавливает порядок, сроки и последовательность действий (административных процедур) при предоставлении муниципальной услуги.</w:t>
      </w:r>
    </w:p>
    <w:p w:rsidR="004C54BE" w:rsidRPr="004C54BE" w:rsidRDefault="004C54BE" w:rsidP="004C54BE">
      <w:pPr>
        <w:pStyle w:val="ConsPlusNormal"/>
        <w:spacing w:before="240"/>
        <w:ind w:firstLine="540"/>
        <w:jc w:val="both"/>
        <w:rPr>
          <w:sz w:val="28"/>
          <w:szCs w:val="28"/>
        </w:rPr>
      </w:pPr>
      <w:r w:rsidRPr="004C54BE">
        <w:rPr>
          <w:sz w:val="28"/>
          <w:szCs w:val="28"/>
        </w:rPr>
        <w:t>1.2. Заявителем является физическое или юридическое лицо, являющееся застройщиком в соответствии со статьей 1 Градостроительного кодекса РФ, пунктом 16.</w:t>
      </w:r>
    </w:p>
    <w:p w:rsidR="004C54BE" w:rsidRPr="004C54BE" w:rsidRDefault="004C54BE" w:rsidP="004C54BE">
      <w:pPr>
        <w:pStyle w:val="ConsPlusNormal"/>
        <w:spacing w:before="240"/>
        <w:ind w:firstLine="540"/>
        <w:jc w:val="both"/>
        <w:rPr>
          <w:sz w:val="28"/>
          <w:szCs w:val="28"/>
        </w:rPr>
      </w:pPr>
      <w:r w:rsidRPr="004C54BE">
        <w:rPr>
          <w:sz w:val="28"/>
          <w:szCs w:val="28"/>
        </w:rPr>
        <w:t>В случае обращения заявителя за предоставлением двух и более муниципальных услуг в соответствии со ст. 15.1 Федерального закона от 27.07.2010 N 210-ФЗ "Об организации предоставления государственных и муниципальных услуг" (далее - комплексный запрос) в ГБУ "Многофункциональный центр Республики Бурятия по предоставлению государственных и муниципальных услуг" (далее - ГБУ "МФЦ РБ", многофункциональный центр) с заявлением от имени заявителя обращается ГБУ "МФЦ РБ".</w:t>
      </w:r>
    </w:p>
    <w:p w:rsidR="004C54BE" w:rsidRPr="004C54BE" w:rsidRDefault="004C54BE" w:rsidP="004C54BE">
      <w:pPr>
        <w:pStyle w:val="ConsPlusNormal"/>
        <w:spacing w:before="240"/>
        <w:ind w:firstLine="540"/>
        <w:jc w:val="both"/>
        <w:rPr>
          <w:sz w:val="28"/>
          <w:szCs w:val="28"/>
        </w:rPr>
      </w:pPr>
      <w:r w:rsidRPr="004C54BE">
        <w:rPr>
          <w:sz w:val="28"/>
          <w:szCs w:val="28"/>
        </w:rPr>
        <w:t>1.3. Требования к порядку информирования о предоставлении муниципальной услуги.</w:t>
      </w:r>
    </w:p>
    <w:p w:rsidR="004C54BE" w:rsidRPr="004C54BE" w:rsidRDefault="004C54BE" w:rsidP="004C54BE">
      <w:pPr>
        <w:pStyle w:val="ConsPlusNormal"/>
        <w:spacing w:before="240"/>
        <w:ind w:firstLine="540"/>
        <w:jc w:val="both"/>
        <w:rPr>
          <w:sz w:val="28"/>
          <w:szCs w:val="28"/>
        </w:rPr>
      </w:pPr>
      <w:r w:rsidRPr="004C54BE">
        <w:rPr>
          <w:sz w:val="28"/>
          <w:szCs w:val="28"/>
        </w:rPr>
        <w:t xml:space="preserve">1.3.1.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представлена на официальном сайте </w:t>
      </w:r>
      <w:r>
        <w:rPr>
          <w:sz w:val="28"/>
          <w:szCs w:val="28"/>
        </w:rPr>
        <w:t>Администрации МО «Тарбагатайский район»</w:t>
      </w:r>
      <w:r w:rsidRPr="004C54BE">
        <w:rPr>
          <w:sz w:val="28"/>
          <w:szCs w:val="28"/>
        </w:rPr>
        <w:t xml:space="preserve">, на Едином портале государственных и муниципальных услуг (функций) (далее - Единый портал), информационных стендах, а также непосредственно в помещении </w:t>
      </w:r>
      <w:r>
        <w:rPr>
          <w:sz w:val="28"/>
          <w:szCs w:val="28"/>
        </w:rPr>
        <w:t>МКУ «Комитет по развитию инфраструктуры МО «Тарбагатайский район»</w:t>
      </w:r>
      <w:r w:rsidRPr="004C54BE">
        <w:rPr>
          <w:sz w:val="28"/>
          <w:szCs w:val="28"/>
        </w:rPr>
        <w:t xml:space="preserve"> (далее - Комитет).</w:t>
      </w:r>
    </w:p>
    <w:p w:rsidR="004C54BE" w:rsidRPr="00A25A4E" w:rsidRDefault="004C54BE" w:rsidP="004C54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25A4E">
        <w:rPr>
          <w:rFonts w:ascii="Times New Roman" w:hAnsi="Times New Roman" w:cs="Times New Roman"/>
          <w:sz w:val="28"/>
          <w:szCs w:val="28"/>
        </w:rPr>
        <w:t xml:space="preserve">Кроме того, указанную информацию, а также сведения о ходе предоставления </w:t>
      </w:r>
      <w:r w:rsidRPr="00A25A4E">
        <w:rPr>
          <w:rFonts w:ascii="Times New Roman" w:hAnsi="Times New Roman" w:cs="Times New Roman"/>
          <w:sz w:val="28"/>
          <w:szCs w:val="28"/>
        </w:rPr>
        <w:lastRenderedPageBreak/>
        <w:t xml:space="preserve">муниципальных услуг можно получить по адресу Комитета: 671133, Республика Бурятия, Тарбагатайский район, с. Тарбагатай, улица </w:t>
      </w:r>
      <w:r>
        <w:rPr>
          <w:rFonts w:ascii="Times New Roman" w:hAnsi="Times New Roman" w:cs="Times New Roman"/>
          <w:sz w:val="28"/>
          <w:szCs w:val="28"/>
        </w:rPr>
        <w:t>Школьная  д. 1, п. 15</w:t>
      </w:r>
      <w:r w:rsidRPr="00A25A4E">
        <w:rPr>
          <w:rFonts w:ascii="Times New Roman" w:hAnsi="Times New Roman" w:cs="Times New Roman"/>
          <w:sz w:val="28"/>
          <w:szCs w:val="28"/>
        </w:rPr>
        <w:t xml:space="preserve">, телефон </w:t>
      </w:r>
      <w:r>
        <w:rPr>
          <w:rFonts w:ascii="Times New Roman" w:hAnsi="Times New Roman" w:cs="Times New Roman"/>
          <w:sz w:val="28"/>
          <w:szCs w:val="28"/>
        </w:rPr>
        <w:t>8</w:t>
      </w:r>
      <w:r w:rsidRPr="00A25A4E">
        <w:rPr>
          <w:rFonts w:ascii="Times New Roman" w:hAnsi="Times New Roman" w:cs="Times New Roman"/>
          <w:sz w:val="28"/>
          <w:szCs w:val="28"/>
        </w:rPr>
        <w:t>(3</w:t>
      </w:r>
      <w:r>
        <w:rPr>
          <w:rFonts w:ascii="Times New Roman" w:hAnsi="Times New Roman" w:cs="Times New Roman"/>
          <w:sz w:val="28"/>
          <w:szCs w:val="28"/>
        </w:rPr>
        <w:t>01</w:t>
      </w:r>
      <w:r w:rsidRPr="00A25A4E">
        <w:rPr>
          <w:rFonts w:ascii="Times New Roman" w:hAnsi="Times New Roman" w:cs="Times New Roman"/>
          <w:sz w:val="28"/>
          <w:szCs w:val="28"/>
        </w:rPr>
        <w:t xml:space="preserve">) </w:t>
      </w:r>
      <w:r>
        <w:rPr>
          <w:rFonts w:ascii="Times New Roman" w:hAnsi="Times New Roman" w:cs="Times New Roman"/>
          <w:sz w:val="28"/>
          <w:szCs w:val="28"/>
        </w:rPr>
        <w:t>4656332</w:t>
      </w:r>
      <w:r w:rsidRPr="00A25A4E">
        <w:rPr>
          <w:rFonts w:ascii="Times New Roman" w:hAnsi="Times New Roman" w:cs="Times New Roman"/>
          <w:sz w:val="28"/>
          <w:szCs w:val="28"/>
        </w:rPr>
        <w:t>.</w:t>
      </w:r>
    </w:p>
    <w:p w:rsidR="004C54BE" w:rsidRPr="004C54BE" w:rsidRDefault="004C54BE" w:rsidP="004C54BE">
      <w:pPr>
        <w:pStyle w:val="ConsPlusNormal"/>
        <w:spacing w:before="240"/>
        <w:ind w:firstLine="540"/>
        <w:jc w:val="both"/>
        <w:rPr>
          <w:sz w:val="28"/>
          <w:szCs w:val="28"/>
        </w:rPr>
      </w:pPr>
      <w:r w:rsidRPr="004C54BE">
        <w:rPr>
          <w:sz w:val="28"/>
          <w:szCs w:val="28"/>
        </w:rPr>
        <w:t>1.3.2. Справочная информация о предоставлении муниципальной услуги, в том числе о месте нахождения и графике работы Комитета и ГБУ "МФЦ РБ", размещается:</w:t>
      </w:r>
    </w:p>
    <w:p w:rsidR="004C54BE" w:rsidRPr="004C54BE" w:rsidRDefault="004C54BE" w:rsidP="004C54BE">
      <w:pPr>
        <w:pStyle w:val="ConsPlusNormal"/>
        <w:spacing w:before="240"/>
        <w:ind w:firstLine="540"/>
        <w:jc w:val="both"/>
        <w:rPr>
          <w:sz w:val="28"/>
          <w:szCs w:val="28"/>
        </w:rPr>
      </w:pPr>
      <w:r w:rsidRPr="004C54BE">
        <w:rPr>
          <w:sz w:val="28"/>
          <w:szCs w:val="28"/>
        </w:rPr>
        <w:t xml:space="preserve">- на официальном сайте </w:t>
      </w:r>
      <w:r>
        <w:rPr>
          <w:sz w:val="28"/>
          <w:szCs w:val="28"/>
        </w:rPr>
        <w:t>Администрации МО «Тарбагатайский район»</w:t>
      </w:r>
      <w:r w:rsidRPr="00A25A4E">
        <w:rPr>
          <w:sz w:val="28"/>
          <w:szCs w:val="28"/>
        </w:rPr>
        <w:t xml:space="preserve"> </w:t>
      </w:r>
      <w:r>
        <w:rPr>
          <w:sz w:val="28"/>
          <w:szCs w:val="28"/>
          <w:lang w:val="en-US"/>
        </w:rPr>
        <w:t>https</w:t>
      </w:r>
      <w:r>
        <w:rPr>
          <w:sz w:val="28"/>
          <w:szCs w:val="28"/>
        </w:rPr>
        <w:t>://</w:t>
      </w:r>
      <w:r>
        <w:rPr>
          <w:sz w:val="28"/>
          <w:szCs w:val="28"/>
          <w:lang w:val="en-US"/>
        </w:rPr>
        <w:t>egov</w:t>
      </w:r>
      <w:r>
        <w:rPr>
          <w:sz w:val="28"/>
          <w:szCs w:val="28"/>
        </w:rPr>
        <w:t>-</w:t>
      </w:r>
      <w:r>
        <w:rPr>
          <w:sz w:val="28"/>
          <w:szCs w:val="28"/>
          <w:lang w:val="en-US"/>
        </w:rPr>
        <w:t>buryatia</w:t>
      </w:r>
      <w:r>
        <w:rPr>
          <w:sz w:val="28"/>
          <w:szCs w:val="28"/>
        </w:rPr>
        <w:t>.</w:t>
      </w:r>
      <w:r>
        <w:rPr>
          <w:sz w:val="28"/>
          <w:szCs w:val="28"/>
          <w:lang w:val="en-US"/>
        </w:rPr>
        <w:t>ru</w:t>
      </w:r>
      <w:r>
        <w:rPr>
          <w:sz w:val="28"/>
          <w:szCs w:val="28"/>
        </w:rPr>
        <w:t>//</w:t>
      </w:r>
      <w:r>
        <w:rPr>
          <w:sz w:val="28"/>
          <w:szCs w:val="28"/>
          <w:lang w:val="en-US"/>
        </w:rPr>
        <w:t>tarbagatay</w:t>
      </w:r>
      <w:r>
        <w:rPr>
          <w:sz w:val="28"/>
          <w:szCs w:val="28"/>
        </w:rPr>
        <w:t>/</w:t>
      </w:r>
      <w:r w:rsidRPr="004C54BE">
        <w:rPr>
          <w:sz w:val="28"/>
          <w:szCs w:val="28"/>
        </w:rPr>
        <w:t>;</w:t>
      </w:r>
    </w:p>
    <w:p w:rsidR="004C54BE" w:rsidRPr="004C54BE" w:rsidRDefault="004C54BE" w:rsidP="004C54BE">
      <w:pPr>
        <w:pStyle w:val="ConsPlusNormal"/>
        <w:spacing w:before="240"/>
        <w:ind w:firstLine="540"/>
        <w:jc w:val="both"/>
        <w:rPr>
          <w:sz w:val="28"/>
          <w:szCs w:val="28"/>
        </w:rPr>
      </w:pPr>
      <w:r w:rsidRPr="004C54BE">
        <w:rPr>
          <w:sz w:val="28"/>
          <w:szCs w:val="28"/>
        </w:rPr>
        <w:t>- на Едином портале государственных и муниципальных услуг (функций) www.gosuslugi.ru;</w:t>
      </w:r>
    </w:p>
    <w:p w:rsidR="004C54BE" w:rsidRPr="004C54BE" w:rsidRDefault="004C54BE" w:rsidP="004C54BE">
      <w:pPr>
        <w:pStyle w:val="ConsPlusNormal"/>
        <w:spacing w:before="240"/>
        <w:ind w:firstLine="540"/>
        <w:jc w:val="both"/>
        <w:rPr>
          <w:sz w:val="28"/>
          <w:szCs w:val="28"/>
        </w:rPr>
      </w:pPr>
      <w:r w:rsidRPr="004C54BE">
        <w:rPr>
          <w:sz w:val="28"/>
          <w:szCs w:val="28"/>
        </w:rPr>
        <w:t>- на информационных стендах Комитета и ГБУ "МФЦ РБ".</w:t>
      </w:r>
    </w:p>
    <w:p w:rsidR="004C54BE" w:rsidRPr="004C54BE" w:rsidRDefault="004C54BE" w:rsidP="004C54BE">
      <w:pPr>
        <w:pStyle w:val="ConsPlusNormal"/>
        <w:spacing w:before="240"/>
        <w:ind w:firstLine="540"/>
        <w:jc w:val="both"/>
        <w:rPr>
          <w:sz w:val="28"/>
          <w:szCs w:val="28"/>
        </w:rPr>
      </w:pPr>
      <w:r w:rsidRPr="004C54BE">
        <w:rPr>
          <w:sz w:val="28"/>
          <w:szCs w:val="28"/>
        </w:rPr>
        <w:t xml:space="preserve">В случае изменения справочной информации Комитет в течение 2 рабочих дней вносит соответствующие изменения на официальном сайте Администрации </w:t>
      </w:r>
      <w:r>
        <w:rPr>
          <w:sz w:val="28"/>
          <w:szCs w:val="28"/>
        </w:rPr>
        <w:t>Администрации МО «Тарбагатайский район»</w:t>
      </w:r>
      <w:r w:rsidRPr="004C54BE">
        <w:rPr>
          <w:sz w:val="28"/>
          <w:szCs w:val="28"/>
        </w:rPr>
        <w:t>, на Едином портале государственных и муниципальных услуг (функций).</w:t>
      </w:r>
    </w:p>
    <w:p w:rsidR="004C54BE" w:rsidRPr="004C54BE" w:rsidRDefault="004C54BE" w:rsidP="004C54BE">
      <w:pPr>
        <w:pStyle w:val="ConsPlusNormal"/>
        <w:spacing w:before="240"/>
        <w:ind w:firstLine="540"/>
        <w:jc w:val="both"/>
        <w:rPr>
          <w:sz w:val="28"/>
          <w:szCs w:val="28"/>
        </w:rPr>
      </w:pPr>
      <w:r w:rsidRPr="004C54BE">
        <w:rPr>
          <w:sz w:val="28"/>
          <w:szCs w:val="28"/>
        </w:rPr>
        <w:t>1.3.3. Консультирование по вопросам предоставления муниципальной услуги специалистами Комитета осуществляется бесплатно.</w:t>
      </w:r>
    </w:p>
    <w:p w:rsidR="004C54BE" w:rsidRPr="004C54BE" w:rsidRDefault="004C54BE" w:rsidP="004C54BE">
      <w:pPr>
        <w:pStyle w:val="ConsPlusNormal"/>
        <w:jc w:val="both"/>
        <w:rPr>
          <w:sz w:val="28"/>
          <w:szCs w:val="28"/>
        </w:rPr>
      </w:pPr>
    </w:p>
    <w:p w:rsidR="004C54BE" w:rsidRPr="004C54BE" w:rsidRDefault="004C54BE" w:rsidP="004C54BE">
      <w:pPr>
        <w:pStyle w:val="ConsPlusTitle"/>
        <w:spacing w:before="300"/>
        <w:jc w:val="center"/>
        <w:outlineLvl w:val="1"/>
        <w:rPr>
          <w:rFonts w:ascii="Times New Roman" w:hAnsi="Times New Roman" w:cs="Times New Roman"/>
          <w:sz w:val="28"/>
          <w:szCs w:val="28"/>
        </w:rPr>
      </w:pPr>
      <w:r w:rsidRPr="004C54BE">
        <w:rPr>
          <w:rFonts w:ascii="Times New Roman" w:hAnsi="Times New Roman" w:cs="Times New Roman"/>
          <w:sz w:val="28"/>
          <w:szCs w:val="28"/>
        </w:rPr>
        <w:t>II. Стандарт предоставления муниципальной услуги</w:t>
      </w:r>
    </w:p>
    <w:p w:rsidR="004C54BE" w:rsidRPr="004C54BE" w:rsidRDefault="004C54BE" w:rsidP="004C54BE">
      <w:pPr>
        <w:pStyle w:val="ConsPlusNormal"/>
        <w:jc w:val="both"/>
        <w:rPr>
          <w:sz w:val="28"/>
          <w:szCs w:val="28"/>
        </w:rPr>
      </w:pPr>
    </w:p>
    <w:p w:rsidR="004C54BE" w:rsidRPr="004C54BE" w:rsidRDefault="004C54BE" w:rsidP="004C54BE">
      <w:pPr>
        <w:pStyle w:val="ConsPlusNormal"/>
        <w:ind w:firstLine="540"/>
        <w:jc w:val="both"/>
        <w:rPr>
          <w:sz w:val="28"/>
          <w:szCs w:val="28"/>
        </w:rPr>
      </w:pPr>
      <w:r w:rsidRPr="004C54BE">
        <w:rPr>
          <w:sz w:val="28"/>
          <w:szCs w:val="28"/>
        </w:rPr>
        <w:t>2.1. Наименование муниципальной услуги: "Предоставление разрешения на строительство объекта капитального строительства (в том числе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54BE" w:rsidRPr="004C54BE" w:rsidRDefault="004C54BE" w:rsidP="004C54BE">
      <w:pPr>
        <w:pStyle w:val="ConsPlusNormal"/>
        <w:spacing w:before="240"/>
        <w:ind w:firstLine="540"/>
        <w:jc w:val="both"/>
        <w:rPr>
          <w:sz w:val="28"/>
          <w:szCs w:val="28"/>
        </w:rPr>
      </w:pPr>
      <w:r w:rsidRPr="004C54BE">
        <w:rPr>
          <w:sz w:val="28"/>
          <w:szCs w:val="28"/>
        </w:rPr>
        <w:t xml:space="preserve">2.2. Муниципальная услуга предоставляется </w:t>
      </w:r>
      <w:r>
        <w:rPr>
          <w:sz w:val="28"/>
          <w:szCs w:val="28"/>
        </w:rPr>
        <w:t>МКУ «Комитет по развитию инфраструктуры МО «Тарбагатайский район»</w:t>
      </w:r>
      <w:r w:rsidRPr="004C54BE">
        <w:rPr>
          <w:sz w:val="28"/>
          <w:szCs w:val="28"/>
        </w:rPr>
        <w:t>.</w:t>
      </w:r>
    </w:p>
    <w:p w:rsidR="004C54BE" w:rsidRPr="004C54BE" w:rsidRDefault="004C54BE" w:rsidP="004C54BE">
      <w:pPr>
        <w:pStyle w:val="ConsPlusNormal"/>
        <w:spacing w:before="240"/>
        <w:ind w:firstLine="540"/>
        <w:jc w:val="both"/>
        <w:rPr>
          <w:sz w:val="28"/>
          <w:szCs w:val="28"/>
        </w:rPr>
      </w:pPr>
      <w:bookmarkStart w:id="0" w:name="Par74"/>
      <w:bookmarkEnd w:id="0"/>
      <w:r w:rsidRPr="004C54BE">
        <w:rPr>
          <w:sz w:val="28"/>
          <w:szCs w:val="28"/>
        </w:rPr>
        <w:t>2.3. Результат предоставления муниципальной услуги:</w:t>
      </w:r>
    </w:p>
    <w:p w:rsidR="004C54BE" w:rsidRPr="004C54BE" w:rsidRDefault="004C54BE" w:rsidP="004C54BE">
      <w:pPr>
        <w:pStyle w:val="ConsPlusNormal"/>
        <w:spacing w:before="240"/>
        <w:ind w:firstLine="540"/>
        <w:jc w:val="both"/>
        <w:rPr>
          <w:sz w:val="28"/>
          <w:szCs w:val="28"/>
        </w:rPr>
      </w:pPr>
      <w:r w:rsidRPr="004C54BE">
        <w:rPr>
          <w:sz w:val="28"/>
          <w:szCs w:val="28"/>
        </w:rPr>
        <w:t>- предоставление разрешения на строительство объекта капитального строительства по форме, установленной приказом Минстроя России от 03.06.2022 N 446/пр "Об утверждении формы разрешения на строительство и формы разрешения на ввод объекта в эксплуатацию";</w:t>
      </w:r>
    </w:p>
    <w:p w:rsidR="004C54BE" w:rsidRPr="004C54BE" w:rsidRDefault="004C54BE" w:rsidP="004C54BE">
      <w:pPr>
        <w:pStyle w:val="ConsPlusNormal"/>
        <w:spacing w:before="240"/>
        <w:ind w:firstLine="540"/>
        <w:jc w:val="both"/>
        <w:rPr>
          <w:sz w:val="28"/>
          <w:szCs w:val="28"/>
        </w:rPr>
      </w:pPr>
      <w:r w:rsidRPr="004C54BE">
        <w:rPr>
          <w:sz w:val="28"/>
          <w:szCs w:val="28"/>
        </w:rPr>
        <w:t>- отказ в предоставлении разрешения на строительство объекта капитального строительства (отказ во внесении изменений в разрешение на строительство).</w:t>
      </w:r>
    </w:p>
    <w:p w:rsidR="004C54BE" w:rsidRPr="004C54BE" w:rsidRDefault="004C54BE" w:rsidP="004C54BE">
      <w:pPr>
        <w:pStyle w:val="ConsPlusNormal"/>
        <w:spacing w:before="240"/>
        <w:ind w:firstLine="540"/>
        <w:jc w:val="both"/>
        <w:rPr>
          <w:sz w:val="28"/>
          <w:szCs w:val="28"/>
        </w:rPr>
      </w:pPr>
      <w:r w:rsidRPr="004C54BE">
        <w:rPr>
          <w:sz w:val="28"/>
          <w:szCs w:val="28"/>
        </w:rPr>
        <w:t xml:space="preserve">Результат предоставления муниципальной услуги выдается заявителю </w:t>
      </w:r>
      <w:r w:rsidRPr="004C54BE">
        <w:rPr>
          <w:sz w:val="28"/>
          <w:szCs w:val="28"/>
        </w:rPr>
        <w:lastRenderedPageBreak/>
        <w:t>(представителю) способом, указанным в заявлении.</w:t>
      </w:r>
    </w:p>
    <w:p w:rsidR="004C54BE" w:rsidRPr="004C54BE" w:rsidRDefault="004C54BE" w:rsidP="004C54BE">
      <w:pPr>
        <w:pStyle w:val="ConsPlusNormal"/>
        <w:spacing w:before="240"/>
        <w:ind w:firstLine="540"/>
        <w:jc w:val="both"/>
        <w:rPr>
          <w:sz w:val="28"/>
          <w:szCs w:val="28"/>
        </w:rPr>
      </w:pPr>
      <w:bookmarkStart w:id="1" w:name="Par78"/>
      <w:bookmarkEnd w:id="1"/>
      <w:r w:rsidRPr="004C54BE">
        <w:rPr>
          <w:sz w:val="28"/>
          <w:szCs w:val="28"/>
        </w:rPr>
        <w:t>В случае поступления заявления через Единый портал специалист, ответственный за предоставление муниципальной услуги, направляет заявителю посредством Единого портала сообщение о готовности документа, дате и времени получения.</w:t>
      </w:r>
    </w:p>
    <w:p w:rsidR="004C54BE" w:rsidRPr="004C54BE" w:rsidRDefault="004C54BE" w:rsidP="004C54BE">
      <w:pPr>
        <w:pStyle w:val="ConsPlusNormal"/>
        <w:spacing w:before="240"/>
        <w:ind w:firstLine="540"/>
        <w:jc w:val="both"/>
        <w:rPr>
          <w:sz w:val="28"/>
          <w:szCs w:val="28"/>
        </w:rPr>
      </w:pPr>
      <w:r w:rsidRPr="004C54BE">
        <w:rPr>
          <w:sz w:val="28"/>
          <w:szCs w:val="28"/>
        </w:rPr>
        <w:t>Выдача результатов предоставления муниципальной услуги осуществляется специалистами ГБУ "МФЦ РБ" в случае, если заявитель изъявил желание получить результат предоставления муниципальной услуги в ГБУ "МФЦ РБ". Специалист, ответственный за предоставление муниципальной услуги, посредством ИС "Электронные услуги Республики Бурятия" направляет в электронной форме подписанный электронной подписью уполномоченного сотрудника результат предоставления муниципальной услуги в ГБУ "МФЦ РБ".</w:t>
      </w:r>
    </w:p>
    <w:p w:rsidR="004C54BE" w:rsidRPr="004C54BE" w:rsidRDefault="004C54BE" w:rsidP="004C54BE">
      <w:pPr>
        <w:pStyle w:val="ConsPlusNormal"/>
        <w:spacing w:before="240"/>
        <w:ind w:firstLine="540"/>
        <w:jc w:val="both"/>
        <w:rPr>
          <w:sz w:val="28"/>
          <w:szCs w:val="28"/>
        </w:rPr>
      </w:pPr>
      <w:r w:rsidRPr="004C54BE">
        <w:rPr>
          <w:sz w:val="28"/>
          <w:szCs w:val="28"/>
        </w:rPr>
        <w:t>2.4. Срок предоставления муниципальной услуги - 5 рабочих дней со дня регистрации заявления и документов:</w:t>
      </w:r>
    </w:p>
    <w:p w:rsidR="004C54BE" w:rsidRPr="004C54BE" w:rsidRDefault="004C54BE" w:rsidP="004C54BE">
      <w:pPr>
        <w:pStyle w:val="ConsPlusNormal"/>
        <w:spacing w:before="240"/>
        <w:ind w:firstLine="540"/>
        <w:jc w:val="both"/>
        <w:rPr>
          <w:sz w:val="28"/>
          <w:szCs w:val="28"/>
        </w:rPr>
      </w:pPr>
      <w:r w:rsidRPr="004C54BE">
        <w:rPr>
          <w:sz w:val="28"/>
          <w:szCs w:val="28"/>
        </w:rPr>
        <w:t>- в органе, предоставляющем муниципальную услугу;</w:t>
      </w:r>
    </w:p>
    <w:p w:rsidR="004C54BE" w:rsidRPr="004C54BE" w:rsidRDefault="004C54BE" w:rsidP="004C54BE">
      <w:pPr>
        <w:pStyle w:val="ConsPlusNormal"/>
        <w:spacing w:before="240"/>
        <w:ind w:firstLine="540"/>
        <w:jc w:val="both"/>
        <w:rPr>
          <w:sz w:val="28"/>
          <w:szCs w:val="28"/>
        </w:rPr>
      </w:pPr>
      <w:r w:rsidRPr="004C54BE">
        <w:rPr>
          <w:sz w:val="28"/>
          <w:szCs w:val="28"/>
        </w:rPr>
        <w:t>- на Едином портале государственных и муниципальных услуг;</w:t>
      </w:r>
    </w:p>
    <w:p w:rsidR="004C54BE" w:rsidRPr="004C54BE" w:rsidRDefault="004C54BE" w:rsidP="004C54BE">
      <w:pPr>
        <w:pStyle w:val="ConsPlusNormal"/>
        <w:spacing w:before="240"/>
        <w:ind w:firstLine="540"/>
        <w:jc w:val="both"/>
        <w:rPr>
          <w:sz w:val="28"/>
          <w:szCs w:val="28"/>
        </w:rPr>
      </w:pPr>
      <w:r w:rsidRPr="004C54BE">
        <w:rPr>
          <w:sz w:val="28"/>
          <w:szCs w:val="28"/>
        </w:rPr>
        <w:t>- в многофункциональном центре.</w:t>
      </w:r>
    </w:p>
    <w:p w:rsidR="004C54BE" w:rsidRPr="004C54BE" w:rsidRDefault="004C54BE" w:rsidP="004C54BE">
      <w:pPr>
        <w:pStyle w:val="ConsPlusNormal"/>
        <w:spacing w:before="240"/>
        <w:ind w:firstLine="540"/>
        <w:jc w:val="both"/>
        <w:rPr>
          <w:sz w:val="28"/>
          <w:szCs w:val="28"/>
        </w:rPr>
      </w:pPr>
      <w:r w:rsidRPr="004C54BE">
        <w:rPr>
          <w:sz w:val="28"/>
          <w:szCs w:val="28"/>
        </w:rPr>
        <w:t>2.5. Правовые основания для предоставления муниципальной услуги.</w:t>
      </w:r>
    </w:p>
    <w:p w:rsidR="004C54BE" w:rsidRPr="004C54BE" w:rsidRDefault="004C54BE" w:rsidP="004C54BE">
      <w:pPr>
        <w:pStyle w:val="ConsPlusNormal"/>
        <w:spacing w:before="240"/>
        <w:ind w:firstLine="540"/>
        <w:jc w:val="both"/>
        <w:rPr>
          <w:sz w:val="28"/>
          <w:szCs w:val="28"/>
        </w:rPr>
      </w:pPr>
      <w:r w:rsidRPr="004C54BE">
        <w:rPr>
          <w:sz w:val="28"/>
          <w:szCs w:val="28"/>
        </w:rPr>
        <w:t xml:space="preserve">Перечень нормативных правовых актов, применяемых при предоставлении муниципальной услуги,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w:t>
      </w:r>
      <w:r w:rsidR="00937D29">
        <w:rPr>
          <w:sz w:val="28"/>
          <w:szCs w:val="28"/>
        </w:rPr>
        <w:t>Администрации МО «Тарбагатайский район»</w:t>
      </w:r>
      <w:r w:rsidR="00937D29" w:rsidRPr="00A25A4E">
        <w:rPr>
          <w:sz w:val="28"/>
          <w:szCs w:val="28"/>
        </w:rPr>
        <w:t xml:space="preserve"> </w:t>
      </w:r>
      <w:r w:rsidR="00937D29">
        <w:rPr>
          <w:sz w:val="28"/>
          <w:szCs w:val="28"/>
          <w:lang w:val="en-US"/>
        </w:rPr>
        <w:t>https</w:t>
      </w:r>
      <w:r w:rsidR="00937D29">
        <w:rPr>
          <w:sz w:val="28"/>
          <w:szCs w:val="28"/>
        </w:rPr>
        <w:t>://</w:t>
      </w:r>
      <w:r w:rsidR="00937D29">
        <w:rPr>
          <w:sz w:val="28"/>
          <w:szCs w:val="28"/>
          <w:lang w:val="en-US"/>
        </w:rPr>
        <w:t>egov</w:t>
      </w:r>
      <w:r w:rsidR="00937D29">
        <w:rPr>
          <w:sz w:val="28"/>
          <w:szCs w:val="28"/>
        </w:rPr>
        <w:t>-</w:t>
      </w:r>
      <w:r w:rsidR="00937D29">
        <w:rPr>
          <w:sz w:val="28"/>
          <w:szCs w:val="28"/>
          <w:lang w:val="en-US"/>
        </w:rPr>
        <w:t>buryatia</w:t>
      </w:r>
      <w:r w:rsidR="00937D29">
        <w:rPr>
          <w:sz w:val="28"/>
          <w:szCs w:val="28"/>
        </w:rPr>
        <w:t>.</w:t>
      </w:r>
      <w:r w:rsidR="00937D29">
        <w:rPr>
          <w:sz w:val="28"/>
          <w:szCs w:val="28"/>
          <w:lang w:val="en-US"/>
        </w:rPr>
        <w:t>ru</w:t>
      </w:r>
      <w:r w:rsidR="00937D29">
        <w:rPr>
          <w:sz w:val="28"/>
          <w:szCs w:val="28"/>
        </w:rPr>
        <w:t>//</w:t>
      </w:r>
      <w:r w:rsidR="00937D29">
        <w:rPr>
          <w:sz w:val="28"/>
          <w:szCs w:val="28"/>
          <w:lang w:val="en-US"/>
        </w:rPr>
        <w:t>tarbagatay</w:t>
      </w:r>
      <w:r w:rsidR="00937D29">
        <w:rPr>
          <w:sz w:val="28"/>
          <w:szCs w:val="28"/>
        </w:rPr>
        <w:t>/</w:t>
      </w:r>
      <w:r w:rsidRPr="004C54BE">
        <w:rPr>
          <w:sz w:val="28"/>
          <w:szCs w:val="28"/>
        </w:rPr>
        <w:t xml:space="preserve"> и Едином портале государственных и муниципальных услуг (функций).</w:t>
      </w:r>
    </w:p>
    <w:p w:rsidR="004C54BE" w:rsidRPr="004C54BE" w:rsidRDefault="004C54BE" w:rsidP="004C54BE">
      <w:pPr>
        <w:pStyle w:val="ConsPlusNormal"/>
        <w:spacing w:before="240"/>
        <w:ind w:firstLine="540"/>
        <w:jc w:val="both"/>
        <w:rPr>
          <w:sz w:val="28"/>
          <w:szCs w:val="28"/>
        </w:rPr>
      </w:pPr>
      <w:r w:rsidRPr="004C54BE">
        <w:rPr>
          <w:sz w:val="28"/>
          <w:szCs w:val="28"/>
        </w:rPr>
        <w:t>2.6. Исчерпывающий перечень документов, необходимых для получения муниципальной услуги.</w:t>
      </w:r>
    </w:p>
    <w:p w:rsidR="004C54BE" w:rsidRPr="004C54BE" w:rsidRDefault="004C54BE" w:rsidP="004C54BE">
      <w:pPr>
        <w:pStyle w:val="ConsPlusNormal"/>
        <w:spacing w:before="240"/>
        <w:ind w:firstLine="540"/>
        <w:jc w:val="both"/>
        <w:rPr>
          <w:sz w:val="28"/>
          <w:szCs w:val="28"/>
        </w:rPr>
      </w:pPr>
      <w:bookmarkStart w:id="2" w:name="Par87"/>
      <w:bookmarkEnd w:id="2"/>
      <w:r w:rsidRPr="004C54BE">
        <w:rPr>
          <w:sz w:val="28"/>
          <w:szCs w:val="28"/>
        </w:rPr>
        <w:t>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и услуг, которые заявитель должен представить самостоятельно:</w:t>
      </w:r>
    </w:p>
    <w:p w:rsidR="004C54BE" w:rsidRPr="004C54BE" w:rsidRDefault="004C54BE" w:rsidP="004C54BE">
      <w:pPr>
        <w:pStyle w:val="ConsPlusNormal"/>
        <w:spacing w:before="240"/>
        <w:ind w:firstLine="540"/>
        <w:jc w:val="both"/>
        <w:rPr>
          <w:sz w:val="28"/>
          <w:szCs w:val="28"/>
        </w:rPr>
      </w:pPr>
      <w:bookmarkStart w:id="3" w:name="Par88"/>
      <w:bookmarkEnd w:id="3"/>
      <w:r w:rsidRPr="004C54BE">
        <w:rPr>
          <w:sz w:val="28"/>
          <w:szCs w:val="28"/>
        </w:rPr>
        <w:t>2.6.1.1. В случае предоставления разрешения на строительство:</w:t>
      </w:r>
    </w:p>
    <w:p w:rsidR="004C54BE" w:rsidRPr="004C54BE" w:rsidRDefault="004C54BE" w:rsidP="004C54BE">
      <w:pPr>
        <w:pStyle w:val="ConsPlusNormal"/>
        <w:spacing w:before="240"/>
        <w:ind w:firstLine="540"/>
        <w:jc w:val="both"/>
        <w:rPr>
          <w:sz w:val="28"/>
          <w:szCs w:val="28"/>
        </w:rPr>
      </w:pPr>
      <w:r w:rsidRPr="004C54BE">
        <w:rPr>
          <w:sz w:val="28"/>
          <w:szCs w:val="28"/>
        </w:rPr>
        <w:t xml:space="preserve">1) </w:t>
      </w:r>
      <w:hyperlink w:anchor="Par457" w:tooltip="ЗАЯВЛЕНИЕ" w:history="1">
        <w:r w:rsidRPr="004C54BE">
          <w:rPr>
            <w:color w:val="0000FF"/>
            <w:sz w:val="28"/>
            <w:szCs w:val="28"/>
          </w:rPr>
          <w:t>заявление</w:t>
        </w:r>
      </w:hyperlink>
      <w:r w:rsidRPr="004C54BE">
        <w:rPr>
          <w:sz w:val="28"/>
          <w:szCs w:val="28"/>
        </w:rPr>
        <w:t xml:space="preserve"> по форме согласно приложению 1 к настоящему Административному регламенту (форма заявления носит рекомендательный </w:t>
      </w:r>
      <w:r w:rsidRPr="004C54BE">
        <w:rPr>
          <w:sz w:val="28"/>
          <w:szCs w:val="28"/>
        </w:rPr>
        <w:lastRenderedPageBreak/>
        <w:t>характер), может быть подано посредством:</w:t>
      </w:r>
    </w:p>
    <w:p w:rsidR="004C54BE" w:rsidRPr="004C54BE" w:rsidRDefault="004C54BE" w:rsidP="004C54BE">
      <w:pPr>
        <w:pStyle w:val="ConsPlusNormal"/>
        <w:spacing w:before="240"/>
        <w:ind w:firstLine="540"/>
        <w:jc w:val="both"/>
        <w:rPr>
          <w:sz w:val="28"/>
          <w:szCs w:val="28"/>
        </w:rPr>
      </w:pPr>
      <w:r w:rsidRPr="004C54BE">
        <w:rPr>
          <w:sz w:val="28"/>
          <w:szCs w:val="28"/>
        </w:rPr>
        <w:t>- личного обращения заявителя в Комитет;</w:t>
      </w:r>
    </w:p>
    <w:p w:rsidR="004C54BE" w:rsidRPr="004C54BE" w:rsidRDefault="004C54BE" w:rsidP="004C54BE">
      <w:pPr>
        <w:pStyle w:val="ConsPlusNormal"/>
        <w:spacing w:before="240"/>
        <w:ind w:firstLine="540"/>
        <w:jc w:val="both"/>
        <w:rPr>
          <w:sz w:val="28"/>
          <w:szCs w:val="28"/>
        </w:rPr>
      </w:pPr>
      <w:r w:rsidRPr="004C54BE">
        <w:rPr>
          <w:sz w:val="28"/>
          <w:szCs w:val="28"/>
        </w:rPr>
        <w:t>- обращения заявителя через Единый портал;</w:t>
      </w:r>
    </w:p>
    <w:p w:rsidR="004C54BE" w:rsidRPr="004C54BE" w:rsidRDefault="004C54BE" w:rsidP="004C54BE">
      <w:pPr>
        <w:pStyle w:val="ConsPlusNormal"/>
        <w:spacing w:before="240"/>
        <w:ind w:firstLine="540"/>
        <w:jc w:val="both"/>
        <w:rPr>
          <w:sz w:val="28"/>
          <w:szCs w:val="28"/>
        </w:rPr>
      </w:pPr>
      <w:r w:rsidRPr="004C54BE">
        <w:rPr>
          <w:sz w:val="28"/>
          <w:szCs w:val="28"/>
        </w:rPr>
        <w:t>- обращения заявителя в ГБУ "МФЦ РБ".</w:t>
      </w:r>
    </w:p>
    <w:p w:rsidR="004C54BE" w:rsidRPr="004C54BE" w:rsidRDefault="004C54BE" w:rsidP="004C54BE">
      <w:pPr>
        <w:pStyle w:val="ConsPlusNormal"/>
        <w:spacing w:before="240"/>
        <w:ind w:firstLine="540"/>
        <w:jc w:val="both"/>
        <w:rPr>
          <w:sz w:val="28"/>
          <w:szCs w:val="28"/>
        </w:rPr>
      </w:pPr>
      <w:r w:rsidRPr="004C54BE">
        <w:rPr>
          <w:sz w:val="28"/>
          <w:szCs w:val="28"/>
        </w:rPr>
        <w:t>Заявление должно обязательно содержать следующие сведения: фамилию, имя и отчество или полное наименование юридического лица заявителя, юридический, почтовый, фактический адрес заявителя, наименование объекта капитального строительства в соответствии с проектной документацией, кадастровый номер земельного участка, подпись и расшифровку подписи с указанием должности лица, подписавшего заявление (в отношении юридического лица), согласие на обработку персональных данных.</w:t>
      </w:r>
    </w:p>
    <w:p w:rsidR="004C54BE" w:rsidRPr="004C54BE" w:rsidRDefault="004C54BE" w:rsidP="004C54BE">
      <w:pPr>
        <w:pStyle w:val="ConsPlusNormal"/>
        <w:spacing w:before="240"/>
        <w:ind w:firstLine="540"/>
        <w:jc w:val="both"/>
        <w:rPr>
          <w:sz w:val="28"/>
          <w:szCs w:val="28"/>
        </w:rPr>
      </w:pPr>
      <w:r w:rsidRPr="004C54BE">
        <w:rPr>
          <w:sz w:val="28"/>
          <w:szCs w:val="28"/>
        </w:rPr>
        <w:t>В случае направления заявления представителем заявителя, действующим на основании доверенности, к заявлению также прилагаются доверенность и копия документа, удостоверяющего личность представителя заявителя;</w:t>
      </w:r>
    </w:p>
    <w:p w:rsidR="004C54BE" w:rsidRPr="004C54BE" w:rsidRDefault="004C54BE" w:rsidP="004C54BE">
      <w:pPr>
        <w:pStyle w:val="ConsPlusNormal"/>
        <w:spacing w:before="240"/>
        <w:ind w:firstLine="540"/>
        <w:jc w:val="both"/>
        <w:rPr>
          <w:sz w:val="28"/>
          <w:szCs w:val="28"/>
        </w:rPr>
      </w:pPr>
      <w:bookmarkStart w:id="4" w:name="Par95"/>
      <w:bookmarkEnd w:id="4"/>
      <w:r w:rsidRPr="004C54BE">
        <w:rPr>
          <w:sz w:val="28"/>
          <w:szCs w:val="28"/>
        </w:rPr>
        <w:t>2) в случае, если в Едином государственном реестре недвижимости отсутствуют сведения о правоустанавливающих документах на земельный участок,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РФ, если иное не установлено частью 7.3 статьи 51 Градостроительного кодекса РФ;</w:t>
      </w:r>
    </w:p>
    <w:p w:rsidR="004C54BE" w:rsidRPr="004C54BE" w:rsidRDefault="004C54BE" w:rsidP="004C54BE">
      <w:pPr>
        <w:pStyle w:val="ConsPlusNormal"/>
        <w:spacing w:before="240"/>
        <w:ind w:firstLine="540"/>
        <w:jc w:val="both"/>
        <w:rPr>
          <w:sz w:val="28"/>
          <w:szCs w:val="28"/>
        </w:rPr>
      </w:pPr>
      <w:r w:rsidRPr="004C54BE">
        <w:rPr>
          <w:sz w:val="28"/>
          <w:szCs w:val="28"/>
        </w:rPr>
        <w:t>2.1)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в случае, если в Едином государственном реестре недвижимости, иных органах отсутствуют сведения о наличии соглашения о передаче прав;</w:t>
      </w:r>
    </w:p>
    <w:p w:rsidR="004C54BE" w:rsidRPr="004C54BE" w:rsidRDefault="004C54BE" w:rsidP="004C54BE">
      <w:pPr>
        <w:pStyle w:val="ConsPlusNormal"/>
        <w:spacing w:before="240"/>
        <w:ind w:firstLine="540"/>
        <w:jc w:val="both"/>
        <w:rPr>
          <w:sz w:val="28"/>
          <w:szCs w:val="28"/>
        </w:rPr>
      </w:pPr>
      <w:r w:rsidRPr="004C54BE">
        <w:rPr>
          <w:sz w:val="28"/>
          <w:szCs w:val="28"/>
        </w:rPr>
        <w:t xml:space="preserve">3) результаты инженерных изысканий и следующие материалы, содержащиеся в утвержденной в соответствии с частью 15 статьи 48 Градостроительного кодекса РФ проектной документации, в случае, если в Едином государственном реестре </w:t>
      </w:r>
      <w:r w:rsidRPr="004C54BE">
        <w:rPr>
          <w:sz w:val="28"/>
          <w:szCs w:val="28"/>
        </w:rPr>
        <w:lastRenderedPageBreak/>
        <w:t>заключений отсутствуют сведения:</w:t>
      </w:r>
    </w:p>
    <w:p w:rsidR="004C54BE" w:rsidRPr="004C54BE" w:rsidRDefault="004C54BE" w:rsidP="004C54BE">
      <w:pPr>
        <w:pStyle w:val="ConsPlusNormal"/>
        <w:spacing w:before="240"/>
        <w:ind w:firstLine="540"/>
        <w:jc w:val="both"/>
        <w:rPr>
          <w:sz w:val="28"/>
          <w:szCs w:val="28"/>
        </w:rPr>
      </w:pPr>
      <w:r w:rsidRPr="004C54BE">
        <w:rPr>
          <w:sz w:val="28"/>
          <w:szCs w:val="28"/>
        </w:rPr>
        <w:t>а) пояснительная записка;</w:t>
      </w:r>
    </w:p>
    <w:p w:rsidR="004C54BE" w:rsidRPr="004C54BE" w:rsidRDefault="004C54BE" w:rsidP="004C54BE">
      <w:pPr>
        <w:pStyle w:val="ConsPlusNormal"/>
        <w:spacing w:before="240"/>
        <w:ind w:firstLine="540"/>
        <w:jc w:val="both"/>
        <w:rPr>
          <w:sz w:val="28"/>
          <w:szCs w:val="28"/>
        </w:rPr>
      </w:pPr>
      <w:r w:rsidRPr="004C54BE">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C54BE" w:rsidRPr="004C54BE" w:rsidRDefault="004C54BE" w:rsidP="004C54BE">
      <w:pPr>
        <w:pStyle w:val="ConsPlusNormal"/>
        <w:spacing w:before="240"/>
        <w:ind w:firstLine="540"/>
        <w:jc w:val="both"/>
        <w:rPr>
          <w:sz w:val="28"/>
          <w:szCs w:val="28"/>
        </w:rPr>
      </w:pPr>
      <w:r w:rsidRPr="004C54BE">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4C54BE" w:rsidRPr="004C54BE" w:rsidRDefault="004C54BE" w:rsidP="004C54BE">
      <w:pPr>
        <w:pStyle w:val="ConsPlusNormal"/>
        <w:spacing w:before="240"/>
        <w:ind w:firstLine="540"/>
        <w:jc w:val="both"/>
        <w:rPr>
          <w:sz w:val="28"/>
          <w:szCs w:val="28"/>
        </w:rPr>
      </w:pPr>
      <w:r w:rsidRPr="004C54BE">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4C54BE" w:rsidRPr="004C54BE" w:rsidRDefault="004C54BE" w:rsidP="004C54BE">
      <w:pPr>
        <w:pStyle w:val="ConsPlusNormal"/>
        <w:spacing w:before="240"/>
        <w:ind w:firstLine="540"/>
        <w:jc w:val="both"/>
        <w:rPr>
          <w:sz w:val="28"/>
          <w:szCs w:val="28"/>
        </w:rPr>
      </w:pPr>
      <w:r w:rsidRPr="004C54BE">
        <w:rPr>
          <w:sz w:val="28"/>
          <w:szCs w:val="28"/>
        </w:rPr>
        <w:t>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 - в случае если в Едином государственном реестре заключений отсутствуют сведения;</w:t>
      </w:r>
    </w:p>
    <w:p w:rsidR="004C54BE" w:rsidRPr="004C54BE" w:rsidRDefault="004C54BE" w:rsidP="004C54BE">
      <w:pPr>
        <w:pStyle w:val="ConsPlusNormal"/>
        <w:spacing w:before="240"/>
        <w:ind w:firstLine="540"/>
        <w:jc w:val="both"/>
        <w:rPr>
          <w:sz w:val="28"/>
          <w:szCs w:val="28"/>
        </w:rPr>
      </w:pPr>
      <w:r w:rsidRPr="004C54BE">
        <w:rPr>
          <w:sz w:val="28"/>
          <w:szCs w:val="28"/>
        </w:rPr>
        <w:t xml:space="preserve">4.1) подтверждение соответствия вносимых в проектную документацию </w:t>
      </w:r>
      <w:r w:rsidRPr="004C54BE">
        <w:rPr>
          <w:sz w:val="28"/>
          <w:szCs w:val="28"/>
        </w:rPr>
        <w:lastRenderedPageBreak/>
        <w:t>изменений требованиям, указанным в части 3.8 статьи 49 Градостроительного кодекса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РФ;</w:t>
      </w:r>
    </w:p>
    <w:p w:rsidR="004C54BE" w:rsidRPr="004C54BE" w:rsidRDefault="004C54BE" w:rsidP="004C54BE">
      <w:pPr>
        <w:pStyle w:val="ConsPlusNormal"/>
        <w:spacing w:before="240"/>
        <w:ind w:firstLine="540"/>
        <w:jc w:val="both"/>
        <w:rPr>
          <w:sz w:val="28"/>
          <w:szCs w:val="28"/>
        </w:rPr>
      </w:pPr>
      <w:r w:rsidRPr="004C54BE">
        <w:rPr>
          <w:sz w:val="28"/>
          <w:szCs w:val="28"/>
        </w:rPr>
        <w:t>4.2) подтверждение соответствия вносимых в проектную документацию изменений требованиям, указанным в части 3.9 статьи 49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РФ;</w:t>
      </w:r>
    </w:p>
    <w:p w:rsidR="004C54BE" w:rsidRPr="004C54BE" w:rsidRDefault="004C54BE" w:rsidP="004C54BE">
      <w:pPr>
        <w:pStyle w:val="ConsPlusNormal"/>
        <w:spacing w:before="240"/>
        <w:ind w:firstLine="540"/>
        <w:jc w:val="both"/>
        <w:rPr>
          <w:sz w:val="28"/>
          <w:szCs w:val="28"/>
        </w:rPr>
      </w:pPr>
      <w:r w:rsidRPr="004C54BE">
        <w:rPr>
          <w:sz w:val="28"/>
          <w:szCs w:val="28"/>
        </w:rPr>
        <w:t>5) согласие всех правообладателей объекта капитального строительства в случае реконструкции такого объекта, за исключением указанных в подпункте 6.2 части 7 статьи 51 Градостроительного кодекса РФ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4C54BE" w:rsidRPr="004C54BE" w:rsidRDefault="004C54BE" w:rsidP="004C54BE">
      <w:pPr>
        <w:pStyle w:val="ConsPlusNormal"/>
        <w:spacing w:before="240"/>
        <w:ind w:firstLine="540"/>
        <w:jc w:val="both"/>
        <w:rPr>
          <w:sz w:val="28"/>
          <w:szCs w:val="28"/>
        </w:rPr>
      </w:pPr>
      <w:r w:rsidRPr="004C54BE">
        <w:rPr>
          <w:sz w:val="28"/>
          <w:szCs w:val="28"/>
        </w:rPr>
        <w:t>5.1)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4C54BE" w:rsidRPr="004C54BE" w:rsidRDefault="004C54BE" w:rsidP="004C54BE">
      <w:pPr>
        <w:pStyle w:val="ConsPlusNormal"/>
        <w:spacing w:before="240"/>
        <w:ind w:firstLine="540"/>
        <w:jc w:val="both"/>
        <w:rPr>
          <w:sz w:val="28"/>
          <w:szCs w:val="28"/>
        </w:rPr>
      </w:pPr>
      <w:bookmarkStart w:id="5" w:name="Par107"/>
      <w:bookmarkEnd w:id="5"/>
      <w:r w:rsidRPr="004C54BE">
        <w:rPr>
          <w:sz w:val="28"/>
          <w:szCs w:val="28"/>
        </w:rPr>
        <w:t>5.2)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4C54BE" w:rsidRPr="004C54BE" w:rsidRDefault="004C54BE" w:rsidP="004C54BE">
      <w:pPr>
        <w:pStyle w:val="ConsPlusNormal"/>
        <w:spacing w:before="240"/>
        <w:ind w:firstLine="540"/>
        <w:jc w:val="both"/>
        <w:rPr>
          <w:sz w:val="28"/>
          <w:szCs w:val="28"/>
        </w:rPr>
      </w:pPr>
      <w:bookmarkStart w:id="6" w:name="Par108"/>
      <w:bookmarkEnd w:id="6"/>
      <w:r w:rsidRPr="004C54BE">
        <w:rPr>
          <w:sz w:val="28"/>
          <w:szCs w:val="28"/>
        </w:rPr>
        <w:lastRenderedPageBreak/>
        <w:t>2.6.1.2. В случае перехода прав на земельный участок, образования земельного участка:</w:t>
      </w:r>
    </w:p>
    <w:p w:rsidR="004C54BE" w:rsidRPr="004C54BE" w:rsidRDefault="004C54BE" w:rsidP="004C54BE">
      <w:pPr>
        <w:pStyle w:val="ConsPlusNormal"/>
        <w:spacing w:before="240"/>
        <w:ind w:firstLine="540"/>
        <w:jc w:val="both"/>
        <w:rPr>
          <w:sz w:val="28"/>
          <w:szCs w:val="28"/>
        </w:rPr>
      </w:pPr>
      <w:r w:rsidRPr="004C54BE">
        <w:rPr>
          <w:sz w:val="28"/>
          <w:szCs w:val="28"/>
        </w:rPr>
        <w:t>- уведомление о переходе прав на земельный участок, об образовании земельного участка, поданное в письменной форме, которое должно содержать указание реквизитов:</w:t>
      </w:r>
    </w:p>
    <w:p w:rsidR="004C54BE" w:rsidRPr="004C54BE" w:rsidRDefault="004C54BE" w:rsidP="004C54BE">
      <w:pPr>
        <w:pStyle w:val="ConsPlusNormal"/>
        <w:spacing w:before="240"/>
        <w:ind w:firstLine="540"/>
        <w:jc w:val="both"/>
        <w:rPr>
          <w:sz w:val="28"/>
          <w:szCs w:val="28"/>
        </w:rPr>
      </w:pPr>
      <w:r w:rsidRPr="004C54BE">
        <w:rPr>
          <w:sz w:val="28"/>
          <w:szCs w:val="28"/>
        </w:rPr>
        <w:t>а) правоустанавливающих документов на земельный участок в случае, если основанием внесения изменений в разрешение на строительство является смена правообладателя земельного участка, в случае, если в Едином государственном реестре недвижимости отсутствуют сведения о правоустанавливающих документах на земельный участок;</w:t>
      </w:r>
    </w:p>
    <w:p w:rsidR="004C54BE" w:rsidRPr="004C54BE" w:rsidRDefault="004C54BE" w:rsidP="004C54BE">
      <w:pPr>
        <w:pStyle w:val="ConsPlusNormal"/>
        <w:spacing w:before="240"/>
        <w:ind w:firstLine="540"/>
        <w:jc w:val="both"/>
        <w:rPr>
          <w:sz w:val="28"/>
          <w:szCs w:val="28"/>
        </w:rPr>
      </w:pPr>
      <w:r w:rsidRPr="004C54BE">
        <w:rPr>
          <w:sz w:val="28"/>
          <w:szCs w:val="28"/>
        </w:rPr>
        <w:t>б)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либо в случае раздела, перераспределения земельных участков или выдела из земельных участков, в отношении которых выдано разрешение на строительство, в случае, если в Едином государственном реестре недвижимости, иных органах отсутствуют сведения об образовании земельных участков;</w:t>
      </w:r>
    </w:p>
    <w:p w:rsidR="004C54BE" w:rsidRPr="004C54BE" w:rsidRDefault="004C54BE" w:rsidP="004C54BE">
      <w:pPr>
        <w:pStyle w:val="ConsPlusNormal"/>
        <w:spacing w:before="240"/>
        <w:ind w:firstLine="540"/>
        <w:jc w:val="both"/>
        <w:rPr>
          <w:sz w:val="28"/>
          <w:szCs w:val="28"/>
        </w:rPr>
      </w:pPr>
      <w:r w:rsidRPr="004C54BE">
        <w:rPr>
          <w:sz w:val="28"/>
          <w:szCs w:val="28"/>
        </w:rPr>
        <w:t>в)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раздела, перераспределения земельных участков или выдела из земельных участков, в отношении которых выдано разрешение на строительство (за исключением случая, предусмотренного частью 11 статьи 57.3 Градостроительного кодекса РФ).</w:t>
      </w:r>
    </w:p>
    <w:p w:rsidR="004C54BE" w:rsidRPr="004C54BE" w:rsidRDefault="004C54BE" w:rsidP="004C54BE">
      <w:pPr>
        <w:pStyle w:val="ConsPlusNormal"/>
        <w:spacing w:before="240"/>
        <w:ind w:firstLine="540"/>
        <w:jc w:val="both"/>
        <w:rPr>
          <w:sz w:val="28"/>
          <w:szCs w:val="28"/>
        </w:rPr>
      </w:pPr>
      <w:r w:rsidRPr="004C54BE">
        <w:rPr>
          <w:sz w:val="28"/>
          <w:szCs w:val="28"/>
        </w:rPr>
        <w:t>Заявители (представители заявителя) при подаче вправе одновременно с уведомлением о переходе к ним прав на земельные участки, об образовании земельного участка представить в Комитет копии документов, указанных в подподпунктах "а", "б", "в" подподпункта 2.6.1.2.</w:t>
      </w:r>
    </w:p>
    <w:p w:rsidR="004C54BE" w:rsidRPr="004C54BE" w:rsidRDefault="004C54BE" w:rsidP="004C54BE">
      <w:pPr>
        <w:pStyle w:val="ConsPlusNormal"/>
        <w:spacing w:before="240"/>
        <w:ind w:firstLine="540"/>
        <w:jc w:val="both"/>
        <w:rPr>
          <w:sz w:val="28"/>
          <w:szCs w:val="28"/>
        </w:rPr>
      </w:pPr>
      <w:r w:rsidRPr="004C54BE">
        <w:rPr>
          <w:sz w:val="28"/>
          <w:szCs w:val="28"/>
        </w:rPr>
        <w:t>2.6.1.3. В случае внесения изменений в разрешение на строительство (кроме внесения изменений в разрешение на строительство исключительно в связи с продлением срока действия такого разрешения):</w:t>
      </w:r>
    </w:p>
    <w:p w:rsidR="004C54BE" w:rsidRPr="004C54BE" w:rsidRDefault="004C54BE" w:rsidP="004C54BE">
      <w:pPr>
        <w:pStyle w:val="ConsPlusNormal"/>
        <w:spacing w:before="240"/>
        <w:ind w:firstLine="540"/>
        <w:jc w:val="both"/>
        <w:rPr>
          <w:sz w:val="28"/>
          <w:szCs w:val="28"/>
        </w:rPr>
      </w:pPr>
      <w:r w:rsidRPr="004C54BE">
        <w:rPr>
          <w:sz w:val="28"/>
          <w:szCs w:val="28"/>
        </w:rPr>
        <w:t xml:space="preserve">1) </w:t>
      </w:r>
      <w:hyperlink w:anchor="Par540" w:tooltip="ЗАЯВЛЕНИЕ" w:history="1">
        <w:r w:rsidRPr="004C54BE">
          <w:rPr>
            <w:color w:val="0000FF"/>
            <w:sz w:val="28"/>
            <w:szCs w:val="28"/>
          </w:rPr>
          <w:t>заявление</w:t>
        </w:r>
      </w:hyperlink>
      <w:r w:rsidRPr="004C54BE">
        <w:rPr>
          <w:sz w:val="28"/>
          <w:szCs w:val="28"/>
        </w:rPr>
        <w:t xml:space="preserve"> о внесении изменений в разрешение на строительство, реконструкцию объекта капитального строительства по форме согласно приложению N 2 к настоящему Административному регламенту (форма заявления носит рекомендательный характер), может быть подано посредством:</w:t>
      </w:r>
    </w:p>
    <w:p w:rsidR="004C54BE" w:rsidRPr="004C54BE" w:rsidRDefault="004C54BE" w:rsidP="004C54BE">
      <w:pPr>
        <w:pStyle w:val="ConsPlusNormal"/>
        <w:spacing w:before="240"/>
        <w:ind w:firstLine="540"/>
        <w:jc w:val="both"/>
        <w:rPr>
          <w:sz w:val="28"/>
          <w:szCs w:val="28"/>
        </w:rPr>
      </w:pPr>
      <w:r w:rsidRPr="004C54BE">
        <w:rPr>
          <w:sz w:val="28"/>
          <w:szCs w:val="28"/>
        </w:rPr>
        <w:t>- личного обращения заявителя в Комитет;</w:t>
      </w:r>
    </w:p>
    <w:p w:rsidR="004C54BE" w:rsidRPr="004C54BE" w:rsidRDefault="004C54BE" w:rsidP="004C54BE">
      <w:pPr>
        <w:pStyle w:val="ConsPlusNormal"/>
        <w:spacing w:before="240"/>
        <w:ind w:firstLine="540"/>
        <w:jc w:val="both"/>
        <w:rPr>
          <w:sz w:val="28"/>
          <w:szCs w:val="28"/>
        </w:rPr>
      </w:pPr>
      <w:r w:rsidRPr="004C54BE">
        <w:rPr>
          <w:sz w:val="28"/>
          <w:szCs w:val="28"/>
        </w:rPr>
        <w:t>- обращения заявителя через Единый портал.</w:t>
      </w:r>
    </w:p>
    <w:p w:rsidR="004C54BE" w:rsidRPr="004C54BE" w:rsidRDefault="004C54BE" w:rsidP="004C54BE">
      <w:pPr>
        <w:pStyle w:val="ConsPlusNormal"/>
        <w:spacing w:before="240"/>
        <w:ind w:firstLine="540"/>
        <w:jc w:val="both"/>
        <w:rPr>
          <w:sz w:val="28"/>
          <w:szCs w:val="28"/>
        </w:rPr>
      </w:pPr>
      <w:r w:rsidRPr="004C54BE">
        <w:rPr>
          <w:sz w:val="28"/>
          <w:szCs w:val="28"/>
        </w:rPr>
        <w:lastRenderedPageBreak/>
        <w:t>Заявление должно обязательно содержать следующие сведения: фамилию, имя и отчество или полное наименование юридического лица заявителя, юридический, почтовый, фактический адрес заявителя, наименование объекта капитального строительства в соответствии с проектной документацией, реквизиты разрешения на строительство, кадастровый номер земельного участка, подпись и расшифровку подписи с указанием должности лица, подписавшего заявление (в отношении юридического лица), согласие на обработку персональных данных.</w:t>
      </w:r>
    </w:p>
    <w:p w:rsidR="004C54BE" w:rsidRPr="004C54BE" w:rsidRDefault="004C54BE" w:rsidP="004C54BE">
      <w:pPr>
        <w:pStyle w:val="ConsPlusNormal"/>
        <w:spacing w:before="240"/>
        <w:ind w:firstLine="540"/>
        <w:jc w:val="both"/>
        <w:rPr>
          <w:sz w:val="28"/>
          <w:szCs w:val="28"/>
        </w:rPr>
      </w:pPr>
      <w:r w:rsidRPr="004C54BE">
        <w:rPr>
          <w:sz w:val="28"/>
          <w:szCs w:val="28"/>
        </w:rPr>
        <w:t>В случае направления заявления представителем заявителя, действующим на основании доверенности, к заявлению также прилагаются доверенность и копия документа, удостоверяющего личность представителя заявителя;</w:t>
      </w:r>
    </w:p>
    <w:p w:rsidR="004C54BE" w:rsidRPr="004C54BE" w:rsidRDefault="004C54BE" w:rsidP="004C54BE">
      <w:pPr>
        <w:pStyle w:val="ConsPlusNormal"/>
        <w:spacing w:before="240"/>
        <w:ind w:firstLine="540"/>
        <w:jc w:val="both"/>
        <w:rPr>
          <w:sz w:val="28"/>
          <w:szCs w:val="28"/>
        </w:rPr>
      </w:pPr>
      <w:r w:rsidRPr="004C54BE">
        <w:rPr>
          <w:sz w:val="28"/>
          <w:szCs w:val="28"/>
        </w:rPr>
        <w:t xml:space="preserve">2) документы, предусмотренные </w:t>
      </w:r>
      <w:hyperlink w:anchor="Par95" w:tooltip="2) в случае, если в Едином государственном реестре недвижимости отсутствуют сведения о правоустанавливающих документах на земельный участок,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 w:history="1">
        <w:r w:rsidRPr="004C54BE">
          <w:rPr>
            <w:color w:val="0000FF"/>
            <w:sz w:val="28"/>
            <w:szCs w:val="28"/>
          </w:rPr>
          <w:t>подпунктами 2</w:t>
        </w:r>
      </w:hyperlink>
      <w:r w:rsidRPr="004C54BE">
        <w:rPr>
          <w:sz w:val="28"/>
          <w:szCs w:val="28"/>
        </w:rPr>
        <w:t xml:space="preserve"> - </w:t>
      </w:r>
      <w:hyperlink w:anchor="Par107" w:tooltip="5.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history="1">
        <w:r w:rsidRPr="004C54BE">
          <w:rPr>
            <w:color w:val="0000FF"/>
            <w:sz w:val="28"/>
            <w:szCs w:val="28"/>
          </w:rPr>
          <w:t>5.2 пункта 2.6.1.1</w:t>
        </w:r>
      </w:hyperlink>
      <w:r w:rsidRPr="004C54BE">
        <w:rPr>
          <w:sz w:val="28"/>
          <w:szCs w:val="28"/>
        </w:rPr>
        <w:t xml:space="preserve"> настоящего Административного регламента.</w:t>
      </w:r>
    </w:p>
    <w:p w:rsidR="004C54BE" w:rsidRPr="004C54BE" w:rsidRDefault="004C54BE" w:rsidP="004C54BE">
      <w:pPr>
        <w:pStyle w:val="ConsPlusNormal"/>
        <w:spacing w:before="240"/>
        <w:ind w:firstLine="540"/>
        <w:jc w:val="both"/>
        <w:rPr>
          <w:sz w:val="28"/>
          <w:szCs w:val="28"/>
        </w:rPr>
      </w:pPr>
      <w:r w:rsidRPr="004C54BE">
        <w:rPr>
          <w:sz w:val="28"/>
          <w:szCs w:val="28"/>
        </w:rPr>
        <w:t>2.6.1.4. В случае внесения изменений в разрешение на строительство в связи с необходимостью продления срока действия разрешения на строительство:</w:t>
      </w:r>
    </w:p>
    <w:p w:rsidR="004C54BE" w:rsidRPr="004C54BE" w:rsidRDefault="004C54BE" w:rsidP="004C54BE">
      <w:pPr>
        <w:pStyle w:val="ConsPlusNormal"/>
        <w:spacing w:before="240"/>
        <w:ind w:firstLine="540"/>
        <w:jc w:val="both"/>
        <w:rPr>
          <w:sz w:val="28"/>
          <w:szCs w:val="28"/>
        </w:rPr>
      </w:pPr>
      <w:r w:rsidRPr="004C54BE">
        <w:rPr>
          <w:sz w:val="28"/>
          <w:szCs w:val="28"/>
        </w:rPr>
        <w:t xml:space="preserve">1) </w:t>
      </w:r>
      <w:hyperlink w:anchor="Par540" w:tooltip="ЗАЯВЛЕНИЕ" w:history="1">
        <w:r w:rsidRPr="004C54BE">
          <w:rPr>
            <w:color w:val="0000FF"/>
            <w:sz w:val="28"/>
            <w:szCs w:val="28"/>
          </w:rPr>
          <w:t>заявление</w:t>
        </w:r>
      </w:hyperlink>
      <w:r w:rsidRPr="004C54BE">
        <w:rPr>
          <w:sz w:val="28"/>
          <w:szCs w:val="28"/>
        </w:rPr>
        <w:t xml:space="preserve"> застройщика о внесении изменений в разрешение на строительство, реконструкцию объекта капитального строительства по форме согласно приложению N 2 к настоящему Административному регламенту (форма заявления носит рекомендательный характер), может быть подано посредством:</w:t>
      </w:r>
    </w:p>
    <w:p w:rsidR="004C54BE" w:rsidRPr="004C54BE" w:rsidRDefault="004C54BE" w:rsidP="004C54BE">
      <w:pPr>
        <w:pStyle w:val="ConsPlusNormal"/>
        <w:spacing w:before="240"/>
        <w:ind w:firstLine="540"/>
        <w:jc w:val="both"/>
        <w:rPr>
          <w:sz w:val="28"/>
          <w:szCs w:val="28"/>
        </w:rPr>
      </w:pPr>
      <w:r w:rsidRPr="004C54BE">
        <w:rPr>
          <w:sz w:val="28"/>
          <w:szCs w:val="28"/>
        </w:rPr>
        <w:t>- личного обращения заявителя в Комитет;</w:t>
      </w:r>
    </w:p>
    <w:p w:rsidR="004C54BE" w:rsidRPr="004C54BE" w:rsidRDefault="004C54BE" w:rsidP="004C54BE">
      <w:pPr>
        <w:pStyle w:val="ConsPlusNormal"/>
        <w:spacing w:before="240"/>
        <w:ind w:firstLine="540"/>
        <w:jc w:val="both"/>
        <w:rPr>
          <w:sz w:val="28"/>
          <w:szCs w:val="28"/>
        </w:rPr>
      </w:pPr>
      <w:r w:rsidRPr="004C54BE">
        <w:rPr>
          <w:sz w:val="28"/>
          <w:szCs w:val="28"/>
        </w:rPr>
        <w:t>- обращения заявителя через Единый портал;</w:t>
      </w:r>
    </w:p>
    <w:p w:rsidR="004C54BE" w:rsidRPr="004C54BE" w:rsidRDefault="004C54BE" w:rsidP="004C54BE">
      <w:pPr>
        <w:pStyle w:val="ConsPlusNormal"/>
        <w:spacing w:before="240"/>
        <w:ind w:firstLine="540"/>
        <w:jc w:val="both"/>
        <w:rPr>
          <w:sz w:val="28"/>
          <w:szCs w:val="28"/>
        </w:rPr>
      </w:pPr>
      <w:r w:rsidRPr="004C54BE">
        <w:rPr>
          <w:sz w:val="28"/>
          <w:szCs w:val="28"/>
        </w:rPr>
        <w:t>2) оригинал разрешения на строительство.</w:t>
      </w:r>
    </w:p>
    <w:p w:rsidR="004C54BE" w:rsidRPr="004C54BE" w:rsidRDefault="004C54BE" w:rsidP="004C54BE">
      <w:pPr>
        <w:pStyle w:val="ConsPlusNormal"/>
        <w:spacing w:before="240"/>
        <w:ind w:firstLine="540"/>
        <w:jc w:val="both"/>
        <w:rPr>
          <w:sz w:val="28"/>
          <w:szCs w:val="28"/>
        </w:rPr>
      </w:pPr>
      <w:bookmarkStart w:id="7" w:name="Par126"/>
      <w:bookmarkEnd w:id="7"/>
      <w:r w:rsidRPr="004C54BE">
        <w:rPr>
          <w:sz w:val="28"/>
          <w:szCs w:val="28"/>
        </w:rPr>
        <w:t>2.6.2.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и услуг,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C54BE" w:rsidRPr="004C54BE" w:rsidRDefault="004C54BE" w:rsidP="004C54BE">
      <w:pPr>
        <w:pStyle w:val="ConsPlusNormal"/>
        <w:spacing w:before="240"/>
        <w:ind w:firstLine="540"/>
        <w:jc w:val="both"/>
        <w:rPr>
          <w:sz w:val="28"/>
          <w:szCs w:val="28"/>
        </w:rPr>
      </w:pPr>
      <w:bookmarkStart w:id="8" w:name="Par127"/>
      <w:bookmarkEnd w:id="8"/>
      <w:r w:rsidRPr="004C54BE">
        <w:rPr>
          <w:sz w:val="28"/>
          <w:szCs w:val="28"/>
        </w:rPr>
        <w:t>2.6.2.1. В случае предоставления разрешения на строительство:</w:t>
      </w:r>
    </w:p>
    <w:p w:rsidR="004C54BE" w:rsidRPr="004C54BE" w:rsidRDefault="004C54BE" w:rsidP="004C54BE">
      <w:pPr>
        <w:pStyle w:val="ConsPlusNormal"/>
        <w:spacing w:before="240"/>
        <w:ind w:firstLine="540"/>
        <w:jc w:val="both"/>
        <w:rPr>
          <w:sz w:val="28"/>
          <w:szCs w:val="28"/>
        </w:rPr>
      </w:pPr>
      <w:r w:rsidRPr="004C54BE">
        <w:rPr>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РФ, если иное не установлено частью 7.3 статьи 51 Градостроительного кодекса РФ;</w:t>
      </w:r>
    </w:p>
    <w:p w:rsidR="004C54BE" w:rsidRPr="004C54BE" w:rsidRDefault="004C54BE" w:rsidP="004C54BE">
      <w:pPr>
        <w:pStyle w:val="ConsPlusNormal"/>
        <w:spacing w:before="240"/>
        <w:ind w:firstLine="540"/>
        <w:jc w:val="both"/>
        <w:rPr>
          <w:sz w:val="28"/>
          <w:szCs w:val="28"/>
        </w:rPr>
      </w:pPr>
      <w:r w:rsidRPr="004C54BE">
        <w:rPr>
          <w:sz w:val="28"/>
          <w:szCs w:val="28"/>
        </w:rPr>
        <w:t xml:space="preserve">1.1) при наличии соглашения о передаче в случаях, установленных бюджетным </w:t>
      </w:r>
      <w:r w:rsidRPr="004C54BE">
        <w:rPr>
          <w:sz w:val="28"/>
          <w:szCs w:val="28"/>
        </w:rPr>
        <w:lastRenderedPageBreak/>
        <w:t>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4C54BE" w:rsidRPr="004C54BE" w:rsidRDefault="004C54BE" w:rsidP="004C54BE">
      <w:pPr>
        <w:pStyle w:val="ConsPlusNormal"/>
        <w:spacing w:before="240"/>
        <w:ind w:firstLine="540"/>
        <w:jc w:val="both"/>
        <w:rPr>
          <w:sz w:val="28"/>
          <w:szCs w:val="28"/>
        </w:rPr>
      </w:pPr>
      <w:r w:rsidRPr="004C54BE">
        <w:rPr>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4C54BE" w:rsidRPr="004C54BE" w:rsidRDefault="004C54BE" w:rsidP="004C54BE">
      <w:pPr>
        <w:pStyle w:val="ConsPlusNormal"/>
        <w:spacing w:before="240"/>
        <w:ind w:firstLine="540"/>
        <w:jc w:val="both"/>
        <w:rPr>
          <w:sz w:val="28"/>
          <w:szCs w:val="28"/>
        </w:rPr>
      </w:pPr>
      <w:r w:rsidRPr="004C54BE">
        <w:rPr>
          <w:sz w:val="28"/>
          <w:szCs w:val="28"/>
        </w:rPr>
        <w:t>3) результаты инженерных изысканий и следующие материалы, содержащиеся в утвержденной в соответствии с частью 15 статьи 48 Градостроительного кодекса РФ проектной документации:</w:t>
      </w:r>
    </w:p>
    <w:p w:rsidR="004C54BE" w:rsidRPr="004C54BE" w:rsidRDefault="004C54BE" w:rsidP="004C54BE">
      <w:pPr>
        <w:pStyle w:val="ConsPlusNormal"/>
        <w:spacing w:before="240"/>
        <w:ind w:firstLine="540"/>
        <w:jc w:val="both"/>
        <w:rPr>
          <w:sz w:val="28"/>
          <w:szCs w:val="28"/>
        </w:rPr>
      </w:pPr>
      <w:r w:rsidRPr="004C54BE">
        <w:rPr>
          <w:sz w:val="28"/>
          <w:szCs w:val="28"/>
        </w:rPr>
        <w:t>а) пояснительная записка;</w:t>
      </w:r>
    </w:p>
    <w:p w:rsidR="004C54BE" w:rsidRPr="004C54BE" w:rsidRDefault="004C54BE" w:rsidP="004C54BE">
      <w:pPr>
        <w:pStyle w:val="ConsPlusNormal"/>
        <w:spacing w:before="240"/>
        <w:ind w:firstLine="540"/>
        <w:jc w:val="both"/>
        <w:rPr>
          <w:sz w:val="28"/>
          <w:szCs w:val="28"/>
        </w:rPr>
      </w:pPr>
      <w:r w:rsidRPr="004C54BE">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C54BE" w:rsidRPr="004C54BE" w:rsidRDefault="004C54BE" w:rsidP="004C54BE">
      <w:pPr>
        <w:pStyle w:val="ConsPlusNormal"/>
        <w:spacing w:before="240"/>
        <w:ind w:firstLine="540"/>
        <w:jc w:val="both"/>
        <w:rPr>
          <w:sz w:val="28"/>
          <w:szCs w:val="28"/>
        </w:rPr>
      </w:pPr>
      <w:r w:rsidRPr="004C54BE">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4C54BE" w:rsidRPr="004C54BE" w:rsidRDefault="004C54BE" w:rsidP="004C54BE">
      <w:pPr>
        <w:pStyle w:val="ConsPlusNormal"/>
        <w:spacing w:before="240"/>
        <w:ind w:firstLine="540"/>
        <w:jc w:val="both"/>
        <w:rPr>
          <w:sz w:val="28"/>
          <w:szCs w:val="28"/>
        </w:rPr>
      </w:pPr>
      <w:r w:rsidRPr="004C54BE">
        <w:rPr>
          <w:sz w:val="28"/>
          <w:szCs w:val="28"/>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w:t>
      </w:r>
      <w:r w:rsidRPr="004C54BE">
        <w:rPr>
          <w:sz w:val="28"/>
          <w:szCs w:val="28"/>
        </w:rPr>
        <w:lastRenderedPageBreak/>
        <w:t>частей для строительства, реконструкции других объектов капитального строительства);</w:t>
      </w:r>
    </w:p>
    <w:p w:rsidR="004C54BE" w:rsidRPr="004C54BE" w:rsidRDefault="004C54BE" w:rsidP="004C54BE">
      <w:pPr>
        <w:pStyle w:val="ConsPlusNormal"/>
        <w:spacing w:before="240"/>
        <w:ind w:firstLine="540"/>
        <w:jc w:val="both"/>
        <w:rPr>
          <w:sz w:val="28"/>
          <w:szCs w:val="28"/>
        </w:rPr>
      </w:pPr>
      <w:r w:rsidRPr="004C54BE">
        <w:rPr>
          <w:sz w:val="28"/>
          <w:szCs w:val="28"/>
        </w:rPr>
        <w:t>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w:t>
      </w:r>
    </w:p>
    <w:p w:rsidR="004C54BE" w:rsidRPr="004C54BE" w:rsidRDefault="004C54BE" w:rsidP="004C54BE">
      <w:pPr>
        <w:pStyle w:val="ConsPlusNormal"/>
        <w:spacing w:before="240"/>
        <w:ind w:firstLine="540"/>
        <w:jc w:val="both"/>
        <w:rPr>
          <w:sz w:val="28"/>
          <w:szCs w:val="28"/>
        </w:rPr>
      </w:pPr>
      <w:r w:rsidRPr="004C54BE">
        <w:rPr>
          <w:sz w:val="28"/>
          <w:szCs w:val="28"/>
        </w:rPr>
        <w:t>4.1) подтверждение соответствия вносимых в проектную документацию изменений требованиям, указанным в части 3.8 статьи 49 Градостроительного кодекса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РФ;</w:t>
      </w:r>
    </w:p>
    <w:p w:rsidR="004C54BE" w:rsidRPr="004C54BE" w:rsidRDefault="004C54BE" w:rsidP="004C54BE">
      <w:pPr>
        <w:pStyle w:val="ConsPlusNormal"/>
        <w:spacing w:before="240"/>
        <w:ind w:firstLine="540"/>
        <w:jc w:val="both"/>
        <w:rPr>
          <w:sz w:val="28"/>
          <w:szCs w:val="28"/>
        </w:rPr>
      </w:pPr>
      <w:r w:rsidRPr="004C54BE">
        <w:rPr>
          <w:sz w:val="28"/>
          <w:szCs w:val="28"/>
        </w:rPr>
        <w:t>4.2) подтверждение соответствия вносимых в проектную документацию изменений требованиям, указанным в части 3.9 статьи 49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РФ;</w:t>
      </w:r>
    </w:p>
    <w:p w:rsidR="004C54BE" w:rsidRPr="004C54BE" w:rsidRDefault="004C54BE" w:rsidP="004C54BE">
      <w:pPr>
        <w:pStyle w:val="ConsPlusNormal"/>
        <w:spacing w:before="240"/>
        <w:ind w:firstLine="540"/>
        <w:jc w:val="both"/>
        <w:rPr>
          <w:sz w:val="28"/>
          <w:szCs w:val="28"/>
        </w:rPr>
      </w:pPr>
      <w:r w:rsidRPr="004C54BE">
        <w:rPr>
          <w:sz w:val="28"/>
          <w:szCs w:val="28"/>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4C54BE" w:rsidRPr="004C54BE" w:rsidRDefault="004C54BE" w:rsidP="004C54BE">
      <w:pPr>
        <w:pStyle w:val="ConsPlusNormal"/>
        <w:spacing w:before="240"/>
        <w:ind w:firstLine="540"/>
        <w:jc w:val="both"/>
        <w:rPr>
          <w:sz w:val="28"/>
          <w:szCs w:val="28"/>
        </w:rPr>
      </w:pPr>
      <w:r w:rsidRPr="004C54BE">
        <w:rPr>
          <w:sz w:val="28"/>
          <w:szCs w:val="28"/>
        </w:rPr>
        <w:t xml:space="preserve">6)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w:t>
      </w:r>
      <w:r w:rsidRPr="004C54BE">
        <w:rPr>
          <w:sz w:val="28"/>
          <w:szCs w:val="28"/>
        </w:rPr>
        <w:lastRenderedPageBreak/>
        <w:t>представлено заключение негосударственной экспертизы проектной документации;</w:t>
      </w:r>
    </w:p>
    <w:p w:rsidR="004C54BE" w:rsidRPr="004C54BE" w:rsidRDefault="004C54BE" w:rsidP="004C54BE">
      <w:pPr>
        <w:pStyle w:val="ConsPlusNormal"/>
        <w:spacing w:before="240"/>
        <w:ind w:firstLine="540"/>
        <w:jc w:val="both"/>
        <w:rPr>
          <w:sz w:val="28"/>
          <w:szCs w:val="28"/>
        </w:rPr>
      </w:pPr>
      <w:r w:rsidRPr="004C54BE">
        <w:rPr>
          <w:sz w:val="28"/>
          <w:szCs w:val="28"/>
        </w:rPr>
        <w:t>7)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4C54BE" w:rsidRPr="004C54BE" w:rsidRDefault="004C54BE" w:rsidP="004C54BE">
      <w:pPr>
        <w:pStyle w:val="ConsPlusNormal"/>
        <w:spacing w:before="240"/>
        <w:ind w:firstLine="540"/>
        <w:jc w:val="both"/>
        <w:rPr>
          <w:sz w:val="28"/>
          <w:szCs w:val="28"/>
        </w:rPr>
      </w:pPr>
      <w:r w:rsidRPr="004C54BE">
        <w:rPr>
          <w:sz w:val="28"/>
          <w:szCs w:val="28"/>
        </w:rPr>
        <w:t>8)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4C54BE" w:rsidRPr="004C54BE" w:rsidRDefault="004C54BE" w:rsidP="004C54BE">
      <w:pPr>
        <w:pStyle w:val="ConsPlusNormal"/>
        <w:spacing w:before="240"/>
        <w:ind w:firstLine="540"/>
        <w:jc w:val="both"/>
        <w:rPr>
          <w:sz w:val="28"/>
          <w:szCs w:val="28"/>
        </w:rPr>
      </w:pPr>
      <w:bookmarkStart w:id="9" w:name="Par143"/>
      <w:bookmarkEnd w:id="9"/>
      <w:r w:rsidRPr="004C54BE">
        <w:rPr>
          <w:sz w:val="28"/>
          <w:szCs w:val="28"/>
        </w:rPr>
        <w:t>2.6.2.2. В случае перехода прав на земельный участок, образования земельного участка:</w:t>
      </w:r>
    </w:p>
    <w:p w:rsidR="004C54BE" w:rsidRPr="004C54BE" w:rsidRDefault="004C54BE" w:rsidP="004C54BE">
      <w:pPr>
        <w:pStyle w:val="ConsPlusNormal"/>
        <w:spacing w:before="240"/>
        <w:ind w:firstLine="540"/>
        <w:jc w:val="both"/>
        <w:rPr>
          <w:sz w:val="28"/>
          <w:szCs w:val="28"/>
        </w:rPr>
      </w:pPr>
      <w:r w:rsidRPr="004C54BE">
        <w:rPr>
          <w:sz w:val="28"/>
          <w:szCs w:val="28"/>
        </w:rPr>
        <w:t>1) правоустанавливающие документы на земельный участок в случае, если основанием внесения изменений в разрешение на строительство является смена правообладателя земельного участка;</w:t>
      </w:r>
    </w:p>
    <w:p w:rsidR="004C54BE" w:rsidRPr="004C54BE" w:rsidRDefault="004C54BE" w:rsidP="004C54BE">
      <w:pPr>
        <w:pStyle w:val="ConsPlusNormal"/>
        <w:spacing w:before="240"/>
        <w:ind w:firstLine="540"/>
        <w:jc w:val="both"/>
        <w:rPr>
          <w:sz w:val="28"/>
          <w:szCs w:val="28"/>
        </w:rPr>
      </w:pPr>
      <w:r w:rsidRPr="004C54BE">
        <w:rPr>
          <w:sz w:val="28"/>
          <w:szCs w:val="28"/>
        </w:rPr>
        <w:t>2) решение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либо в случае раздела, перераспределения земельных участков или выдела из земельных участков, в отношении которых выдано разрешение на строительство;</w:t>
      </w:r>
    </w:p>
    <w:p w:rsidR="004C54BE" w:rsidRPr="004C54BE" w:rsidRDefault="004C54BE" w:rsidP="004C54BE">
      <w:pPr>
        <w:pStyle w:val="ConsPlusNormal"/>
        <w:spacing w:before="240"/>
        <w:ind w:firstLine="540"/>
        <w:jc w:val="both"/>
        <w:rPr>
          <w:sz w:val="28"/>
          <w:szCs w:val="28"/>
        </w:rPr>
      </w:pPr>
      <w:r w:rsidRPr="004C54BE">
        <w:rPr>
          <w:sz w:val="28"/>
          <w:szCs w:val="28"/>
        </w:rPr>
        <w:t>3) градостроительный план земельного участка, на котором планируется осуществить строительство, реконструкцию объекта капитального строительства, -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(за исключением случая, предусмотренного частью 11 статьи 57.3 Градостроительного кодекса РФ настоящего Кодекса).</w:t>
      </w:r>
    </w:p>
    <w:p w:rsidR="004C54BE" w:rsidRPr="004C54BE" w:rsidRDefault="004C54BE" w:rsidP="004C54BE">
      <w:pPr>
        <w:pStyle w:val="ConsPlusNormal"/>
        <w:spacing w:before="240"/>
        <w:ind w:firstLine="540"/>
        <w:jc w:val="both"/>
        <w:rPr>
          <w:sz w:val="28"/>
          <w:szCs w:val="28"/>
        </w:rPr>
      </w:pPr>
      <w:r w:rsidRPr="004C54BE">
        <w:rPr>
          <w:sz w:val="28"/>
          <w:szCs w:val="28"/>
        </w:rPr>
        <w:t>2.6.2.3. В случае внесения изменений в разрешение на строительство (кроме внесения изменений в разрешение на строительство исключительно в связи с продлением срока действия такого разрешения):</w:t>
      </w:r>
    </w:p>
    <w:p w:rsidR="004C54BE" w:rsidRPr="004C54BE" w:rsidRDefault="004C54BE" w:rsidP="004C54BE">
      <w:pPr>
        <w:pStyle w:val="ConsPlusNormal"/>
        <w:spacing w:before="240"/>
        <w:ind w:firstLine="540"/>
        <w:jc w:val="both"/>
        <w:rPr>
          <w:sz w:val="28"/>
          <w:szCs w:val="28"/>
        </w:rPr>
      </w:pPr>
      <w:r w:rsidRPr="004C54BE">
        <w:rPr>
          <w:sz w:val="28"/>
          <w:szCs w:val="28"/>
        </w:rPr>
        <w:lastRenderedPageBreak/>
        <w:t xml:space="preserve">Документы, предусмотренные </w:t>
      </w:r>
      <w:hyperlink w:anchor="Par127" w:tooltip="2.6.2.1. В случае предоставления разрешения на строительство:" w:history="1">
        <w:r w:rsidRPr="004C54BE">
          <w:rPr>
            <w:color w:val="0000FF"/>
            <w:sz w:val="28"/>
            <w:szCs w:val="28"/>
          </w:rPr>
          <w:t>пунктом 2.6.2.1</w:t>
        </w:r>
      </w:hyperlink>
      <w:r w:rsidRPr="004C54BE">
        <w:rPr>
          <w:sz w:val="28"/>
          <w:szCs w:val="28"/>
        </w:rPr>
        <w:t xml:space="preserve"> настоящего Административного регламента.</w:t>
      </w:r>
    </w:p>
    <w:p w:rsidR="004C54BE" w:rsidRPr="004C54BE" w:rsidRDefault="004C54BE" w:rsidP="004C54BE">
      <w:pPr>
        <w:pStyle w:val="ConsPlusNormal"/>
        <w:spacing w:before="240"/>
        <w:ind w:firstLine="540"/>
        <w:jc w:val="both"/>
        <w:rPr>
          <w:sz w:val="28"/>
          <w:szCs w:val="28"/>
        </w:rPr>
      </w:pPr>
      <w:r w:rsidRPr="004C54BE">
        <w:rPr>
          <w:sz w:val="28"/>
          <w:szCs w:val="28"/>
        </w:rPr>
        <w:t xml:space="preserve">Документы (их копии или сведения, содержащиеся в них), указанные в </w:t>
      </w:r>
      <w:hyperlink w:anchor="Par127" w:tooltip="2.6.2.1. В случае предоставления разрешения на строительство:" w:history="1">
        <w:r w:rsidRPr="004C54BE">
          <w:rPr>
            <w:color w:val="0000FF"/>
            <w:sz w:val="28"/>
            <w:szCs w:val="28"/>
          </w:rPr>
          <w:t>пунктах 2.6.2.1</w:t>
        </w:r>
      </w:hyperlink>
      <w:r w:rsidRPr="004C54BE">
        <w:rPr>
          <w:sz w:val="28"/>
          <w:szCs w:val="28"/>
        </w:rPr>
        <w:t xml:space="preserve">, </w:t>
      </w:r>
      <w:hyperlink w:anchor="Par143" w:tooltip="2.6.2.2. В случае перехода прав на земельный участок, образования земельного участка:" w:history="1">
        <w:r w:rsidRPr="004C54BE">
          <w:rPr>
            <w:color w:val="0000FF"/>
            <w:sz w:val="28"/>
            <w:szCs w:val="28"/>
          </w:rPr>
          <w:t>2.6.2.2</w:t>
        </w:r>
      </w:hyperlink>
      <w:r w:rsidRPr="004C54BE">
        <w:rPr>
          <w:sz w:val="28"/>
          <w:szCs w:val="28"/>
        </w:rPr>
        <w:t xml:space="preserve"> Административного регламента, запрашиваются Комитетом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4C54BE" w:rsidRPr="004C54BE" w:rsidRDefault="004C54BE" w:rsidP="004C54BE">
      <w:pPr>
        <w:pStyle w:val="ConsPlusNormal"/>
        <w:spacing w:before="240"/>
        <w:ind w:firstLine="540"/>
        <w:jc w:val="both"/>
        <w:rPr>
          <w:sz w:val="28"/>
          <w:szCs w:val="28"/>
        </w:rPr>
      </w:pPr>
      <w:r w:rsidRPr="004C54BE">
        <w:rPr>
          <w:sz w:val="28"/>
          <w:szCs w:val="28"/>
        </w:rPr>
        <w:t xml:space="preserve">По межведомственным запросам Комитета документы (их копии или сведения, содержащиеся в них), указанные в </w:t>
      </w:r>
      <w:hyperlink w:anchor="Par127" w:tooltip="2.6.2.1. В случае предоставления разрешения на строительство:" w:history="1">
        <w:r w:rsidRPr="004C54BE">
          <w:rPr>
            <w:color w:val="0000FF"/>
            <w:sz w:val="28"/>
            <w:szCs w:val="28"/>
          </w:rPr>
          <w:t>пунктах 2.6.2.1</w:t>
        </w:r>
      </w:hyperlink>
      <w:r w:rsidRPr="004C54BE">
        <w:rPr>
          <w:sz w:val="28"/>
          <w:szCs w:val="28"/>
        </w:rPr>
        <w:t xml:space="preserve">, </w:t>
      </w:r>
      <w:hyperlink w:anchor="Par143" w:tooltip="2.6.2.2. В случае перехода прав на земельный участок, образования земельного участка:" w:history="1">
        <w:r w:rsidRPr="004C54BE">
          <w:rPr>
            <w:color w:val="0000FF"/>
            <w:sz w:val="28"/>
            <w:szCs w:val="28"/>
          </w:rPr>
          <w:t>2.6.2.2</w:t>
        </w:r>
      </w:hyperlink>
      <w:r w:rsidRPr="004C54BE">
        <w:rPr>
          <w:sz w:val="28"/>
          <w:szCs w:val="28"/>
        </w:rPr>
        <w:t xml:space="preserve">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4C54BE" w:rsidRPr="004C54BE" w:rsidRDefault="004C54BE" w:rsidP="004C54BE">
      <w:pPr>
        <w:pStyle w:val="ConsPlusNormal"/>
        <w:spacing w:before="240"/>
        <w:ind w:firstLine="540"/>
        <w:jc w:val="both"/>
        <w:rPr>
          <w:sz w:val="28"/>
          <w:szCs w:val="28"/>
        </w:rPr>
      </w:pPr>
      <w:r w:rsidRPr="004C54BE">
        <w:rPr>
          <w:sz w:val="28"/>
          <w:szCs w:val="28"/>
        </w:rPr>
        <w:t xml:space="preserve">Документы, указанные в </w:t>
      </w:r>
      <w:hyperlink w:anchor="Par87" w:tooltip="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и услуг, которые заявитель должен представить самостоятельно:" w:history="1">
        <w:r w:rsidRPr="004C54BE">
          <w:rPr>
            <w:color w:val="0000FF"/>
            <w:sz w:val="28"/>
            <w:szCs w:val="28"/>
          </w:rPr>
          <w:t>пункте 2.6.1</w:t>
        </w:r>
      </w:hyperlink>
      <w:r w:rsidRPr="004C54BE">
        <w:rPr>
          <w:sz w:val="28"/>
          <w:szCs w:val="28"/>
        </w:rPr>
        <w:t xml:space="preserve"> настоящего Административного регламента,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4C54BE" w:rsidRPr="004C54BE" w:rsidRDefault="004C54BE" w:rsidP="004C54BE">
      <w:pPr>
        <w:pStyle w:val="ConsPlusNormal"/>
        <w:spacing w:before="240"/>
        <w:ind w:firstLine="540"/>
        <w:jc w:val="both"/>
        <w:rPr>
          <w:sz w:val="28"/>
          <w:szCs w:val="28"/>
        </w:rPr>
      </w:pPr>
      <w:r w:rsidRPr="004C54BE">
        <w:rPr>
          <w:sz w:val="28"/>
          <w:szCs w:val="28"/>
        </w:rPr>
        <w:t>2.7. При предоставлении муниципальной услуги запрещено требовать от заявителя:</w:t>
      </w:r>
    </w:p>
    <w:p w:rsidR="004C54BE" w:rsidRPr="004C54BE" w:rsidRDefault="004C54BE" w:rsidP="004C54BE">
      <w:pPr>
        <w:pStyle w:val="ConsPlusNormal"/>
        <w:spacing w:before="240"/>
        <w:ind w:firstLine="540"/>
        <w:jc w:val="both"/>
        <w:rPr>
          <w:sz w:val="28"/>
          <w:szCs w:val="28"/>
        </w:rPr>
      </w:pPr>
      <w:r w:rsidRPr="004C54BE">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54BE" w:rsidRPr="004C54BE" w:rsidRDefault="004C54BE" w:rsidP="004C54BE">
      <w:pPr>
        <w:pStyle w:val="ConsPlusNormal"/>
        <w:spacing w:before="240"/>
        <w:ind w:firstLine="540"/>
        <w:jc w:val="both"/>
        <w:rPr>
          <w:sz w:val="28"/>
          <w:szCs w:val="28"/>
        </w:rPr>
      </w:pPr>
      <w:r w:rsidRPr="004C54BE">
        <w:rPr>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органов местного самоуправления, участвующих в предоставлении муниципальной услуги,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 (далее - Федеральный закон N 210-ФЗ);</w:t>
      </w:r>
    </w:p>
    <w:p w:rsidR="004C54BE" w:rsidRPr="004C54BE" w:rsidRDefault="004C54BE" w:rsidP="004C54BE">
      <w:pPr>
        <w:pStyle w:val="ConsPlusNormal"/>
        <w:spacing w:before="240"/>
        <w:ind w:firstLine="540"/>
        <w:jc w:val="both"/>
        <w:rPr>
          <w:sz w:val="28"/>
          <w:szCs w:val="28"/>
        </w:rPr>
      </w:pPr>
      <w:r w:rsidRPr="004C54BE">
        <w:rPr>
          <w:sz w:val="28"/>
          <w:szCs w:val="28"/>
        </w:rPr>
        <w:t xml:space="preserve">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4C54BE">
        <w:rPr>
          <w:sz w:val="28"/>
          <w:szCs w:val="28"/>
        </w:rPr>
        <w:lastRenderedPageBreak/>
        <w:t>предоставляемых в результате предоставления таких услуг, включенных в перечни, указанные в части 1 статьи 9 Федерального закона N 210-ФЗ;</w:t>
      </w:r>
    </w:p>
    <w:p w:rsidR="004C54BE" w:rsidRPr="004C54BE" w:rsidRDefault="004C54BE" w:rsidP="004C54BE">
      <w:pPr>
        <w:pStyle w:val="ConsPlusNormal"/>
        <w:spacing w:before="240"/>
        <w:ind w:firstLine="540"/>
        <w:jc w:val="both"/>
        <w:rPr>
          <w:sz w:val="28"/>
          <w:szCs w:val="28"/>
        </w:rPr>
      </w:pPr>
      <w:r w:rsidRPr="004C54BE">
        <w:rPr>
          <w:sz w:val="28"/>
          <w:szCs w:val="28"/>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C54BE" w:rsidRPr="004C54BE" w:rsidRDefault="004C54BE" w:rsidP="004C54BE">
      <w:pPr>
        <w:pStyle w:val="ConsPlusNormal"/>
        <w:spacing w:before="240"/>
        <w:ind w:firstLine="540"/>
        <w:jc w:val="both"/>
        <w:rPr>
          <w:sz w:val="28"/>
          <w:szCs w:val="28"/>
        </w:rPr>
      </w:pPr>
      <w:r w:rsidRPr="004C54BE">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C54BE" w:rsidRPr="004C54BE" w:rsidRDefault="004C54BE" w:rsidP="004C54BE">
      <w:pPr>
        <w:pStyle w:val="ConsPlusNormal"/>
        <w:spacing w:before="240"/>
        <w:ind w:firstLine="540"/>
        <w:jc w:val="both"/>
        <w:rPr>
          <w:sz w:val="28"/>
          <w:szCs w:val="28"/>
        </w:rPr>
      </w:pPr>
      <w:r w:rsidRPr="004C54BE">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54BE" w:rsidRPr="004C54BE" w:rsidRDefault="004C54BE" w:rsidP="004C54BE">
      <w:pPr>
        <w:pStyle w:val="ConsPlusNormal"/>
        <w:spacing w:before="240"/>
        <w:ind w:firstLine="540"/>
        <w:jc w:val="both"/>
        <w:rPr>
          <w:sz w:val="28"/>
          <w:szCs w:val="28"/>
        </w:rPr>
      </w:pPr>
      <w:r w:rsidRPr="004C54BE">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54BE" w:rsidRPr="004C54BE" w:rsidRDefault="004C54BE" w:rsidP="004C54BE">
      <w:pPr>
        <w:pStyle w:val="ConsPlusNormal"/>
        <w:spacing w:before="240"/>
        <w:ind w:firstLine="540"/>
        <w:jc w:val="both"/>
        <w:rPr>
          <w:sz w:val="28"/>
          <w:szCs w:val="28"/>
        </w:rPr>
      </w:pPr>
      <w:r w:rsidRPr="004C54BE">
        <w:rPr>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уведомляется заявитель, а также приносятся извинения за доставленные неудобства;</w:t>
      </w:r>
    </w:p>
    <w:p w:rsidR="004C54BE" w:rsidRPr="004C54BE" w:rsidRDefault="004C54BE" w:rsidP="004C54BE">
      <w:pPr>
        <w:pStyle w:val="ConsPlusNormal"/>
        <w:spacing w:before="240"/>
        <w:ind w:firstLine="540"/>
        <w:jc w:val="both"/>
        <w:rPr>
          <w:sz w:val="28"/>
          <w:szCs w:val="28"/>
        </w:rPr>
      </w:pPr>
      <w:r w:rsidRPr="004C54BE">
        <w:rPr>
          <w:sz w:val="28"/>
          <w:szCs w:val="28"/>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C54BE" w:rsidRPr="004C54BE" w:rsidRDefault="004C54BE" w:rsidP="004C54BE">
      <w:pPr>
        <w:pStyle w:val="ConsPlusNormal"/>
        <w:spacing w:before="240"/>
        <w:ind w:firstLine="540"/>
        <w:jc w:val="both"/>
        <w:rPr>
          <w:sz w:val="28"/>
          <w:szCs w:val="28"/>
        </w:rPr>
      </w:pPr>
      <w:r w:rsidRPr="004C54BE">
        <w:rPr>
          <w:sz w:val="28"/>
          <w:szCs w:val="28"/>
        </w:rPr>
        <w:t>Заявитель вправе по своей инициативе представить иные документы, которые считает необходимыми.</w:t>
      </w:r>
    </w:p>
    <w:p w:rsidR="004C54BE" w:rsidRPr="004C54BE" w:rsidRDefault="004C54BE" w:rsidP="004C54BE">
      <w:pPr>
        <w:pStyle w:val="ConsPlusNormal"/>
        <w:spacing w:before="240"/>
        <w:ind w:firstLine="540"/>
        <w:jc w:val="both"/>
        <w:rPr>
          <w:sz w:val="28"/>
          <w:szCs w:val="28"/>
        </w:rPr>
      </w:pPr>
      <w:bookmarkStart w:id="10" w:name="Par163"/>
      <w:bookmarkEnd w:id="10"/>
      <w:r w:rsidRPr="004C54BE">
        <w:rPr>
          <w:sz w:val="28"/>
          <w:szCs w:val="28"/>
        </w:rPr>
        <w:lastRenderedPageBreak/>
        <w:t>2.8. Основания для отказа в приеме документов, необходимых для предоставления муниципальной услуги, отсутствуют.</w:t>
      </w:r>
    </w:p>
    <w:p w:rsidR="004C54BE" w:rsidRPr="004C54BE" w:rsidRDefault="004C54BE" w:rsidP="004C54BE">
      <w:pPr>
        <w:pStyle w:val="ConsPlusNormal"/>
        <w:spacing w:before="240"/>
        <w:ind w:firstLine="540"/>
        <w:jc w:val="both"/>
        <w:rPr>
          <w:sz w:val="28"/>
          <w:szCs w:val="28"/>
        </w:rPr>
      </w:pPr>
      <w:r w:rsidRPr="004C54BE">
        <w:rPr>
          <w:sz w:val="28"/>
          <w:szCs w:val="28"/>
        </w:rPr>
        <w:t>2.9. Оснований для приостановления предоставления муниципальной услуги не установлено.</w:t>
      </w:r>
    </w:p>
    <w:p w:rsidR="004C54BE" w:rsidRPr="004C54BE" w:rsidRDefault="004C54BE" w:rsidP="004C54BE">
      <w:pPr>
        <w:pStyle w:val="ConsPlusNormal"/>
        <w:spacing w:before="240"/>
        <w:ind w:firstLine="540"/>
        <w:jc w:val="both"/>
        <w:rPr>
          <w:sz w:val="28"/>
          <w:szCs w:val="28"/>
        </w:rPr>
      </w:pPr>
      <w:bookmarkStart w:id="11" w:name="Par165"/>
      <w:bookmarkEnd w:id="11"/>
      <w:r w:rsidRPr="004C54BE">
        <w:rPr>
          <w:sz w:val="28"/>
          <w:szCs w:val="28"/>
        </w:rPr>
        <w:t>2.10. Основания для отказа в предоставлении муниципальной услуги:</w:t>
      </w:r>
    </w:p>
    <w:p w:rsidR="004C54BE" w:rsidRPr="004C54BE" w:rsidRDefault="004C54BE" w:rsidP="004C54BE">
      <w:pPr>
        <w:pStyle w:val="ConsPlusNormal"/>
        <w:spacing w:before="240"/>
        <w:ind w:firstLine="540"/>
        <w:jc w:val="both"/>
        <w:rPr>
          <w:sz w:val="28"/>
          <w:szCs w:val="28"/>
        </w:rPr>
      </w:pPr>
      <w:r w:rsidRPr="004C54BE">
        <w:rPr>
          <w:sz w:val="28"/>
          <w:szCs w:val="28"/>
        </w:rPr>
        <w:t>2.10.1. Основаниями для отказа в выдаче разрешения на строительство является:</w:t>
      </w:r>
    </w:p>
    <w:p w:rsidR="004C54BE" w:rsidRPr="004C54BE" w:rsidRDefault="004C54BE" w:rsidP="004C54BE">
      <w:pPr>
        <w:pStyle w:val="ConsPlusNormal"/>
        <w:spacing w:before="240"/>
        <w:ind w:firstLine="540"/>
        <w:jc w:val="both"/>
        <w:rPr>
          <w:sz w:val="28"/>
          <w:szCs w:val="28"/>
        </w:rPr>
      </w:pPr>
      <w:r w:rsidRPr="004C54BE">
        <w:rPr>
          <w:sz w:val="28"/>
          <w:szCs w:val="28"/>
        </w:rPr>
        <w:t xml:space="preserve">- отсутствие документов, предусмотренных </w:t>
      </w:r>
      <w:hyperlink w:anchor="Par88" w:tooltip="2.6.1.1. В случае предоставления разрешения на строительство:" w:history="1">
        <w:r w:rsidRPr="004C54BE">
          <w:rPr>
            <w:color w:val="0000FF"/>
            <w:sz w:val="28"/>
            <w:szCs w:val="28"/>
          </w:rPr>
          <w:t>подпунктами 2.6.1.1</w:t>
        </w:r>
      </w:hyperlink>
      <w:r w:rsidRPr="004C54BE">
        <w:rPr>
          <w:sz w:val="28"/>
          <w:szCs w:val="28"/>
        </w:rPr>
        <w:t xml:space="preserve"> и </w:t>
      </w:r>
      <w:hyperlink w:anchor="Par127" w:tooltip="2.6.2.1. В случае предоставления разрешения на строительство:" w:history="1">
        <w:r w:rsidRPr="004C54BE">
          <w:rPr>
            <w:color w:val="0000FF"/>
            <w:sz w:val="28"/>
            <w:szCs w:val="28"/>
          </w:rPr>
          <w:t>2.6.2.1</w:t>
        </w:r>
      </w:hyperlink>
      <w:r w:rsidRPr="004C54BE">
        <w:rPr>
          <w:sz w:val="28"/>
          <w:szCs w:val="28"/>
        </w:rPr>
        <w:t xml:space="preserve"> Административного регламента;</w:t>
      </w:r>
    </w:p>
    <w:p w:rsidR="004C54BE" w:rsidRPr="004C54BE" w:rsidRDefault="004C54BE" w:rsidP="004C54BE">
      <w:pPr>
        <w:pStyle w:val="ConsPlusNormal"/>
        <w:spacing w:before="240"/>
        <w:ind w:firstLine="540"/>
        <w:jc w:val="both"/>
        <w:rPr>
          <w:sz w:val="28"/>
          <w:szCs w:val="28"/>
        </w:rPr>
      </w:pPr>
      <w:r w:rsidRPr="004C54BE">
        <w:rPr>
          <w:sz w:val="28"/>
          <w:szCs w:val="28"/>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4C54BE" w:rsidRPr="004C54BE" w:rsidRDefault="004C54BE" w:rsidP="004C54BE">
      <w:pPr>
        <w:pStyle w:val="ConsPlusNormal"/>
        <w:spacing w:before="240"/>
        <w:ind w:firstLine="540"/>
        <w:jc w:val="both"/>
        <w:rPr>
          <w:sz w:val="28"/>
          <w:szCs w:val="28"/>
        </w:rPr>
      </w:pPr>
      <w:r w:rsidRPr="004C54BE">
        <w:rPr>
          <w:sz w:val="28"/>
          <w:szCs w:val="28"/>
        </w:rPr>
        <w:t>-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rsidR="004C54BE" w:rsidRPr="004C54BE" w:rsidRDefault="004C54BE" w:rsidP="004C54BE">
      <w:pPr>
        <w:pStyle w:val="ConsPlusNormal"/>
        <w:spacing w:before="240"/>
        <w:ind w:firstLine="540"/>
        <w:jc w:val="both"/>
        <w:rPr>
          <w:sz w:val="28"/>
          <w:szCs w:val="28"/>
        </w:rPr>
      </w:pPr>
      <w:r w:rsidRPr="004C54BE">
        <w:rPr>
          <w:sz w:val="28"/>
          <w:szCs w:val="28"/>
        </w:rPr>
        <w:t xml:space="preserve">Неполучение или несвоевременное получение документов, запрошенных в соответствии с </w:t>
      </w:r>
      <w:hyperlink w:anchor="Par126" w:tooltip="2.6.2.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и услуг,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history="1">
        <w:r w:rsidRPr="004C54BE">
          <w:rPr>
            <w:color w:val="0000FF"/>
            <w:sz w:val="28"/>
            <w:szCs w:val="28"/>
          </w:rPr>
          <w:t>подпунктом 2.6.2</w:t>
        </w:r>
      </w:hyperlink>
      <w:r w:rsidRPr="004C54BE">
        <w:rPr>
          <w:sz w:val="28"/>
          <w:szCs w:val="28"/>
        </w:rPr>
        <w:t xml:space="preserve"> Административного регламента, не может являться основанием для отказа в выдаче разрешения на строительство.</w:t>
      </w:r>
    </w:p>
    <w:p w:rsidR="004C54BE" w:rsidRPr="004C54BE" w:rsidRDefault="004C54BE" w:rsidP="004C54BE">
      <w:pPr>
        <w:pStyle w:val="ConsPlusNormal"/>
        <w:spacing w:before="240"/>
        <w:ind w:firstLine="540"/>
        <w:jc w:val="both"/>
        <w:rPr>
          <w:sz w:val="28"/>
          <w:szCs w:val="28"/>
        </w:rPr>
      </w:pPr>
      <w:r w:rsidRPr="004C54BE">
        <w:rPr>
          <w:sz w:val="28"/>
          <w:szCs w:val="28"/>
        </w:rPr>
        <w:t>2.10.2. Основаниями для отказа во внесении изменений в разрешение на строительство являются:</w:t>
      </w:r>
    </w:p>
    <w:p w:rsidR="004C54BE" w:rsidRPr="004C54BE" w:rsidRDefault="004C54BE" w:rsidP="004C54BE">
      <w:pPr>
        <w:pStyle w:val="ConsPlusNormal"/>
        <w:spacing w:before="240"/>
        <w:ind w:firstLine="540"/>
        <w:jc w:val="both"/>
        <w:rPr>
          <w:sz w:val="28"/>
          <w:szCs w:val="28"/>
        </w:rPr>
      </w:pPr>
      <w:r w:rsidRPr="004C54BE">
        <w:rPr>
          <w:sz w:val="28"/>
          <w:szCs w:val="28"/>
        </w:rPr>
        <w:lastRenderedPageBreak/>
        <w:t xml:space="preserve">- отсутствие в уведомлении о переходе прав на земельный участок, об образовании земельного участка реквизитов документов, предусмотренных </w:t>
      </w:r>
      <w:hyperlink w:anchor="Par108" w:tooltip="2.6.1.2. В случае перехода прав на земельный участок, образования земельного участка:" w:history="1">
        <w:r w:rsidRPr="004C54BE">
          <w:rPr>
            <w:color w:val="0000FF"/>
            <w:sz w:val="28"/>
            <w:szCs w:val="28"/>
          </w:rPr>
          <w:t>п. 2.6.1.2</w:t>
        </w:r>
      </w:hyperlink>
      <w:r w:rsidRPr="004C54BE">
        <w:rPr>
          <w:sz w:val="28"/>
          <w:szCs w:val="28"/>
        </w:rPr>
        <w:t xml:space="preserve"> Административного регламента, или отсутствие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либо отсутствие документов, предусмотренных </w:t>
      </w:r>
      <w:hyperlink w:anchor="Par88" w:tooltip="2.6.1.1. В случае предоставления разрешения на строительство:" w:history="1">
        <w:r w:rsidRPr="004C54BE">
          <w:rPr>
            <w:color w:val="0000FF"/>
            <w:sz w:val="28"/>
            <w:szCs w:val="28"/>
          </w:rPr>
          <w:t>пунктами 2.6.1.1</w:t>
        </w:r>
      </w:hyperlink>
      <w:r w:rsidRPr="004C54BE">
        <w:rPr>
          <w:sz w:val="28"/>
          <w:szCs w:val="28"/>
        </w:rPr>
        <w:t xml:space="preserve">, </w:t>
      </w:r>
      <w:hyperlink w:anchor="Par127" w:tooltip="2.6.2.1. В случае предоставления разрешения на строительство:" w:history="1">
        <w:r w:rsidRPr="004C54BE">
          <w:rPr>
            <w:color w:val="0000FF"/>
            <w:sz w:val="28"/>
            <w:szCs w:val="28"/>
          </w:rPr>
          <w:t>2.6.2.1</w:t>
        </w:r>
      </w:hyperlink>
      <w:r w:rsidRPr="004C54BE">
        <w:rPr>
          <w:sz w:val="28"/>
          <w:szCs w:val="28"/>
        </w:rPr>
        <w:t xml:space="preserve"> Административного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4C54BE" w:rsidRPr="004C54BE" w:rsidRDefault="004C54BE" w:rsidP="004C54BE">
      <w:pPr>
        <w:pStyle w:val="ConsPlusNormal"/>
        <w:spacing w:before="240"/>
        <w:ind w:firstLine="540"/>
        <w:jc w:val="both"/>
        <w:rPr>
          <w:sz w:val="28"/>
          <w:szCs w:val="28"/>
        </w:rPr>
      </w:pPr>
      <w:r w:rsidRPr="004C54BE">
        <w:rPr>
          <w:sz w:val="28"/>
          <w:szCs w:val="28"/>
        </w:rPr>
        <w:t>- недостоверность сведений, указанных в уведомлении о переходе прав на земельный участок, об образовании земельного участка;</w:t>
      </w:r>
    </w:p>
    <w:p w:rsidR="004C54BE" w:rsidRPr="004C54BE" w:rsidRDefault="004C54BE" w:rsidP="004C54BE">
      <w:pPr>
        <w:pStyle w:val="ConsPlusNormal"/>
        <w:spacing w:before="240"/>
        <w:ind w:firstLine="540"/>
        <w:jc w:val="both"/>
        <w:rPr>
          <w:sz w:val="28"/>
          <w:szCs w:val="28"/>
        </w:rPr>
      </w:pPr>
      <w:r w:rsidRPr="004C54BE">
        <w:rPr>
          <w:sz w:val="28"/>
          <w:szCs w:val="28"/>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РФ.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РФ;</w:t>
      </w:r>
    </w:p>
    <w:p w:rsidR="004C54BE" w:rsidRPr="004C54BE" w:rsidRDefault="004C54BE" w:rsidP="004C54BE">
      <w:pPr>
        <w:pStyle w:val="ConsPlusNormal"/>
        <w:spacing w:before="240"/>
        <w:ind w:firstLine="540"/>
        <w:jc w:val="both"/>
        <w:rPr>
          <w:sz w:val="28"/>
          <w:szCs w:val="28"/>
        </w:rPr>
      </w:pPr>
      <w:r w:rsidRPr="004C54BE">
        <w:rPr>
          <w:sz w:val="28"/>
          <w:szCs w:val="28"/>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4C54BE" w:rsidRPr="004C54BE" w:rsidRDefault="004C54BE" w:rsidP="004C54BE">
      <w:pPr>
        <w:pStyle w:val="ConsPlusNormal"/>
        <w:spacing w:before="240"/>
        <w:ind w:firstLine="540"/>
        <w:jc w:val="both"/>
        <w:rPr>
          <w:sz w:val="28"/>
          <w:szCs w:val="28"/>
        </w:rPr>
      </w:pPr>
      <w:r w:rsidRPr="004C54BE">
        <w:rPr>
          <w:sz w:val="28"/>
          <w:szCs w:val="28"/>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РФ,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4C54BE" w:rsidRPr="004C54BE" w:rsidRDefault="004C54BE" w:rsidP="004C54BE">
      <w:pPr>
        <w:pStyle w:val="ConsPlusNormal"/>
        <w:spacing w:before="240"/>
        <w:ind w:firstLine="540"/>
        <w:jc w:val="both"/>
        <w:rPr>
          <w:sz w:val="28"/>
          <w:szCs w:val="28"/>
        </w:rPr>
      </w:pPr>
      <w:r w:rsidRPr="004C54BE">
        <w:rPr>
          <w:sz w:val="28"/>
          <w:szCs w:val="28"/>
        </w:rPr>
        <w:lastRenderedPageBreak/>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4C54BE" w:rsidRPr="004C54BE" w:rsidRDefault="004C54BE" w:rsidP="004C54BE">
      <w:pPr>
        <w:pStyle w:val="ConsPlusNormal"/>
        <w:spacing w:before="240"/>
        <w:ind w:firstLine="540"/>
        <w:jc w:val="both"/>
        <w:rPr>
          <w:sz w:val="28"/>
          <w:szCs w:val="28"/>
        </w:rPr>
      </w:pPr>
      <w:r w:rsidRPr="004C54BE">
        <w:rPr>
          <w:sz w:val="28"/>
          <w:szCs w:val="28"/>
        </w:rPr>
        <w:t>- наличие у уполномоченного на выдачу разрешений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РФ, в случае, если внесение изменений в разрешение на строительство связано с продлением срока действия разрешения на строительство;</w:t>
      </w:r>
    </w:p>
    <w:p w:rsidR="004C54BE" w:rsidRPr="004C54BE" w:rsidRDefault="004C54BE" w:rsidP="004C54BE">
      <w:pPr>
        <w:pStyle w:val="ConsPlusNormal"/>
        <w:spacing w:before="240"/>
        <w:ind w:firstLine="540"/>
        <w:jc w:val="both"/>
        <w:rPr>
          <w:sz w:val="28"/>
          <w:szCs w:val="28"/>
        </w:rPr>
      </w:pPr>
      <w:r w:rsidRPr="004C54BE">
        <w:rPr>
          <w:sz w:val="28"/>
          <w:szCs w:val="28"/>
        </w:rPr>
        <w:t>-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4C54BE" w:rsidRPr="004C54BE" w:rsidRDefault="004C54BE" w:rsidP="004C54BE">
      <w:pPr>
        <w:pStyle w:val="ConsPlusNormal"/>
        <w:spacing w:before="240"/>
        <w:ind w:firstLine="540"/>
        <w:jc w:val="both"/>
        <w:rPr>
          <w:sz w:val="28"/>
          <w:szCs w:val="28"/>
        </w:rPr>
      </w:pPr>
      <w:r w:rsidRPr="004C54BE">
        <w:rPr>
          <w:sz w:val="28"/>
          <w:szCs w:val="28"/>
        </w:rPr>
        <w:t>2.11. Муниципальная услуга осуществляется без взимания платы.</w:t>
      </w:r>
    </w:p>
    <w:p w:rsidR="004C54BE" w:rsidRPr="004C54BE" w:rsidRDefault="004C54BE" w:rsidP="004C54BE">
      <w:pPr>
        <w:pStyle w:val="ConsPlusNormal"/>
        <w:spacing w:before="240"/>
        <w:ind w:firstLine="540"/>
        <w:jc w:val="both"/>
        <w:rPr>
          <w:sz w:val="28"/>
          <w:szCs w:val="28"/>
        </w:rPr>
      </w:pPr>
      <w:r w:rsidRPr="004C54BE">
        <w:rPr>
          <w:sz w:val="28"/>
          <w:szCs w:val="28"/>
        </w:rPr>
        <w:t>2.12. Максимальное время ожидания в очереди при подаче документов на предоставление услуги не должно превышать 15 минут. Прием заявителей ведется в порядке живой очереди. Максимальное время ожидания при получении результата предоставления муниципальной услуги не должно превышать 15 минут.</w:t>
      </w:r>
    </w:p>
    <w:p w:rsidR="004C54BE" w:rsidRPr="004C54BE" w:rsidRDefault="004C54BE" w:rsidP="004C54BE">
      <w:pPr>
        <w:pStyle w:val="ConsPlusNormal"/>
        <w:spacing w:before="240"/>
        <w:ind w:firstLine="540"/>
        <w:jc w:val="both"/>
        <w:rPr>
          <w:sz w:val="28"/>
          <w:szCs w:val="28"/>
        </w:rPr>
      </w:pPr>
      <w:bookmarkStart w:id="12" w:name="Par182"/>
      <w:bookmarkEnd w:id="12"/>
      <w:r w:rsidRPr="004C54BE">
        <w:rPr>
          <w:sz w:val="28"/>
          <w:szCs w:val="28"/>
        </w:rPr>
        <w:t>2.13. Срок регистрации заявления о предоставлении муниципальной услуги составляет 1 рабочий день. Заявление регистрируется в соответствии с установленными правилами делопроизводства в программе "Система контроля исполнения и поступления документов", заявителю предоставляется копия заявления со штампом регистрации.</w:t>
      </w:r>
    </w:p>
    <w:p w:rsidR="004C54BE" w:rsidRPr="004C54BE" w:rsidRDefault="004C54BE" w:rsidP="004C54BE">
      <w:pPr>
        <w:pStyle w:val="ConsPlusNormal"/>
        <w:spacing w:before="240"/>
        <w:ind w:firstLine="540"/>
        <w:jc w:val="both"/>
        <w:rPr>
          <w:sz w:val="28"/>
          <w:szCs w:val="28"/>
        </w:rPr>
      </w:pPr>
      <w:r w:rsidRPr="004C54BE">
        <w:rPr>
          <w:sz w:val="28"/>
          <w:szCs w:val="28"/>
        </w:rPr>
        <w:t>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 Заявителю направляется уведомление в форме электронного документа о приеме заявления с использованием Единого портала государственных и муниципальных услуг.</w:t>
      </w:r>
    </w:p>
    <w:p w:rsidR="004C54BE" w:rsidRPr="004C54BE" w:rsidRDefault="004C54BE" w:rsidP="004C54BE">
      <w:pPr>
        <w:pStyle w:val="ConsPlusNormal"/>
        <w:spacing w:before="240"/>
        <w:ind w:firstLine="540"/>
        <w:jc w:val="both"/>
        <w:rPr>
          <w:sz w:val="28"/>
          <w:szCs w:val="28"/>
        </w:rPr>
      </w:pPr>
      <w:r w:rsidRPr="004C54BE">
        <w:rPr>
          <w:sz w:val="28"/>
          <w:szCs w:val="28"/>
        </w:rPr>
        <w:t xml:space="preserve">Заявление, поступившее через ГБУ "МФЦ РБ", а также посредством почтовой или в электронной форме через Единый портал государственных и муниципальных </w:t>
      </w:r>
      <w:r w:rsidRPr="004C54BE">
        <w:rPr>
          <w:sz w:val="28"/>
          <w:szCs w:val="28"/>
        </w:rPr>
        <w:lastRenderedPageBreak/>
        <w:t>услуг, подлежит обязательной регистрации в течение 1 рабочего дня с момента получения заявления.</w:t>
      </w:r>
    </w:p>
    <w:p w:rsidR="004C54BE" w:rsidRPr="004C54BE" w:rsidRDefault="004C54BE" w:rsidP="004C54BE">
      <w:pPr>
        <w:pStyle w:val="ConsPlusNormal"/>
        <w:spacing w:before="240"/>
        <w:ind w:firstLine="540"/>
        <w:jc w:val="both"/>
        <w:rPr>
          <w:sz w:val="28"/>
          <w:szCs w:val="28"/>
        </w:rPr>
      </w:pPr>
      <w:r w:rsidRPr="004C54BE">
        <w:rPr>
          <w:sz w:val="28"/>
          <w:szCs w:val="28"/>
        </w:rPr>
        <w:t>2.14. Требования к помещениям, в которых предоставляется муниципальная услуга.</w:t>
      </w:r>
    </w:p>
    <w:p w:rsidR="004C54BE" w:rsidRPr="004C54BE" w:rsidRDefault="004C54BE" w:rsidP="004C54BE">
      <w:pPr>
        <w:pStyle w:val="ConsPlusNormal"/>
        <w:spacing w:before="240"/>
        <w:ind w:firstLine="540"/>
        <w:jc w:val="both"/>
        <w:rPr>
          <w:sz w:val="28"/>
          <w:szCs w:val="28"/>
        </w:rPr>
      </w:pPr>
      <w:r w:rsidRPr="004C54BE">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 отвечать требованиям к обеспечению доступности для инвалидов в соответствии с законодательством Российской Федерации о социальной защите инвалидов.</w:t>
      </w:r>
    </w:p>
    <w:p w:rsidR="004C54BE" w:rsidRPr="004C54BE" w:rsidRDefault="004C54BE" w:rsidP="004C54BE">
      <w:pPr>
        <w:pStyle w:val="ConsPlusNormal"/>
        <w:spacing w:before="240"/>
        <w:ind w:firstLine="540"/>
        <w:jc w:val="both"/>
        <w:rPr>
          <w:sz w:val="28"/>
          <w:szCs w:val="28"/>
        </w:rPr>
      </w:pPr>
      <w:r w:rsidRPr="004C54BE">
        <w:rPr>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C54BE" w:rsidRPr="004C54BE" w:rsidRDefault="004C54BE" w:rsidP="004C54BE">
      <w:pPr>
        <w:pStyle w:val="ConsPlusNormal"/>
        <w:spacing w:before="240"/>
        <w:ind w:firstLine="540"/>
        <w:jc w:val="both"/>
        <w:rPr>
          <w:sz w:val="28"/>
          <w:szCs w:val="28"/>
        </w:rPr>
      </w:pPr>
      <w:r w:rsidRPr="004C54BE">
        <w:rPr>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4C54BE" w:rsidRPr="004C54BE" w:rsidRDefault="004C54BE" w:rsidP="004C54BE">
      <w:pPr>
        <w:pStyle w:val="ConsPlusNormal"/>
        <w:spacing w:before="240"/>
        <w:ind w:firstLine="540"/>
        <w:jc w:val="both"/>
        <w:rPr>
          <w:sz w:val="28"/>
          <w:szCs w:val="28"/>
        </w:rPr>
      </w:pPr>
      <w:r w:rsidRPr="004C54BE">
        <w:rPr>
          <w:sz w:val="28"/>
          <w:szCs w:val="28"/>
        </w:rPr>
        <w:t>Вход и выход из помещений оборудуются указателями.</w:t>
      </w:r>
    </w:p>
    <w:p w:rsidR="004C54BE" w:rsidRPr="004C54BE" w:rsidRDefault="004C54BE" w:rsidP="004C54BE">
      <w:pPr>
        <w:pStyle w:val="ConsPlusNormal"/>
        <w:spacing w:before="240"/>
        <w:ind w:firstLine="540"/>
        <w:jc w:val="both"/>
        <w:rPr>
          <w:sz w:val="28"/>
          <w:szCs w:val="28"/>
        </w:rPr>
      </w:pPr>
      <w:r w:rsidRPr="004C54BE">
        <w:rPr>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4C54BE" w:rsidRPr="004C54BE" w:rsidRDefault="004C54BE" w:rsidP="004C54BE">
      <w:pPr>
        <w:pStyle w:val="ConsPlusNormal"/>
        <w:spacing w:before="240"/>
        <w:ind w:firstLine="540"/>
        <w:jc w:val="both"/>
        <w:rPr>
          <w:sz w:val="28"/>
          <w:szCs w:val="28"/>
        </w:rPr>
      </w:pPr>
      <w:r w:rsidRPr="004C54BE">
        <w:rPr>
          <w:sz w:val="28"/>
          <w:szCs w:val="28"/>
        </w:rPr>
        <w:t>Информационные стенды оборудуются в доступном для получателя муниципальной услуги месте.</w:t>
      </w:r>
    </w:p>
    <w:p w:rsidR="004C54BE" w:rsidRPr="004C54BE" w:rsidRDefault="004C54BE" w:rsidP="004C54BE">
      <w:pPr>
        <w:pStyle w:val="ConsPlusNormal"/>
        <w:spacing w:before="240"/>
        <w:ind w:firstLine="540"/>
        <w:jc w:val="both"/>
        <w:rPr>
          <w:sz w:val="28"/>
          <w:szCs w:val="28"/>
        </w:rPr>
      </w:pPr>
      <w:r w:rsidRPr="004C54BE">
        <w:rPr>
          <w:sz w:val="28"/>
          <w:szCs w:val="28"/>
        </w:rPr>
        <w:t>На стендах в местах предоставления муниципальной услуги размещаются следующие информационные материалы:</w:t>
      </w:r>
    </w:p>
    <w:p w:rsidR="004C54BE" w:rsidRPr="004C54BE" w:rsidRDefault="004C54BE" w:rsidP="004C54BE">
      <w:pPr>
        <w:pStyle w:val="ConsPlusNormal"/>
        <w:spacing w:before="240"/>
        <w:ind w:firstLine="540"/>
        <w:jc w:val="both"/>
        <w:rPr>
          <w:sz w:val="28"/>
          <w:szCs w:val="28"/>
        </w:rPr>
      </w:pPr>
      <w:r w:rsidRPr="004C54BE">
        <w:rPr>
          <w:sz w:val="28"/>
          <w:szCs w:val="28"/>
        </w:rPr>
        <w:t>- перечень документов, направляемых заявителем, и требования, предъявляемые к этим документам;</w:t>
      </w:r>
    </w:p>
    <w:p w:rsidR="004C54BE" w:rsidRPr="004C54BE" w:rsidRDefault="004C54BE" w:rsidP="004C54BE">
      <w:pPr>
        <w:pStyle w:val="ConsPlusNormal"/>
        <w:spacing w:before="240"/>
        <w:ind w:firstLine="540"/>
        <w:jc w:val="both"/>
        <w:rPr>
          <w:sz w:val="28"/>
          <w:szCs w:val="28"/>
        </w:rPr>
      </w:pPr>
      <w:r w:rsidRPr="004C54BE">
        <w:rPr>
          <w:sz w:val="28"/>
          <w:szCs w:val="28"/>
        </w:rPr>
        <w:t>- формы документов для заполнения, образцы заполнения документов;</w:t>
      </w:r>
    </w:p>
    <w:p w:rsidR="004C54BE" w:rsidRPr="004C54BE" w:rsidRDefault="004C54BE" w:rsidP="004C54BE">
      <w:pPr>
        <w:pStyle w:val="ConsPlusNormal"/>
        <w:spacing w:before="240"/>
        <w:ind w:firstLine="540"/>
        <w:jc w:val="both"/>
        <w:rPr>
          <w:sz w:val="28"/>
          <w:szCs w:val="28"/>
        </w:rPr>
      </w:pPr>
      <w:r w:rsidRPr="004C54BE">
        <w:rPr>
          <w:sz w:val="28"/>
          <w:szCs w:val="28"/>
        </w:rPr>
        <w:t>- перечень оснований для отказа в предоставлении муниципальной услуги;</w:t>
      </w:r>
    </w:p>
    <w:p w:rsidR="004C54BE" w:rsidRPr="004C54BE" w:rsidRDefault="004C54BE" w:rsidP="004C54BE">
      <w:pPr>
        <w:pStyle w:val="ConsPlusNormal"/>
        <w:spacing w:before="240"/>
        <w:ind w:firstLine="540"/>
        <w:jc w:val="both"/>
        <w:rPr>
          <w:sz w:val="28"/>
          <w:szCs w:val="28"/>
        </w:rPr>
      </w:pPr>
      <w:r w:rsidRPr="004C54BE">
        <w:rPr>
          <w:sz w:val="28"/>
          <w:szCs w:val="28"/>
        </w:rPr>
        <w:t>- порядок обжалования решения, действий или бездействия должностных лиц, предоставляющих муниципальную услугу.</w:t>
      </w:r>
    </w:p>
    <w:p w:rsidR="004C54BE" w:rsidRPr="004C54BE" w:rsidRDefault="004C54BE" w:rsidP="004C54BE">
      <w:pPr>
        <w:pStyle w:val="ConsPlusNormal"/>
        <w:spacing w:before="240"/>
        <w:ind w:firstLine="540"/>
        <w:jc w:val="both"/>
        <w:rPr>
          <w:sz w:val="28"/>
          <w:szCs w:val="28"/>
        </w:rPr>
      </w:pPr>
      <w:r w:rsidRPr="004C54BE">
        <w:rPr>
          <w:sz w:val="28"/>
          <w:szCs w:val="28"/>
        </w:rPr>
        <w:t>Места для ожидания на подачу или получение документов оборудуются стульями, скамьями.</w:t>
      </w:r>
    </w:p>
    <w:p w:rsidR="004C54BE" w:rsidRPr="004C54BE" w:rsidRDefault="004C54BE" w:rsidP="004C54BE">
      <w:pPr>
        <w:pStyle w:val="ConsPlusNormal"/>
        <w:spacing w:before="240"/>
        <w:ind w:firstLine="540"/>
        <w:jc w:val="both"/>
        <w:rPr>
          <w:sz w:val="28"/>
          <w:szCs w:val="28"/>
        </w:rPr>
      </w:pPr>
      <w:r w:rsidRPr="004C54BE">
        <w:rPr>
          <w:sz w:val="28"/>
          <w:szCs w:val="28"/>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4C54BE" w:rsidRPr="004C54BE" w:rsidRDefault="004C54BE" w:rsidP="004C54BE">
      <w:pPr>
        <w:pStyle w:val="ConsPlusNormal"/>
        <w:spacing w:before="240"/>
        <w:ind w:firstLine="540"/>
        <w:jc w:val="both"/>
        <w:rPr>
          <w:sz w:val="28"/>
          <w:szCs w:val="28"/>
        </w:rPr>
      </w:pPr>
      <w:r w:rsidRPr="004C54BE">
        <w:rPr>
          <w:sz w:val="28"/>
          <w:szCs w:val="28"/>
        </w:rPr>
        <w:lastRenderedPageBreak/>
        <w:t>Кабинеты для приема заявителей должны быть оборудованы информационными табличками (вывесками) с указанием:</w:t>
      </w:r>
    </w:p>
    <w:p w:rsidR="004C54BE" w:rsidRPr="004C54BE" w:rsidRDefault="004C54BE" w:rsidP="004C54BE">
      <w:pPr>
        <w:pStyle w:val="ConsPlusNormal"/>
        <w:spacing w:before="240"/>
        <w:ind w:firstLine="540"/>
        <w:jc w:val="both"/>
        <w:rPr>
          <w:sz w:val="28"/>
          <w:szCs w:val="28"/>
        </w:rPr>
      </w:pPr>
      <w:r w:rsidRPr="004C54BE">
        <w:rPr>
          <w:sz w:val="28"/>
          <w:szCs w:val="28"/>
        </w:rPr>
        <w:t>1) номера кабинета;</w:t>
      </w:r>
    </w:p>
    <w:p w:rsidR="004C54BE" w:rsidRPr="004C54BE" w:rsidRDefault="004C54BE" w:rsidP="004C54BE">
      <w:pPr>
        <w:pStyle w:val="ConsPlusNormal"/>
        <w:spacing w:before="240"/>
        <w:ind w:firstLine="540"/>
        <w:jc w:val="both"/>
        <w:rPr>
          <w:sz w:val="28"/>
          <w:szCs w:val="28"/>
        </w:rPr>
      </w:pPr>
      <w:r w:rsidRPr="004C54BE">
        <w:rPr>
          <w:sz w:val="28"/>
          <w:szCs w:val="28"/>
        </w:rPr>
        <w:t>2) фамилии, имени, отчества и должности специалиста, осуществляющего предоставление муниципальной услуги.</w:t>
      </w:r>
    </w:p>
    <w:p w:rsidR="004C54BE" w:rsidRPr="004C54BE" w:rsidRDefault="004C54BE" w:rsidP="004C54BE">
      <w:pPr>
        <w:pStyle w:val="ConsPlusNormal"/>
        <w:spacing w:before="240"/>
        <w:ind w:firstLine="540"/>
        <w:jc w:val="both"/>
        <w:rPr>
          <w:sz w:val="28"/>
          <w:szCs w:val="28"/>
        </w:rPr>
      </w:pPr>
      <w:r w:rsidRPr="004C54BE">
        <w:rPr>
          <w:sz w:val="28"/>
          <w:szCs w:val="28"/>
        </w:rPr>
        <w:t>Рабочие места муниципальных служащих,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4C54BE" w:rsidRPr="004C54BE" w:rsidRDefault="004C54BE" w:rsidP="004C54BE">
      <w:pPr>
        <w:pStyle w:val="ConsPlusNormal"/>
        <w:spacing w:before="240"/>
        <w:ind w:firstLine="540"/>
        <w:jc w:val="both"/>
        <w:rPr>
          <w:sz w:val="28"/>
          <w:szCs w:val="28"/>
        </w:rPr>
      </w:pPr>
      <w:r w:rsidRPr="004C54BE">
        <w:rPr>
          <w:sz w:val="28"/>
          <w:szCs w:val="28"/>
        </w:rPr>
        <w:t>2.15. Показатели доступности и качества муниципальной услуги.</w:t>
      </w:r>
    </w:p>
    <w:p w:rsidR="004C54BE" w:rsidRPr="004C54BE" w:rsidRDefault="004C54BE" w:rsidP="004C54BE">
      <w:pPr>
        <w:pStyle w:val="ConsPlusNormal"/>
        <w:spacing w:before="240"/>
        <w:ind w:firstLine="540"/>
        <w:jc w:val="both"/>
        <w:rPr>
          <w:sz w:val="28"/>
          <w:szCs w:val="28"/>
        </w:rPr>
      </w:pPr>
      <w:r w:rsidRPr="004C54BE">
        <w:rPr>
          <w:sz w:val="28"/>
          <w:szCs w:val="28"/>
        </w:rPr>
        <w:t>2.15.1. Показателями доступности предоставления муниципальной услуги являются:</w:t>
      </w:r>
    </w:p>
    <w:p w:rsidR="004C54BE" w:rsidRPr="004C54BE" w:rsidRDefault="004C54BE" w:rsidP="004C54BE">
      <w:pPr>
        <w:pStyle w:val="ConsPlusNormal"/>
        <w:spacing w:before="240"/>
        <w:ind w:firstLine="540"/>
        <w:jc w:val="both"/>
        <w:rPr>
          <w:sz w:val="28"/>
          <w:szCs w:val="28"/>
        </w:rPr>
      </w:pPr>
      <w:r w:rsidRPr="004C54BE">
        <w:rPr>
          <w:sz w:val="28"/>
          <w:szCs w:val="28"/>
        </w:rPr>
        <w:t>- возможность получения муниципальной услуги в электронной форме;</w:t>
      </w:r>
    </w:p>
    <w:p w:rsidR="004C54BE" w:rsidRPr="004C54BE" w:rsidRDefault="004C54BE" w:rsidP="004C54BE">
      <w:pPr>
        <w:pStyle w:val="ConsPlusNormal"/>
        <w:spacing w:before="240"/>
        <w:ind w:firstLine="540"/>
        <w:jc w:val="both"/>
        <w:rPr>
          <w:sz w:val="28"/>
          <w:szCs w:val="28"/>
        </w:rPr>
      </w:pPr>
      <w:r w:rsidRPr="004C54BE">
        <w:rPr>
          <w:sz w:val="28"/>
          <w:szCs w:val="28"/>
        </w:rPr>
        <w:t>- возможность получения муниципальной услуги в ГБУ "МФЦ РБ", в любом его территориальном подразделении по выбору заявителя (экстерриториальный принцип), а также посредством комплексного запроса;</w:t>
      </w:r>
    </w:p>
    <w:p w:rsidR="004C54BE" w:rsidRPr="004C54BE" w:rsidRDefault="004C54BE" w:rsidP="004C54BE">
      <w:pPr>
        <w:pStyle w:val="ConsPlusNormal"/>
        <w:spacing w:before="240"/>
        <w:ind w:firstLine="540"/>
        <w:jc w:val="both"/>
        <w:rPr>
          <w:sz w:val="28"/>
          <w:szCs w:val="28"/>
        </w:rPr>
      </w:pPr>
      <w:r w:rsidRPr="004C54BE">
        <w:rPr>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C54BE" w:rsidRPr="004C54BE" w:rsidRDefault="004C54BE" w:rsidP="004C54BE">
      <w:pPr>
        <w:pStyle w:val="ConsPlusNormal"/>
        <w:spacing w:before="240"/>
        <w:ind w:firstLine="540"/>
        <w:jc w:val="both"/>
        <w:rPr>
          <w:sz w:val="28"/>
          <w:szCs w:val="28"/>
        </w:rPr>
      </w:pPr>
      <w:r w:rsidRPr="004C54BE">
        <w:rPr>
          <w:sz w:val="28"/>
          <w:szCs w:val="28"/>
        </w:rPr>
        <w:t>- транспортная доступность к местам предоставления муниципальной услуги;</w:t>
      </w:r>
    </w:p>
    <w:p w:rsidR="004C54BE" w:rsidRPr="004C54BE" w:rsidRDefault="004C54BE" w:rsidP="004C54BE">
      <w:pPr>
        <w:pStyle w:val="ConsPlusNormal"/>
        <w:spacing w:before="240"/>
        <w:ind w:firstLine="540"/>
        <w:jc w:val="both"/>
        <w:rPr>
          <w:sz w:val="28"/>
          <w:szCs w:val="28"/>
        </w:rPr>
      </w:pPr>
      <w:r w:rsidRPr="004C54BE">
        <w:rPr>
          <w:sz w:val="28"/>
          <w:szCs w:val="28"/>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4C54BE" w:rsidRPr="004C54BE" w:rsidRDefault="004C54BE" w:rsidP="004C54BE">
      <w:pPr>
        <w:pStyle w:val="ConsPlusNormal"/>
        <w:spacing w:before="240"/>
        <w:ind w:firstLine="540"/>
        <w:jc w:val="both"/>
        <w:rPr>
          <w:sz w:val="28"/>
          <w:szCs w:val="28"/>
        </w:rPr>
      </w:pPr>
      <w:r w:rsidRPr="004C54BE">
        <w:rPr>
          <w:sz w:val="28"/>
          <w:szCs w:val="28"/>
        </w:rPr>
        <w:t>- соблюдение требований Административного регламента о порядке информирования о предоставлении муниципальной услуги;</w:t>
      </w:r>
    </w:p>
    <w:p w:rsidR="004C54BE" w:rsidRPr="004C54BE" w:rsidRDefault="004C54BE" w:rsidP="004C54BE">
      <w:pPr>
        <w:pStyle w:val="ConsPlusNormal"/>
        <w:spacing w:before="240"/>
        <w:ind w:firstLine="540"/>
        <w:jc w:val="both"/>
        <w:rPr>
          <w:sz w:val="28"/>
          <w:szCs w:val="28"/>
        </w:rPr>
      </w:pPr>
      <w:r w:rsidRPr="004C54BE">
        <w:rPr>
          <w:sz w:val="28"/>
          <w:szCs w:val="28"/>
        </w:rPr>
        <w:t>- взаимодействие заявителя с должностными лицами при предоставлении муниципальной услуги не более двух раз;</w:t>
      </w:r>
    </w:p>
    <w:p w:rsidR="004C54BE" w:rsidRPr="004C54BE" w:rsidRDefault="004C54BE" w:rsidP="004C54BE">
      <w:pPr>
        <w:pStyle w:val="ConsPlusNormal"/>
        <w:spacing w:before="240"/>
        <w:ind w:firstLine="540"/>
        <w:jc w:val="both"/>
        <w:rPr>
          <w:sz w:val="28"/>
          <w:szCs w:val="28"/>
        </w:rPr>
      </w:pPr>
      <w:r w:rsidRPr="004C54BE">
        <w:rPr>
          <w:sz w:val="28"/>
          <w:szCs w:val="28"/>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4C54BE" w:rsidRPr="004C54BE" w:rsidRDefault="004C54BE" w:rsidP="004C54BE">
      <w:pPr>
        <w:pStyle w:val="ConsPlusNormal"/>
        <w:spacing w:before="240"/>
        <w:ind w:firstLine="540"/>
        <w:jc w:val="both"/>
        <w:rPr>
          <w:sz w:val="28"/>
          <w:szCs w:val="28"/>
        </w:rPr>
      </w:pPr>
      <w:r w:rsidRPr="004C54BE">
        <w:rPr>
          <w:sz w:val="28"/>
          <w:szCs w:val="28"/>
        </w:rPr>
        <w:t>- среднее время ожидания заявителя в очереди на получение результата предоставления муниципальной услуги не более 15 минут.</w:t>
      </w:r>
    </w:p>
    <w:p w:rsidR="004C54BE" w:rsidRPr="004C54BE" w:rsidRDefault="004C54BE" w:rsidP="004C54BE">
      <w:pPr>
        <w:pStyle w:val="ConsPlusNormal"/>
        <w:spacing w:before="240"/>
        <w:ind w:firstLine="540"/>
        <w:jc w:val="both"/>
        <w:rPr>
          <w:sz w:val="28"/>
          <w:szCs w:val="28"/>
        </w:rPr>
      </w:pPr>
      <w:r w:rsidRPr="004C54BE">
        <w:rPr>
          <w:sz w:val="28"/>
          <w:szCs w:val="28"/>
        </w:rPr>
        <w:lastRenderedPageBreak/>
        <w:t>При предоставлении муниципальной услуги в электронной форме допускается к использованию при обращении за получением муниципальной услуги усиленная квалифицированная электронная подпись,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4C54BE" w:rsidRPr="004C54BE" w:rsidRDefault="004C54BE" w:rsidP="004C54BE">
      <w:pPr>
        <w:pStyle w:val="ConsPlusNormal"/>
        <w:spacing w:before="240"/>
        <w:ind w:firstLine="540"/>
        <w:jc w:val="both"/>
        <w:rPr>
          <w:sz w:val="28"/>
          <w:szCs w:val="28"/>
        </w:rPr>
      </w:pPr>
      <w:r w:rsidRPr="004C54BE">
        <w:rPr>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C54BE" w:rsidRPr="004C54BE" w:rsidRDefault="004C54BE" w:rsidP="004C54BE">
      <w:pPr>
        <w:pStyle w:val="ConsPlusNormal"/>
        <w:spacing w:before="240"/>
        <w:ind w:firstLine="540"/>
        <w:jc w:val="both"/>
        <w:rPr>
          <w:sz w:val="28"/>
          <w:szCs w:val="28"/>
        </w:rPr>
      </w:pPr>
      <w:r w:rsidRPr="004C54BE">
        <w:rPr>
          <w:sz w:val="28"/>
          <w:szCs w:val="28"/>
        </w:rPr>
        <w:t>2.15.2. Случаи, при которых документы для выдачи разрешения на строительство предоставляются исключительно в электронной форме.</w:t>
      </w:r>
    </w:p>
    <w:p w:rsidR="004C54BE" w:rsidRPr="004C54BE" w:rsidRDefault="004C54BE" w:rsidP="004C54BE">
      <w:pPr>
        <w:pStyle w:val="ConsPlusNormal"/>
        <w:spacing w:before="240"/>
        <w:ind w:firstLine="540"/>
        <w:jc w:val="both"/>
        <w:rPr>
          <w:sz w:val="28"/>
          <w:szCs w:val="28"/>
        </w:rPr>
      </w:pPr>
      <w:r w:rsidRPr="004C54BE">
        <w:rPr>
          <w:sz w:val="28"/>
          <w:szCs w:val="28"/>
        </w:rPr>
        <w:t>Документы, указанные в части 7 статьи 51 Градостроительного кодекса Российской Федерации,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4C54BE" w:rsidRPr="004C54BE" w:rsidRDefault="004C54BE" w:rsidP="004C54BE">
      <w:pPr>
        <w:pStyle w:val="ConsPlusNormal"/>
        <w:spacing w:before="240"/>
        <w:ind w:firstLine="540"/>
        <w:jc w:val="both"/>
        <w:rPr>
          <w:sz w:val="28"/>
          <w:szCs w:val="28"/>
        </w:rPr>
      </w:pPr>
      <w:r w:rsidRPr="004C54BE">
        <w:rPr>
          <w:sz w:val="28"/>
          <w:szCs w:val="28"/>
        </w:rPr>
        <w:t>2.15.3. Правила направления и требования к документам, направляемым в электронной форме.</w:t>
      </w:r>
    </w:p>
    <w:p w:rsidR="004C54BE" w:rsidRPr="004C54BE" w:rsidRDefault="004C54BE" w:rsidP="004C54BE">
      <w:pPr>
        <w:pStyle w:val="ConsPlusNormal"/>
        <w:spacing w:before="240"/>
        <w:ind w:firstLine="540"/>
        <w:jc w:val="both"/>
        <w:rPr>
          <w:sz w:val="28"/>
          <w:szCs w:val="28"/>
        </w:rPr>
      </w:pPr>
      <w:r w:rsidRPr="004C54BE">
        <w:rPr>
          <w:sz w:val="28"/>
          <w:szCs w:val="28"/>
        </w:rPr>
        <w:t>Документы в электронной форме направляются в форматах, установленных нормативными правовыми актами для соответствующих документов.</w:t>
      </w:r>
    </w:p>
    <w:p w:rsidR="004C54BE" w:rsidRPr="004C54BE" w:rsidRDefault="004C54BE" w:rsidP="004C54BE">
      <w:pPr>
        <w:pStyle w:val="ConsPlusNormal"/>
        <w:spacing w:before="240"/>
        <w:ind w:firstLine="540"/>
        <w:jc w:val="both"/>
        <w:rPr>
          <w:sz w:val="28"/>
          <w:szCs w:val="28"/>
        </w:rPr>
      </w:pPr>
      <w:r w:rsidRPr="004C54BE">
        <w:rPr>
          <w:sz w:val="28"/>
          <w:szCs w:val="28"/>
        </w:rPr>
        <w:t>В случае если нормативными правовыми актами не определен формат документов в электронной форме, такие документы направляются в следующих форматах:</w:t>
      </w:r>
    </w:p>
    <w:p w:rsidR="004C54BE" w:rsidRPr="004C54BE" w:rsidRDefault="004C54BE" w:rsidP="004C54BE">
      <w:pPr>
        <w:pStyle w:val="ConsPlusNormal"/>
        <w:spacing w:before="240"/>
        <w:ind w:firstLine="540"/>
        <w:jc w:val="both"/>
        <w:rPr>
          <w:sz w:val="28"/>
          <w:szCs w:val="28"/>
        </w:rPr>
      </w:pPr>
      <w:r w:rsidRPr="004C54BE">
        <w:rPr>
          <w:sz w:val="28"/>
          <w:szCs w:val="28"/>
        </w:rPr>
        <w:t>а) doc, docx, odt - для документов с текстовым содержанием, не включающим формулы (за исключением документов, указанных в подпункте "в" настоящего пункта);</w:t>
      </w:r>
    </w:p>
    <w:p w:rsidR="004C54BE" w:rsidRPr="004C54BE" w:rsidRDefault="004C54BE" w:rsidP="004C54BE">
      <w:pPr>
        <w:pStyle w:val="ConsPlusNormal"/>
        <w:spacing w:before="240"/>
        <w:ind w:firstLine="540"/>
        <w:jc w:val="both"/>
        <w:rPr>
          <w:sz w:val="28"/>
          <w:szCs w:val="28"/>
        </w:rPr>
      </w:pPr>
      <w:r w:rsidRPr="004C54BE">
        <w:rPr>
          <w:sz w:val="28"/>
          <w:szCs w:val="28"/>
        </w:rPr>
        <w:t xml:space="preserve">б) pdf - для документов с текстовым содержанием, в том числе включающим формулы и (или) графические изображения (за исключением документов, указанных </w:t>
      </w:r>
      <w:r w:rsidRPr="004C54BE">
        <w:rPr>
          <w:sz w:val="28"/>
          <w:szCs w:val="28"/>
        </w:rPr>
        <w:lastRenderedPageBreak/>
        <w:t>в подпункте "в" настоящего пункта), а также документов с графическим содержанием;</w:t>
      </w:r>
    </w:p>
    <w:p w:rsidR="004C54BE" w:rsidRPr="004C54BE" w:rsidRDefault="004C54BE" w:rsidP="004C54BE">
      <w:pPr>
        <w:pStyle w:val="ConsPlusNormal"/>
        <w:spacing w:before="240"/>
        <w:ind w:firstLine="540"/>
        <w:jc w:val="both"/>
        <w:rPr>
          <w:sz w:val="28"/>
          <w:szCs w:val="28"/>
        </w:rPr>
      </w:pPr>
      <w:r w:rsidRPr="004C54BE">
        <w:rPr>
          <w:sz w:val="28"/>
          <w:szCs w:val="28"/>
        </w:rPr>
        <w:t>в) xls, xlsx, ods - для документов, содержащих таблицы.</w:t>
      </w:r>
    </w:p>
    <w:p w:rsidR="004C54BE" w:rsidRPr="004C54BE" w:rsidRDefault="004C54BE" w:rsidP="004C54BE">
      <w:pPr>
        <w:pStyle w:val="ConsPlusNormal"/>
        <w:spacing w:before="240"/>
        <w:ind w:firstLine="540"/>
        <w:jc w:val="both"/>
        <w:rPr>
          <w:sz w:val="28"/>
          <w:szCs w:val="28"/>
        </w:rPr>
      </w:pPr>
      <w:r w:rsidRPr="004C54BE">
        <w:rPr>
          <w:sz w:val="28"/>
          <w:szCs w:val="28"/>
        </w:rPr>
        <w:t>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с использованием следующих режимов:</w:t>
      </w:r>
    </w:p>
    <w:p w:rsidR="004C54BE" w:rsidRPr="004C54BE" w:rsidRDefault="004C54BE" w:rsidP="004C54BE">
      <w:pPr>
        <w:pStyle w:val="ConsPlusNormal"/>
        <w:spacing w:before="240"/>
        <w:ind w:firstLine="540"/>
        <w:jc w:val="both"/>
        <w:rPr>
          <w:sz w:val="28"/>
          <w:szCs w:val="28"/>
        </w:rPr>
      </w:pPr>
      <w:r w:rsidRPr="004C54BE">
        <w:rPr>
          <w:sz w:val="28"/>
          <w:szCs w:val="28"/>
        </w:rPr>
        <w:t>а) "черно-белый" (при отсутствии в документе графических изображений и (или) цветного текста);</w:t>
      </w:r>
    </w:p>
    <w:p w:rsidR="004C54BE" w:rsidRPr="004C54BE" w:rsidRDefault="004C54BE" w:rsidP="004C54BE">
      <w:pPr>
        <w:pStyle w:val="ConsPlusNormal"/>
        <w:spacing w:before="240"/>
        <w:ind w:firstLine="540"/>
        <w:jc w:val="both"/>
        <w:rPr>
          <w:sz w:val="28"/>
          <w:szCs w:val="28"/>
        </w:rPr>
      </w:pPr>
      <w:r w:rsidRPr="004C54BE">
        <w:rPr>
          <w:sz w:val="28"/>
          <w:szCs w:val="28"/>
        </w:rPr>
        <w:t>б) "оттенки серого" (при наличии в документе графических изображений, отличных от цветного графического изображения);</w:t>
      </w:r>
    </w:p>
    <w:p w:rsidR="004C54BE" w:rsidRPr="004C54BE" w:rsidRDefault="004C54BE" w:rsidP="004C54BE">
      <w:pPr>
        <w:pStyle w:val="ConsPlusNormal"/>
        <w:spacing w:before="240"/>
        <w:ind w:firstLine="540"/>
        <w:jc w:val="both"/>
        <w:rPr>
          <w:sz w:val="28"/>
          <w:szCs w:val="28"/>
        </w:rPr>
      </w:pPr>
      <w:r w:rsidRPr="004C54BE">
        <w:rPr>
          <w:sz w:val="28"/>
          <w:szCs w:val="28"/>
        </w:rPr>
        <w:t>в) "цветной" или "режим полной цветопередачи" (при наличии в документе цветных графических изображений либо цветного текста).</w:t>
      </w:r>
    </w:p>
    <w:p w:rsidR="004C54BE" w:rsidRPr="004C54BE" w:rsidRDefault="004C54BE" w:rsidP="004C54BE">
      <w:pPr>
        <w:pStyle w:val="ConsPlusNormal"/>
        <w:spacing w:before="240"/>
        <w:ind w:firstLine="540"/>
        <w:jc w:val="both"/>
        <w:rPr>
          <w:sz w:val="28"/>
          <w:szCs w:val="28"/>
        </w:rPr>
      </w:pPr>
      <w:r w:rsidRPr="004C54BE">
        <w:rPr>
          <w:sz w:val="28"/>
          <w:szCs w:val="28"/>
        </w:rPr>
        <w:t>Документы в электронной форме, направляемые в форматах, предусмотренных пунктом 4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 утвержденных постановлением Правительства РФ от 07.10.2019 N 1294, должны:</w:t>
      </w:r>
    </w:p>
    <w:p w:rsidR="004C54BE" w:rsidRPr="004C54BE" w:rsidRDefault="004C54BE" w:rsidP="004C54BE">
      <w:pPr>
        <w:pStyle w:val="ConsPlusNormal"/>
        <w:spacing w:before="240"/>
        <w:ind w:firstLine="540"/>
        <w:jc w:val="both"/>
        <w:rPr>
          <w:sz w:val="28"/>
          <w:szCs w:val="28"/>
        </w:rPr>
      </w:pPr>
      <w:r w:rsidRPr="004C54BE">
        <w:rPr>
          <w:sz w:val="28"/>
          <w:szCs w:val="28"/>
        </w:rPr>
        <w:t>а) формироваться способом, не предусматривающим сканирование документа на бумажном носителе (за исключением случаев, предусмотренных пунктом 5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 утвержденных постановлением Правительства РФ от 07.10.2019 N 1294);</w:t>
      </w:r>
    </w:p>
    <w:p w:rsidR="004C54BE" w:rsidRPr="004C54BE" w:rsidRDefault="004C54BE" w:rsidP="004C54BE">
      <w:pPr>
        <w:pStyle w:val="ConsPlusNormal"/>
        <w:spacing w:before="240"/>
        <w:ind w:firstLine="540"/>
        <w:jc w:val="both"/>
        <w:rPr>
          <w:sz w:val="28"/>
          <w:szCs w:val="28"/>
        </w:rPr>
      </w:pPr>
      <w:r w:rsidRPr="004C54BE">
        <w:rPr>
          <w:sz w:val="28"/>
          <w:szCs w:val="28"/>
        </w:rPr>
        <w:t>б) состоять из одного или нескольких файлов, каждый из которых содержит текстовую и (или) графическую информацию;</w:t>
      </w:r>
    </w:p>
    <w:p w:rsidR="004C54BE" w:rsidRPr="004C54BE" w:rsidRDefault="004C54BE" w:rsidP="004C54BE">
      <w:pPr>
        <w:pStyle w:val="ConsPlusNormal"/>
        <w:spacing w:before="240"/>
        <w:ind w:firstLine="540"/>
        <w:jc w:val="both"/>
        <w:rPr>
          <w:sz w:val="28"/>
          <w:szCs w:val="28"/>
        </w:rPr>
      </w:pPr>
      <w:r w:rsidRPr="004C54BE">
        <w:rPr>
          <w:sz w:val="28"/>
          <w:szCs w:val="28"/>
        </w:rPr>
        <w:t>в) 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4C54BE" w:rsidRPr="004C54BE" w:rsidRDefault="004C54BE" w:rsidP="004C54BE">
      <w:pPr>
        <w:pStyle w:val="ConsPlusNormal"/>
        <w:spacing w:before="240"/>
        <w:ind w:firstLine="540"/>
        <w:jc w:val="both"/>
        <w:rPr>
          <w:sz w:val="28"/>
          <w:szCs w:val="28"/>
        </w:rPr>
      </w:pPr>
      <w:r w:rsidRPr="004C54BE">
        <w:rPr>
          <w:sz w:val="28"/>
          <w:szCs w:val="28"/>
        </w:rPr>
        <w:lastRenderedPageBreak/>
        <w:t>г) 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C54BE" w:rsidRPr="004C54BE" w:rsidRDefault="004C54BE" w:rsidP="004C54BE">
      <w:pPr>
        <w:pStyle w:val="ConsPlusNormal"/>
        <w:spacing w:before="240"/>
        <w:ind w:firstLine="540"/>
        <w:jc w:val="both"/>
        <w:rPr>
          <w:sz w:val="28"/>
          <w:szCs w:val="28"/>
        </w:rPr>
      </w:pPr>
      <w:r w:rsidRPr="004C54BE">
        <w:rPr>
          <w:sz w:val="28"/>
          <w:szCs w:val="28"/>
        </w:rPr>
        <w:t>д) 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4C54BE" w:rsidRPr="004C54BE" w:rsidRDefault="004C54BE" w:rsidP="004C54BE">
      <w:pPr>
        <w:pStyle w:val="ConsPlusNormal"/>
        <w:spacing w:before="240"/>
        <w:ind w:firstLine="540"/>
        <w:jc w:val="both"/>
        <w:rPr>
          <w:sz w:val="28"/>
          <w:szCs w:val="28"/>
        </w:rPr>
      </w:pPr>
      <w:r w:rsidRPr="004C54BE">
        <w:rPr>
          <w:sz w:val="28"/>
          <w:szCs w:val="28"/>
        </w:rPr>
        <w:t>Направляемые в разрешительные органы документы в электронной форме подписываются с использованием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rsidR="004C54BE" w:rsidRPr="004C54BE" w:rsidRDefault="004C54BE" w:rsidP="004C54BE">
      <w:pPr>
        <w:pStyle w:val="ConsPlusNormal"/>
        <w:spacing w:before="240"/>
        <w:ind w:firstLine="540"/>
        <w:jc w:val="both"/>
        <w:rPr>
          <w:sz w:val="28"/>
          <w:szCs w:val="28"/>
        </w:rPr>
      </w:pPr>
      <w:r w:rsidRPr="004C54BE">
        <w:rPr>
          <w:sz w:val="28"/>
          <w:szCs w:val="28"/>
        </w:rPr>
        <w:t>Направление документов в электронной форме застройщиком осуществляется в соответствии с требованиями к предоставлению в электронной форме государственных и муниципальных услуг, утвержденными постановлением Правительства Российской Федерации от 26.03.2016 N 236 "О требованиях к предоставлению в электронной форме государственных и муниципальных услуг".</w:t>
      </w:r>
    </w:p>
    <w:p w:rsidR="004C54BE" w:rsidRPr="004C54BE" w:rsidRDefault="004C54BE" w:rsidP="004C54BE">
      <w:pPr>
        <w:pStyle w:val="ConsPlusNormal"/>
        <w:spacing w:before="240"/>
        <w:ind w:firstLine="540"/>
        <w:jc w:val="both"/>
        <w:rPr>
          <w:sz w:val="28"/>
          <w:szCs w:val="28"/>
        </w:rPr>
      </w:pPr>
      <w:r w:rsidRPr="004C54BE">
        <w:rPr>
          <w:sz w:val="28"/>
          <w:szCs w:val="28"/>
        </w:rPr>
        <w:t>2.15.4. Показателями качества предоставления муниципальной услуги являются:</w:t>
      </w:r>
    </w:p>
    <w:p w:rsidR="004C54BE" w:rsidRPr="004C54BE" w:rsidRDefault="004C54BE" w:rsidP="004C54BE">
      <w:pPr>
        <w:pStyle w:val="ConsPlusNormal"/>
        <w:spacing w:before="240"/>
        <w:ind w:firstLine="540"/>
        <w:jc w:val="both"/>
        <w:rPr>
          <w:sz w:val="28"/>
          <w:szCs w:val="28"/>
        </w:rPr>
      </w:pPr>
      <w:r w:rsidRPr="004C54BE">
        <w:rPr>
          <w:sz w:val="28"/>
          <w:szCs w:val="28"/>
        </w:rPr>
        <w:t>- соблюдение сроков предоставления муниципальной услуги;</w:t>
      </w:r>
    </w:p>
    <w:p w:rsidR="004C54BE" w:rsidRPr="004C54BE" w:rsidRDefault="004C54BE" w:rsidP="004C54BE">
      <w:pPr>
        <w:pStyle w:val="ConsPlusNormal"/>
        <w:spacing w:before="240"/>
        <w:ind w:firstLine="540"/>
        <w:jc w:val="both"/>
        <w:rPr>
          <w:sz w:val="28"/>
          <w:szCs w:val="28"/>
        </w:rPr>
      </w:pPr>
      <w:r w:rsidRPr="004C54BE">
        <w:rPr>
          <w:sz w:val="28"/>
          <w:szCs w:val="28"/>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4C54BE" w:rsidRPr="004C54BE" w:rsidRDefault="004C54BE" w:rsidP="004C54BE">
      <w:pPr>
        <w:pStyle w:val="ConsPlusNormal"/>
        <w:spacing w:before="240"/>
        <w:ind w:firstLine="540"/>
        <w:jc w:val="both"/>
        <w:rPr>
          <w:sz w:val="28"/>
          <w:szCs w:val="28"/>
        </w:rPr>
      </w:pPr>
      <w:r w:rsidRPr="004C54BE">
        <w:rPr>
          <w:sz w:val="28"/>
          <w:szCs w:val="28"/>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4C54BE" w:rsidRPr="004C54BE" w:rsidRDefault="004C54BE" w:rsidP="004C54BE">
      <w:pPr>
        <w:pStyle w:val="ConsPlusNormal"/>
        <w:spacing w:before="240"/>
        <w:ind w:firstLine="540"/>
        <w:jc w:val="both"/>
        <w:rPr>
          <w:sz w:val="28"/>
          <w:szCs w:val="28"/>
        </w:rPr>
      </w:pPr>
      <w:r w:rsidRPr="004C54BE">
        <w:rPr>
          <w:sz w:val="28"/>
          <w:szCs w:val="28"/>
        </w:rPr>
        <w:t>- своевременное направление уведомлений заявителям о предоставлении или прекращении предоставления муниципальной услуги;</w:t>
      </w:r>
    </w:p>
    <w:p w:rsidR="004C54BE" w:rsidRPr="004C54BE" w:rsidRDefault="004C54BE" w:rsidP="004C54BE">
      <w:pPr>
        <w:pStyle w:val="ConsPlusNormal"/>
        <w:spacing w:before="240"/>
        <w:ind w:firstLine="540"/>
        <w:jc w:val="both"/>
        <w:rPr>
          <w:sz w:val="28"/>
          <w:szCs w:val="28"/>
        </w:rPr>
      </w:pPr>
      <w:r w:rsidRPr="004C54BE">
        <w:rPr>
          <w:sz w:val="28"/>
          <w:szCs w:val="28"/>
        </w:rP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4C54BE" w:rsidRPr="004C54BE" w:rsidRDefault="004C54BE" w:rsidP="004C54BE">
      <w:pPr>
        <w:pStyle w:val="ConsPlusNormal"/>
        <w:spacing w:before="240"/>
        <w:ind w:firstLine="540"/>
        <w:jc w:val="both"/>
        <w:rPr>
          <w:sz w:val="28"/>
          <w:szCs w:val="28"/>
        </w:rPr>
      </w:pPr>
      <w:r w:rsidRPr="004C54BE">
        <w:rPr>
          <w:sz w:val="28"/>
          <w:szCs w:val="28"/>
        </w:rPr>
        <w:t>2.16. Иные требования к предоставлению муниципальной услуги.</w:t>
      </w:r>
    </w:p>
    <w:p w:rsidR="004C54BE" w:rsidRPr="004C54BE" w:rsidRDefault="004C54BE" w:rsidP="004C54BE">
      <w:pPr>
        <w:pStyle w:val="ConsPlusNormal"/>
        <w:spacing w:before="240"/>
        <w:ind w:firstLine="540"/>
        <w:jc w:val="both"/>
        <w:rPr>
          <w:sz w:val="28"/>
          <w:szCs w:val="28"/>
        </w:rPr>
      </w:pPr>
      <w:r w:rsidRPr="004C54BE">
        <w:rPr>
          <w:sz w:val="28"/>
          <w:szCs w:val="28"/>
        </w:rPr>
        <w:t>2.16.1. Перечни услуг, которые являются необходимыми и обязательными для предоставления муниципальной услуги, отсутствуют.</w:t>
      </w:r>
    </w:p>
    <w:p w:rsidR="004C54BE" w:rsidRPr="004C54BE" w:rsidRDefault="004C54BE" w:rsidP="004C54BE">
      <w:pPr>
        <w:pStyle w:val="ConsPlusNormal"/>
        <w:jc w:val="both"/>
        <w:rPr>
          <w:sz w:val="28"/>
          <w:szCs w:val="28"/>
        </w:rPr>
      </w:pPr>
    </w:p>
    <w:p w:rsidR="004C54BE" w:rsidRPr="004C54BE" w:rsidRDefault="004C54BE" w:rsidP="004C54BE">
      <w:pPr>
        <w:pStyle w:val="ConsPlusTitle"/>
        <w:jc w:val="center"/>
        <w:outlineLvl w:val="1"/>
        <w:rPr>
          <w:rFonts w:ascii="Times New Roman" w:hAnsi="Times New Roman" w:cs="Times New Roman"/>
          <w:sz w:val="28"/>
          <w:szCs w:val="28"/>
        </w:rPr>
      </w:pPr>
      <w:r w:rsidRPr="004C54BE">
        <w:rPr>
          <w:rFonts w:ascii="Times New Roman" w:hAnsi="Times New Roman" w:cs="Times New Roman"/>
          <w:sz w:val="28"/>
          <w:szCs w:val="28"/>
        </w:rPr>
        <w:t>III. Состав, последовательность и сроки выполнения</w:t>
      </w:r>
    </w:p>
    <w:p w:rsidR="004C54BE" w:rsidRPr="004C54BE" w:rsidRDefault="004C54BE" w:rsidP="004C54BE">
      <w:pPr>
        <w:pStyle w:val="ConsPlusTitle"/>
        <w:jc w:val="center"/>
        <w:rPr>
          <w:rFonts w:ascii="Times New Roman" w:hAnsi="Times New Roman" w:cs="Times New Roman"/>
          <w:sz w:val="28"/>
          <w:szCs w:val="28"/>
        </w:rPr>
      </w:pPr>
      <w:r w:rsidRPr="004C54BE">
        <w:rPr>
          <w:rFonts w:ascii="Times New Roman" w:hAnsi="Times New Roman" w:cs="Times New Roman"/>
          <w:sz w:val="28"/>
          <w:szCs w:val="28"/>
        </w:rPr>
        <w:t>административных процедур (действий), требования к порядку</w:t>
      </w:r>
    </w:p>
    <w:p w:rsidR="004C54BE" w:rsidRPr="004C54BE" w:rsidRDefault="004C54BE" w:rsidP="004C54BE">
      <w:pPr>
        <w:pStyle w:val="ConsPlusTitle"/>
        <w:jc w:val="center"/>
        <w:rPr>
          <w:rFonts w:ascii="Times New Roman" w:hAnsi="Times New Roman" w:cs="Times New Roman"/>
          <w:sz w:val="28"/>
          <w:szCs w:val="28"/>
        </w:rPr>
      </w:pPr>
      <w:r w:rsidRPr="004C54BE">
        <w:rPr>
          <w:rFonts w:ascii="Times New Roman" w:hAnsi="Times New Roman" w:cs="Times New Roman"/>
          <w:sz w:val="28"/>
          <w:szCs w:val="28"/>
        </w:rPr>
        <w:t>их выполнения, в том числе особенности выполнения</w:t>
      </w:r>
    </w:p>
    <w:p w:rsidR="004C54BE" w:rsidRPr="004C54BE" w:rsidRDefault="004C54BE" w:rsidP="004C54BE">
      <w:pPr>
        <w:pStyle w:val="ConsPlusTitle"/>
        <w:jc w:val="center"/>
        <w:rPr>
          <w:rFonts w:ascii="Times New Roman" w:hAnsi="Times New Roman" w:cs="Times New Roman"/>
          <w:sz w:val="28"/>
          <w:szCs w:val="28"/>
        </w:rPr>
      </w:pPr>
      <w:r w:rsidRPr="004C54BE">
        <w:rPr>
          <w:rFonts w:ascii="Times New Roman" w:hAnsi="Times New Roman" w:cs="Times New Roman"/>
          <w:sz w:val="28"/>
          <w:szCs w:val="28"/>
        </w:rPr>
        <w:lastRenderedPageBreak/>
        <w:t>административных процедур (действий) в электронной форме,</w:t>
      </w:r>
    </w:p>
    <w:p w:rsidR="004C54BE" w:rsidRPr="004C54BE" w:rsidRDefault="004C54BE" w:rsidP="004C54BE">
      <w:pPr>
        <w:pStyle w:val="ConsPlusTitle"/>
        <w:jc w:val="center"/>
        <w:rPr>
          <w:rFonts w:ascii="Times New Roman" w:hAnsi="Times New Roman" w:cs="Times New Roman"/>
          <w:sz w:val="28"/>
          <w:szCs w:val="28"/>
        </w:rPr>
      </w:pPr>
      <w:r w:rsidRPr="004C54BE">
        <w:rPr>
          <w:rFonts w:ascii="Times New Roman" w:hAnsi="Times New Roman" w:cs="Times New Roman"/>
          <w:sz w:val="28"/>
          <w:szCs w:val="28"/>
        </w:rPr>
        <w:t>а также особенности выполнения административных процедур</w:t>
      </w:r>
    </w:p>
    <w:p w:rsidR="004C54BE" w:rsidRPr="004C54BE" w:rsidRDefault="004C54BE" w:rsidP="004C54BE">
      <w:pPr>
        <w:pStyle w:val="ConsPlusTitle"/>
        <w:jc w:val="center"/>
        <w:rPr>
          <w:rFonts w:ascii="Times New Roman" w:hAnsi="Times New Roman" w:cs="Times New Roman"/>
          <w:sz w:val="28"/>
          <w:szCs w:val="28"/>
        </w:rPr>
      </w:pPr>
      <w:r w:rsidRPr="004C54BE">
        <w:rPr>
          <w:rFonts w:ascii="Times New Roman" w:hAnsi="Times New Roman" w:cs="Times New Roman"/>
          <w:sz w:val="28"/>
          <w:szCs w:val="28"/>
        </w:rPr>
        <w:t>в многофункциональных центрах</w:t>
      </w:r>
    </w:p>
    <w:p w:rsidR="004C54BE" w:rsidRPr="004C54BE" w:rsidRDefault="004C54BE" w:rsidP="004C54BE">
      <w:pPr>
        <w:pStyle w:val="ConsPlusNormal"/>
        <w:jc w:val="both"/>
        <w:rPr>
          <w:sz w:val="28"/>
          <w:szCs w:val="28"/>
        </w:rPr>
      </w:pPr>
    </w:p>
    <w:p w:rsidR="004C54BE" w:rsidRPr="004C54BE" w:rsidRDefault="004C54BE" w:rsidP="004C54BE">
      <w:pPr>
        <w:pStyle w:val="ConsPlusNormal"/>
        <w:ind w:firstLine="540"/>
        <w:jc w:val="both"/>
        <w:rPr>
          <w:sz w:val="28"/>
          <w:szCs w:val="28"/>
        </w:rPr>
      </w:pPr>
      <w:r w:rsidRPr="004C54BE">
        <w:rPr>
          <w:sz w:val="28"/>
          <w:szCs w:val="28"/>
        </w:rPr>
        <w:t>3.1. Предоставление муниципальной услуги включает в себя следующие административные процедуры:</w:t>
      </w:r>
    </w:p>
    <w:p w:rsidR="004C54BE" w:rsidRPr="004C54BE" w:rsidRDefault="004C54BE" w:rsidP="004C54BE">
      <w:pPr>
        <w:pStyle w:val="ConsPlusNormal"/>
        <w:spacing w:before="240"/>
        <w:ind w:firstLine="540"/>
        <w:jc w:val="both"/>
        <w:rPr>
          <w:sz w:val="28"/>
          <w:szCs w:val="28"/>
        </w:rPr>
      </w:pPr>
      <w:r w:rsidRPr="004C54BE">
        <w:rPr>
          <w:sz w:val="28"/>
          <w:szCs w:val="28"/>
        </w:rPr>
        <w:t>- прием и регистрация заявления (уведомления) и необходимых документов;</w:t>
      </w:r>
    </w:p>
    <w:p w:rsidR="004C54BE" w:rsidRPr="004C54BE" w:rsidRDefault="004C54BE" w:rsidP="004C54BE">
      <w:pPr>
        <w:pStyle w:val="ConsPlusNormal"/>
        <w:spacing w:before="240"/>
        <w:ind w:firstLine="540"/>
        <w:jc w:val="both"/>
        <w:rPr>
          <w:sz w:val="28"/>
          <w:szCs w:val="28"/>
        </w:rPr>
      </w:pPr>
      <w:r w:rsidRPr="004C54BE">
        <w:rPr>
          <w:sz w:val="28"/>
          <w:szCs w:val="28"/>
        </w:rPr>
        <w:t>- рассмотрение принятых документов и направление межведомственных запросов;</w:t>
      </w:r>
    </w:p>
    <w:p w:rsidR="004C54BE" w:rsidRPr="004C54BE" w:rsidRDefault="004C54BE" w:rsidP="004C54BE">
      <w:pPr>
        <w:pStyle w:val="ConsPlusNormal"/>
        <w:spacing w:before="240"/>
        <w:ind w:firstLine="540"/>
        <w:jc w:val="both"/>
        <w:rPr>
          <w:sz w:val="28"/>
          <w:szCs w:val="28"/>
        </w:rPr>
      </w:pPr>
      <w:r w:rsidRPr="004C54BE">
        <w:rPr>
          <w:sz w:val="28"/>
          <w:szCs w:val="28"/>
        </w:rPr>
        <w:t>- выдача (направление) готовых документов заявителю.</w:t>
      </w:r>
    </w:p>
    <w:p w:rsidR="004C54BE" w:rsidRPr="004C54BE" w:rsidRDefault="004C54BE" w:rsidP="004C54BE">
      <w:pPr>
        <w:pStyle w:val="ConsPlusNormal"/>
        <w:spacing w:before="240"/>
        <w:ind w:firstLine="540"/>
        <w:jc w:val="both"/>
        <w:rPr>
          <w:sz w:val="28"/>
          <w:szCs w:val="28"/>
        </w:rPr>
      </w:pPr>
      <w:r w:rsidRPr="004C54BE">
        <w:rPr>
          <w:sz w:val="28"/>
          <w:szCs w:val="28"/>
        </w:rPr>
        <w:t>1) перечень административных процедур (действий) при предоставлении муниципальной услуги в электронной форме:</w:t>
      </w:r>
    </w:p>
    <w:p w:rsidR="004C54BE" w:rsidRPr="004C54BE" w:rsidRDefault="004C54BE" w:rsidP="004C54BE">
      <w:pPr>
        <w:pStyle w:val="ConsPlusNormal"/>
        <w:spacing w:before="240"/>
        <w:ind w:firstLine="540"/>
        <w:jc w:val="both"/>
        <w:rPr>
          <w:sz w:val="28"/>
          <w:szCs w:val="28"/>
        </w:rPr>
      </w:pPr>
      <w:r w:rsidRPr="004C54BE">
        <w:rPr>
          <w:sz w:val="28"/>
          <w:szCs w:val="28"/>
        </w:rPr>
        <w:t>- прием и регистрация заявления (уведомления) и иных документов, необходимых для предоставления услуги;</w:t>
      </w:r>
    </w:p>
    <w:p w:rsidR="004C54BE" w:rsidRPr="004C54BE" w:rsidRDefault="004C54BE" w:rsidP="004C54BE">
      <w:pPr>
        <w:pStyle w:val="ConsPlusNormal"/>
        <w:spacing w:before="240"/>
        <w:ind w:firstLine="540"/>
        <w:jc w:val="both"/>
        <w:rPr>
          <w:sz w:val="28"/>
          <w:szCs w:val="28"/>
        </w:rPr>
      </w:pPr>
      <w:r w:rsidRPr="004C54BE">
        <w:rPr>
          <w:sz w:val="28"/>
          <w:szCs w:val="28"/>
        </w:rPr>
        <w:t>- уведомление о приеме и регистрации документов, необходимых для предоставления муниципальной услуги, и начале процедуры предоставления муниципальной услуги, а также сведения о дате окончания предоставления муниципальной услуги;</w:t>
      </w:r>
    </w:p>
    <w:p w:rsidR="004C54BE" w:rsidRPr="004C54BE" w:rsidRDefault="004C54BE" w:rsidP="004C54BE">
      <w:pPr>
        <w:pStyle w:val="ConsPlusNormal"/>
        <w:spacing w:before="240"/>
        <w:ind w:firstLine="540"/>
        <w:jc w:val="both"/>
        <w:rPr>
          <w:sz w:val="28"/>
          <w:szCs w:val="28"/>
        </w:rPr>
      </w:pPr>
      <w:r w:rsidRPr="004C54BE">
        <w:rPr>
          <w:sz w:val="28"/>
          <w:szCs w:val="28"/>
        </w:rPr>
        <w:t>- рассмотрение заявления (уведомления) и документов, формирование и направление межведомственных запросов;</w:t>
      </w:r>
    </w:p>
    <w:p w:rsidR="004C54BE" w:rsidRPr="004C54BE" w:rsidRDefault="004C54BE" w:rsidP="004C54BE">
      <w:pPr>
        <w:pStyle w:val="ConsPlusNormal"/>
        <w:spacing w:before="240"/>
        <w:ind w:firstLine="540"/>
        <w:jc w:val="both"/>
        <w:rPr>
          <w:sz w:val="28"/>
          <w:szCs w:val="28"/>
        </w:rPr>
      </w:pPr>
      <w:r w:rsidRPr="004C54BE">
        <w:rPr>
          <w:sz w:val="28"/>
          <w:szCs w:val="28"/>
        </w:rPr>
        <w:t>- подготовка документов по результатам предоставления муниципальной услуги;</w:t>
      </w:r>
    </w:p>
    <w:p w:rsidR="004C54BE" w:rsidRPr="004C54BE" w:rsidRDefault="004C54BE" w:rsidP="004C54BE">
      <w:pPr>
        <w:pStyle w:val="ConsPlusNormal"/>
        <w:spacing w:before="240"/>
        <w:ind w:firstLine="540"/>
        <w:jc w:val="both"/>
        <w:rPr>
          <w:sz w:val="28"/>
          <w:szCs w:val="28"/>
        </w:rPr>
      </w:pPr>
      <w:r w:rsidRPr="004C54BE">
        <w:rPr>
          <w:sz w:val="28"/>
          <w:szCs w:val="28"/>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4C54BE" w:rsidRPr="004C54BE" w:rsidRDefault="004C54BE" w:rsidP="004C54BE">
      <w:pPr>
        <w:pStyle w:val="ConsPlusNormal"/>
        <w:spacing w:before="240"/>
        <w:ind w:firstLine="540"/>
        <w:jc w:val="both"/>
        <w:rPr>
          <w:sz w:val="28"/>
          <w:szCs w:val="28"/>
        </w:rPr>
      </w:pPr>
      <w:r w:rsidRPr="004C54BE">
        <w:rPr>
          <w:sz w:val="28"/>
          <w:szCs w:val="28"/>
        </w:rPr>
        <w:t>- выдача (направление) готовых документов заявителю;</w:t>
      </w:r>
    </w:p>
    <w:p w:rsidR="004C54BE" w:rsidRPr="004C54BE" w:rsidRDefault="004C54BE" w:rsidP="004C54BE">
      <w:pPr>
        <w:pStyle w:val="ConsPlusNormal"/>
        <w:spacing w:before="240"/>
        <w:ind w:firstLine="540"/>
        <w:jc w:val="both"/>
        <w:rPr>
          <w:sz w:val="28"/>
          <w:szCs w:val="28"/>
        </w:rPr>
      </w:pPr>
      <w:r w:rsidRPr="004C54BE">
        <w:rPr>
          <w:sz w:val="28"/>
          <w:szCs w:val="28"/>
        </w:rPr>
        <w:t>2) перечень административных процедур (действий), выполняемых ГБУ "МФЦ РБ":</w:t>
      </w:r>
    </w:p>
    <w:p w:rsidR="004C54BE" w:rsidRPr="004C54BE" w:rsidRDefault="004C54BE" w:rsidP="004C54BE">
      <w:pPr>
        <w:pStyle w:val="ConsPlusNormal"/>
        <w:spacing w:before="240"/>
        <w:ind w:firstLine="540"/>
        <w:jc w:val="both"/>
        <w:rPr>
          <w:sz w:val="28"/>
          <w:szCs w:val="28"/>
        </w:rPr>
      </w:pPr>
      <w:r w:rsidRPr="004C54BE">
        <w:rPr>
          <w:sz w:val="28"/>
          <w:szCs w:val="28"/>
        </w:rPr>
        <w:t xml:space="preserve">- информирование заявителей о порядке предоставления муниципальной услуги в ГБУ "МФЦ РБ",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w:t>
      </w:r>
      <w:r w:rsidRPr="004C54BE">
        <w:rPr>
          <w:sz w:val="28"/>
          <w:szCs w:val="28"/>
        </w:rPr>
        <w:lastRenderedPageBreak/>
        <w:t>услуги в ГБУ "МФЦ РБ";</w:t>
      </w:r>
    </w:p>
    <w:p w:rsidR="004C54BE" w:rsidRPr="004C54BE" w:rsidRDefault="004C54BE" w:rsidP="004C54BE">
      <w:pPr>
        <w:pStyle w:val="ConsPlusNormal"/>
        <w:spacing w:before="240"/>
        <w:ind w:firstLine="540"/>
        <w:jc w:val="both"/>
        <w:rPr>
          <w:sz w:val="28"/>
          <w:szCs w:val="28"/>
        </w:rPr>
      </w:pPr>
      <w:r w:rsidRPr="004C54BE">
        <w:rPr>
          <w:sz w:val="28"/>
          <w:szCs w:val="28"/>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4C54BE" w:rsidRPr="004C54BE" w:rsidRDefault="004C54BE" w:rsidP="004C54BE">
      <w:pPr>
        <w:pStyle w:val="ConsPlusNormal"/>
        <w:spacing w:before="240"/>
        <w:ind w:firstLine="540"/>
        <w:jc w:val="both"/>
        <w:rPr>
          <w:sz w:val="28"/>
          <w:szCs w:val="28"/>
        </w:rPr>
      </w:pPr>
      <w:r w:rsidRPr="004C54BE">
        <w:rPr>
          <w:sz w:val="28"/>
          <w:szCs w:val="28"/>
        </w:rP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РБ" по результатам предоставления муниципальной услуги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C54BE" w:rsidRPr="004C54BE" w:rsidRDefault="004C54BE" w:rsidP="004C54BE">
      <w:pPr>
        <w:pStyle w:val="ConsPlusNormal"/>
        <w:spacing w:before="240"/>
        <w:ind w:firstLine="540"/>
        <w:jc w:val="both"/>
        <w:rPr>
          <w:sz w:val="28"/>
          <w:szCs w:val="28"/>
        </w:rPr>
      </w:pPr>
      <w:r w:rsidRPr="004C54BE">
        <w:rPr>
          <w:sz w:val="28"/>
          <w:szCs w:val="28"/>
        </w:rPr>
        <w:t>3.2. Основанием для начала административной процедуры "Прием и регистрация заявления (уведомления) и необходимых документов" является:</w:t>
      </w:r>
    </w:p>
    <w:p w:rsidR="004C54BE" w:rsidRPr="004C54BE" w:rsidRDefault="004C54BE" w:rsidP="004C54BE">
      <w:pPr>
        <w:pStyle w:val="ConsPlusNormal"/>
        <w:spacing w:before="240"/>
        <w:ind w:firstLine="540"/>
        <w:jc w:val="both"/>
        <w:rPr>
          <w:sz w:val="28"/>
          <w:szCs w:val="28"/>
        </w:rPr>
      </w:pPr>
      <w:r w:rsidRPr="004C54BE">
        <w:rPr>
          <w:sz w:val="28"/>
          <w:szCs w:val="28"/>
        </w:rPr>
        <w:t>- личное обращение заявителя в Комитет;</w:t>
      </w:r>
    </w:p>
    <w:p w:rsidR="004C54BE" w:rsidRPr="004C54BE" w:rsidRDefault="004C54BE" w:rsidP="004C54BE">
      <w:pPr>
        <w:pStyle w:val="ConsPlusNormal"/>
        <w:spacing w:before="240"/>
        <w:ind w:firstLine="540"/>
        <w:jc w:val="both"/>
        <w:rPr>
          <w:sz w:val="28"/>
          <w:szCs w:val="28"/>
        </w:rPr>
      </w:pPr>
      <w:r w:rsidRPr="004C54BE">
        <w:rPr>
          <w:sz w:val="28"/>
          <w:szCs w:val="28"/>
        </w:rPr>
        <w:t>- обращение заявителя через Единый портал;</w:t>
      </w:r>
    </w:p>
    <w:p w:rsidR="004C54BE" w:rsidRPr="004C54BE" w:rsidRDefault="004C54BE" w:rsidP="004C54BE">
      <w:pPr>
        <w:pStyle w:val="ConsPlusNormal"/>
        <w:spacing w:before="240"/>
        <w:ind w:firstLine="540"/>
        <w:jc w:val="both"/>
        <w:rPr>
          <w:sz w:val="28"/>
          <w:szCs w:val="28"/>
        </w:rPr>
      </w:pPr>
      <w:r w:rsidRPr="004C54BE">
        <w:rPr>
          <w:sz w:val="28"/>
          <w:szCs w:val="28"/>
        </w:rPr>
        <w:t>- обращение заявителя в ГБУ "МФЦ РБ".</w:t>
      </w:r>
    </w:p>
    <w:p w:rsidR="004C54BE" w:rsidRPr="004C54BE" w:rsidRDefault="004C54BE" w:rsidP="004C54BE">
      <w:pPr>
        <w:pStyle w:val="ConsPlusNormal"/>
        <w:spacing w:before="240"/>
        <w:ind w:firstLine="540"/>
        <w:jc w:val="both"/>
        <w:rPr>
          <w:sz w:val="28"/>
          <w:szCs w:val="28"/>
        </w:rPr>
      </w:pPr>
      <w:r w:rsidRPr="004C54BE">
        <w:rPr>
          <w:sz w:val="28"/>
          <w:szCs w:val="28"/>
        </w:rPr>
        <w:t>3.2.1. При личном обращении заявителя в Комитет специалист, ответственный за делопроизводство и регистрацию документов:</w:t>
      </w:r>
    </w:p>
    <w:p w:rsidR="004C54BE" w:rsidRPr="004C54BE" w:rsidRDefault="004C54BE" w:rsidP="004C54BE">
      <w:pPr>
        <w:pStyle w:val="ConsPlusNormal"/>
        <w:spacing w:before="240"/>
        <w:ind w:firstLine="540"/>
        <w:jc w:val="both"/>
        <w:rPr>
          <w:sz w:val="28"/>
          <w:szCs w:val="28"/>
        </w:rPr>
      </w:pPr>
      <w:r w:rsidRPr="004C54BE">
        <w:rPr>
          <w:sz w:val="28"/>
          <w:szCs w:val="28"/>
        </w:rPr>
        <w:t>- устанавливает предмет обращения;</w:t>
      </w:r>
    </w:p>
    <w:p w:rsidR="004C54BE" w:rsidRPr="004C54BE" w:rsidRDefault="004C54BE" w:rsidP="004C54BE">
      <w:pPr>
        <w:pStyle w:val="ConsPlusNormal"/>
        <w:spacing w:before="240"/>
        <w:ind w:firstLine="540"/>
        <w:jc w:val="both"/>
        <w:rPr>
          <w:sz w:val="28"/>
          <w:szCs w:val="28"/>
        </w:rPr>
      </w:pPr>
      <w:r w:rsidRPr="004C54BE">
        <w:rPr>
          <w:sz w:val="28"/>
          <w:szCs w:val="28"/>
        </w:rPr>
        <w:t xml:space="preserve">- осуществляет регистрацию заявления (уведомления) и принятых документов в порядке и сроки, установленные в </w:t>
      </w:r>
      <w:hyperlink w:anchor="Par182" w:tooltip="2.13. Срок регистрации заявления о предоставлении муниципальной услуги составляет 1 рабочий день. Заявление регистрируется в соответствии с установленными правилами делопроизводства в программе &quot;Система контроля исполнения и поступления документов&quot;, заявителю предоставляется копия заявления со штампом регистрации." w:history="1">
        <w:r w:rsidRPr="004C54BE">
          <w:rPr>
            <w:color w:val="0000FF"/>
            <w:sz w:val="28"/>
            <w:szCs w:val="28"/>
          </w:rPr>
          <w:t>пункте 2.13</w:t>
        </w:r>
      </w:hyperlink>
      <w:r w:rsidRPr="004C54BE">
        <w:rPr>
          <w:sz w:val="28"/>
          <w:szCs w:val="28"/>
        </w:rPr>
        <w:t xml:space="preserve"> Административного регламента.</w:t>
      </w:r>
    </w:p>
    <w:p w:rsidR="004C54BE" w:rsidRPr="004C54BE" w:rsidRDefault="004C54BE" w:rsidP="004C54BE">
      <w:pPr>
        <w:pStyle w:val="ConsPlusNormal"/>
        <w:spacing w:before="240"/>
        <w:ind w:firstLine="540"/>
        <w:jc w:val="both"/>
        <w:rPr>
          <w:sz w:val="28"/>
          <w:szCs w:val="28"/>
        </w:rPr>
      </w:pPr>
      <w:r w:rsidRPr="004C54BE">
        <w:rPr>
          <w:sz w:val="28"/>
          <w:szCs w:val="28"/>
        </w:rPr>
        <w:t>3.2.2. При поступлении заявления (уведомления) и необходимых документов через Единый портал специалист отдела, ответственного за предоставление муниципальной услуги:</w:t>
      </w:r>
    </w:p>
    <w:p w:rsidR="004C54BE" w:rsidRPr="004C54BE" w:rsidRDefault="004C54BE" w:rsidP="004C54BE">
      <w:pPr>
        <w:pStyle w:val="ConsPlusNormal"/>
        <w:spacing w:before="240"/>
        <w:ind w:firstLine="540"/>
        <w:jc w:val="both"/>
        <w:rPr>
          <w:sz w:val="28"/>
          <w:szCs w:val="28"/>
        </w:rPr>
      </w:pPr>
      <w:r w:rsidRPr="004C54BE">
        <w:rPr>
          <w:sz w:val="28"/>
          <w:szCs w:val="28"/>
        </w:rPr>
        <w:t>- распечатывает заявление (уведомление) и направленные в электронном виде документы;</w:t>
      </w:r>
    </w:p>
    <w:p w:rsidR="004C54BE" w:rsidRPr="004C54BE" w:rsidRDefault="004C54BE" w:rsidP="004C54BE">
      <w:pPr>
        <w:pStyle w:val="ConsPlusNormal"/>
        <w:spacing w:before="240"/>
        <w:ind w:firstLine="540"/>
        <w:jc w:val="both"/>
        <w:rPr>
          <w:sz w:val="28"/>
          <w:szCs w:val="28"/>
        </w:rPr>
      </w:pPr>
      <w:r w:rsidRPr="004C54BE">
        <w:rPr>
          <w:sz w:val="28"/>
          <w:szCs w:val="28"/>
        </w:rPr>
        <w:t xml:space="preserve">- передает их специалисту, ответственному за делопроизводство и регистрацию документов, для регистрации заявления (уведомления) и принятых документов в порядке и сроки, установленные в </w:t>
      </w:r>
      <w:hyperlink w:anchor="Par182" w:tooltip="2.13. Срок регистрации заявления о предоставлении муниципальной услуги составляет 1 рабочий день. Заявление регистрируется в соответствии с установленными правилами делопроизводства в программе &quot;Система контроля исполнения и поступления документов&quot;, заявителю предоставляется копия заявления со штампом регистрации." w:history="1">
        <w:r w:rsidRPr="004C54BE">
          <w:rPr>
            <w:color w:val="0000FF"/>
            <w:sz w:val="28"/>
            <w:szCs w:val="28"/>
          </w:rPr>
          <w:t>пункте 2.13</w:t>
        </w:r>
      </w:hyperlink>
      <w:r w:rsidRPr="004C54BE">
        <w:rPr>
          <w:sz w:val="28"/>
          <w:szCs w:val="28"/>
        </w:rPr>
        <w:t xml:space="preserve"> Административного регламента.</w:t>
      </w:r>
    </w:p>
    <w:p w:rsidR="004C54BE" w:rsidRPr="004C54BE" w:rsidRDefault="004C54BE" w:rsidP="004C54BE">
      <w:pPr>
        <w:pStyle w:val="ConsPlusNormal"/>
        <w:spacing w:before="240"/>
        <w:ind w:firstLine="540"/>
        <w:jc w:val="both"/>
        <w:rPr>
          <w:sz w:val="28"/>
          <w:szCs w:val="28"/>
        </w:rPr>
      </w:pPr>
      <w:r w:rsidRPr="004C54BE">
        <w:rPr>
          <w:sz w:val="28"/>
          <w:szCs w:val="28"/>
        </w:rPr>
        <w:t>После регистрации заявления (уведомления) и принятых документов специалист отдела, ответственного за предоставление муниципальной услуги, направляет заявителю уведомление в электронной форме, подтверждающее получение и регистрацию заявления и документов.</w:t>
      </w:r>
    </w:p>
    <w:p w:rsidR="004C54BE" w:rsidRPr="004C54BE" w:rsidRDefault="004C54BE" w:rsidP="004C54BE">
      <w:pPr>
        <w:pStyle w:val="ConsPlusNormal"/>
        <w:spacing w:before="240"/>
        <w:ind w:firstLine="540"/>
        <w:jc w:val="both"/>
        <w:rPr>
          <w:sz w:val="28"/>
          <w:szCs w:val="28"/>
        </w:rPr>
      </w:pPr>
      <w:r w:rsidRPr="004C54BE">
        <w:rPr>
          <w:sz w:val="28"/>
          <w:szCs w:val="28"/>
        </w:rPr>
        <w:lastRenderedPageBreak/>
        <w:t>3.2.3. При обращении заявителя за предоставлением муниципальной услуги в ГБУ "МФЦ РБ" специалист данного учреждения:</w:t>
      </w:r>
    </w:p>
    <w:p w:rsidR="004C54BE" w:rsidRPr="004C54BE" w:rsidRDefault="004C54BE" w:rsidP="004C54BE">
      <w:pPr>
        <w:pStyle w:val="ConsPlusNormal"/>
        <w:spacing w:before="240"/>
        <w:ind w:firstLine="540"/>
        <w:jc w:val="both"/>
        <w:rPr>
          <w:sz w:val="28"/>
          <w:szCs w:val="28"/>
        </w:rPr>
      </w:pPr>
      <w:r w:rsidRPr="004C54BE">
        <w:rPr>
          <w:sz w:val="28"/>
          <w:szCs w:val="28"/>
        </w:rPr>
        <w:t>- сканирует заявление и представленные документы;</w:t>
      </w:r>
    </w:p>
    <w:p w:rsidR="004C54BE" w:rsidRPr="004C54BE" w:rsidRDefault="004C54BE" w:rsidP="004C54BE">
      <w:pPr>
        <w:pStyle w:val="ConsPlusNormal"/>
        <w:spacing w:before="240"/>
        <w:ind w:firstLine="540"/>
        <w:jc w:val="both"/>
        <w:rPr>
          <w:sz w:val="28"/>
          <w:szCs w:val="28"/>
        </w:rPr>
      </w:pPr>
      <w:r w:rsidRPr="004C54BE">
        <w:rPr>
          <w:sz w:val="28"/>
          <w:szCs w:val="28"/>
        </w:rPr>
        <w:t>- сформированный пакет документов, заверенный усиленной квалифицированной электронной подписью, направляет в Комитет посредством АИС МФЦ в ИС "Электронные услуги Республики Бурятия" не позднее рабочего дня за днем приема документов.</w:t>
      </w:r>
    </w:p>
    <w:p w:rsidR="004C54BE" w:rsidRPr="004C54BE" w:rsidRDefault="004C54BE" w:rsidP="004C54BE">
      <w:pPr>
        <w:pStyle w:val="ConsPlusNormal"/>
        <w:spacing w:before="240"/>
        <w:ind w:firstLine="540"/>
        <w:jc w:val="both"/>
        <w:rPr>
          <w:sz w:val="28"/>
          <w:szCs w:val="28"/>
        </w:rPr>
      </w:pPr>
      <w:r w:rsidRPr="004C54BE">
        <w:rPr>
          <w:sz w:val="28"/>
          <w:szCs w:val="28"/>
        </w:rPr>
        <w:t>Специалист отдела, ответственного за предоставление муниципальной услуги:</w:t>
      </w:r>
    </w:p>
    <w:p w:rsidR="004C54BE" w:rsidRPr="004C54BE" w:rsidRDefault="004C54BE" w:rsidP="004C54BE">
      <w:pPr>
        <w:pStyle w:val="ConsPlusNormal"/>
        <w:spacing w:before="240"/>
        <w:ind w:firstLine="540"/>
        <w:jc w:val="both"/>
        <w:rPr>
          <w:sz w:val="28"/>
          <w:szCs w:val="28"/>
        </w:rPr>
      </w:pPr>
      <w:r w:rsidRPr="004C54BE">
        <w:rPr>
          <w:sz w:val="28"/>
          <w:szCs w:val="28"/>
        </w:rPr>
        <w:t>- распечатывает заявление и необходимые документы, направленные ГБУ "МФЦ РБ";</w:t>
      </w:r>
    </w:p>
    <w:p w:rsidR="004C54BE" w:rsidRPr="004C54BE" w:rsidRDefault="004C54BE" w:rsidP="004C54BE">
      <w:pPr>
        <w:pStyle w:val="ConsPlusNormal"/>
        <w:spacing w:before="240"/>
        <w:ind w:firstLine="540"/>
        <w:jc w:val="both"/>
        <w:rPr>
          <w:sz w:val="28"/>
          <w:szCs w:val="28"/>
        </w:rPr>
      </w:pPr>
      <w:r w:rsidRPr="004C54BE">
        <w:rPr>
          <w:sz w:val="28"/>
          <w:szCs w:val="28"/>
        </w:rPr>
        <w:t>- передает их специалисту, ответственному за делопроизводство и регистрацию документов, для регистрации заявления и необходимых документов.</w:t>
      </w:r>
    </w:p>
    <w:p w:rsidR="004C54BE" w:rsidRPr="004C54BE" w:rsidRDefault="004C54BE" w:rsidP="004C54BE">
      <w:pPr>
        <w:pStyle w:val="ConsPlusNormal"/>
        <w:spacing w:before="240"/>
        <w:ind w:firstLine="540"/>
        <w:jc w:val="both"/>
        <w:rPr>
          <w:sz w:val="28"/>
          <w:szCs w:val="28"/>
        </w:rPr>
      </w:pPr>
      <w:r w:rsidRPr="004C54BE">
        <w:rPr>
          <w:sz w:val="28"/>
          <w:szCs w:val="28"/>
        </w:rPr>
        <w:t xml:space="preserve">Специалист, ответственный за делопроизводство и регистрацию документов, осуществляет регистрацию заявления и принятых документов в порядке и сроки, установленные </w:t>
      </w:r>
      <w:hyperlink w:anchor="Par182" w:tooltip="2.13. Срок регистрации заявления о предоставлении муниципальной услуги составляет 1 рабочий день. Заявление регистрируется в соответствии с установленными правилами делопроизводства в программе &quot;Система контроля исполнения и поступления документов&quot;, заявителю предоставляется копия заявления со штампом регистрации." w:history="1">
        <w:r w:rsidRPr="004C54BE">
          <w:rPr>
            <w:color w:val="0000FF"/>
            <w:sz w:val="28"/>
            <w:szCs w:val="28"/>
          </w:rPr>
          <w:t>пунктом 2.13</w:t>
        </w:r>
      </w:hyperlink>
      <w:r w:rsidRPr="004C54BE">
        <w:rPr>
          <w:sz w:val="28"/>
          <w:szCs w:val="28"/>
        </w:rPr>
        <w:t xml:space="preserve"> Административного регламента.</w:t>
      </w:r>
    </w:p>
    <w:p w:rsidR="004C54BE" w:rsidRPr="004C54BE" w:rsidRDefault="004C54BE" w:rsidP="004C54BE">
      <w:pPr>
        <w:pStyle w:val="ConsPlusNormal"/>
        <w:spacing w:before="240"/>
        <w:ind w:firstLine="540"/>
        <w:jc w:val="both"/>
        <w:rPr>
          <w:sz w:val="28"/>
          <w:szCs w:val="28"/>
        </w:rPr>
      </w:pPr>
      <w:r w:rsidRPr="004C54BE">
        <w:rPr>
          <w:sz w:val="28"/>
          <w:szCs w:val="28"/>
        </w:rPr>
        <w:t>Зарегистрированные заявления и принятые документы в порядке делопроизводства направляются председателю Комитета для определения лица, ответственного за предоставление муниципальной услуги.</w:t>
      </w:r>
    </w:p>
    <w:p w:rsidR="004C54BE" w:rsidRPr="004C54BE" w:rsidRDefault="004C54BE" w:rsidP="004C54BE">
      <w:pPr>
        <w:pStyle w:val="ConsPlusNormal"/>
        <w:spacing w:before="240"/>
        <w:ind w:firstLine="540"/>
        <w:jc w:val="both"/>
        <w:rPr>
          <w:sz w:val="28"/>
          <w:szCs w:val="28"/>
        </w:rPr>
      </w:pPr>
      <w:r w:rsidRPr="004C54BE">
        <w:rPr>
          <w:sz w:val="28"/>
          <w:szCs w:val="28"/>
        </w:rPr>
        <w:t>Результатом выполнения административной процедуры "Прием и регистрация заявления и необходимых документов" является регистрация заявления и необходимых документов.</w:t>
      </w:r>
    </w:p>
    <w:p w:rsidR="004C54BE" w:rsidRPr="004C54BE" w:rsidRDefault="004C54BE" w:rsidP="004C54BE">
      <w:pPr>
        <w:pStyle w:val="ConsPlusNormal"/>
        <w:spacing w:before="240"/>
        <w:ind w:firstLine="540"/>
        <w:jc w:val="both"/>
        <w:rPr>
          <w:sz w:val="28"/>
          <w:szCs w:val="28"/>
        </w:rPr>
      </w:pPr>
      <w:r w:rsidRPr="004C54BE">
        <w:rPr>
          <w:sz w:val="28"/>
          <w:szCs w:val="28"/>
        </w:rPr>
        <w:t>Срок выполнения административной процедуры составляет один рабочий день.</w:t>
      </w:r>
    </w:p>
    <w:p w:rsidR="004C54BE" w:rsidRPr="004C54BE" w:rsidRDefault="004C54BE" w:rsidP="004C54BE">
      <w:pPr>
        <w:pStyle w:val="ConsPlusNormal"/>
        <w:spacing w:before="240"/>
        <w:ind w:firstLine="540"/>
        <w:jc w:val="both"/>
        <w:rPr>
          <w:sz w:val="28"/>
          <w:szCs w:val="28"/>
        </w:rPr>
      </w:pPr>
      <w:r w:rsidRPr="004C54BE">
        <w:rPr>
          <w:sz w:val="28"/>
          <w:szCs w:val="28"/>
        </w:rPr>
        <w:t xml:space="preserve">3.3. Основанием для начала административной процедуры "Рассмотрение принятых документов и направление межведомственных запросов" является направление председателем Комитета документов для предоставления муниципальной услуги начальнику отдела </w:t>
      </w:r>
      <w:r w:rsidR="007E1563">
        <w:rPr>
          <w:sz w:val="28"/>
          <w:szCs w:val="28"/>
        </w:rPr>
        <w:t>строительства МКУ комитета по развитию инфраструктуры МО «Тарбагатайский район»</w:t>
      </w:r>
      <w:r w:rsidRPr="004C54BE">
        <w:rPr>
          <w:sz w:val="28"/>
          <w:szCs w:val="28"/>
        </w:rPr>
        <w:t xml:space="preserve"> (далее - начальник отдела).</w:t>
      </w:r>
    </w:p>
    <w:p w:rsidR="004C54BE" w:rsidRPr="004C54BE" w:rsidRDefault="004C54BE" w:rsidP="004C54BE">
      <w:pPr>
        <w:pStyle w:val="ConsPlusNormal"/>
        <w:spacing w:before="240"/>
        <w:ind w:firstLine="540"/>
        <w:jc w:val="both"/>
        <w:rPr>
          <w:sz w:val="28"/>
          <w:szCs w:val="28"/>
        </w:rPr>
      </w:pPr>
      <w:r w:rsidRPr="004C54BE">
        <w:rPr>
          <w:sz w:val="28"/>
          <w:szCs w:val="28"/>
        </w:rPr>
        <w:t>Начальник отдела определяет специалиста, ответственного за предоставление муниципальной услуги, и передает документы на обработку.</w:t>
      </w:r>
    </w:p>
    <w:p w:rsidR="004C54BE" w:rsidRPr="004C54BE" w:rsidRDefault="004C54BE" w:rsidP="004C54BE">
      <w:pPr>
        <w:pStyle w:val="ConsPlusNormal"/>
        <w:spacing w:before="240"/>
        <w:ind w:firstLine="540"/>
        <w:jc w:val="both"/>
        <w:rPr>
          <w:sz w:val="28"/>
          <w:szCs w:val="28"/>
        </w:rPr>
      </w:pPr>
      <w:r w:rsidRPr="004C54BE">
        <w:rPr>
          <w:sz w:val="28"/>
          <w:szCs w:val="28"/>
        </w:rPr>
        <w:t xml:space="preserve">Специалист, ответственный за предоставление муниципальной услуги, устанавливает наличие всех необходимых документов, предусмотренных </w:t>
      </w:r>
      <w:hyperlink w:anchor="Par87" w:tooltip="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и услуг, которые заявитель должен представить самостоятельно:" w:history="1">
        <w:r w:rsidRPr="004C54BE">
          <w:rPr>
            <w:color w:val="0000FF"/>
            <w:sz w:val="28"/>
            <w:szCs w:val="28"/>
          </w:rPr>
          <w:t>пунктами 2.6.1</w:t>
        </w:r>
      </w:hyperlink>
      <w:r w:rsidRPr="004C54BE">
        <w:rPr>
          <w:sz w:val="28"/>
          <w:szCs w:val="28"/>
        </w:rPr>
        <w:t xml:space="preserve">, </w:t>
      </w:r>
      <w:hyperlink w:anchor="Par126" w:tooltip="2.6.2.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и услуг,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history="1">
        <w:r w:rsidRPr="004C54BE">
          <w:rPr>
            <w:color w:val="0000FF"/>
            <w:sz w:val="28"/>
            <w:szCs w:val="28"/>
          </w:rPr>
          <w:t>2.6.2</w:t>
        </w:r>
      </w:hyperlink>
      <w:r w:rsidRPr="004C54BE">
        <w:rPr>
          <w:sz w:val="28"/>
          <w:szCs w:val="28"/>
        </w:rPr>
        <w:t xml:space="preserve"> Административного регламента.</w:t>
      </w:r>
    </w:p>
    <w:p w:rsidR="004C54BE" w:rsidRPr="004C54BE" w:rsidRDefault="004C54BE" w:rsidP="004C54BE">
      <w:pPr>
        <w:pStyle w:val="ConsPlusNormal"/>
        <w:spacing w:before="240"/>
        <w:ind w:firstLine="540"/>
        <w:jc w:val="both"/>
        <w:rPr>
          <w:sz w:val="28"/>
          <w:szCs w:val="28"/>
        </w:rPr>
      </w:pPr>
      <w:r w:rsidRPr="004C54BE">
        <w:rPr>
          <w:sz w:val="28"/>
          <w:szCs w:val="28"/>
        </w:rPr>
        <w:t xml:space="preserve">В случае если к заявлению (уведомлению) не приложены документы, </w:t>
      </w:r>
      <w:r w:rsidRPr="004C54BE">
        <w:rPr>
          <w:sz w:val="28"/>
          <w:szCs w:val="28"/>
        </w:rPr>
        <w:lastRenderedPageBreak/>
        <w:t xml:space="preserve">предусмотренные </w:t>
      </w:r>
      <w:hyperlink w:anchor="Par126" w:tooltip="2.6.2.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и услуг,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history="1">
        <w:r w:rsidRPr="004C54BE">
          <w:rPr>
            <w:color w:val="0000FF"/>
            <w:sz w:val="28"/>
            <w:szCs w:val="28"/>
          </w:rPr>
          <w:t>пунктом 2.6.2</w:t>
        </w:r>
      </w:hyperlink>
      <w:r w:rsidRPr="004C54BE">
        <w:rPr>
          <w:sz w:val="28"/>
          <w:szCs w:val="28"/>
        </w:rPr>
        <w:t xml:space="preserve"> Административного регламента, специалист, ответственный за предоставление муниципальной услуги, осуществляет подготовку и направление следующих межведомственных запросов:</w:t>
      </w:r>
    </w:p>
    <w:p w:rsidR="004C54BE" w:rsidRPr="004C54BE" w:rsidRDefault="004C54BE" w:rsidP="004C54BE">
      <w:pPr>
        <w:pStyle w:val="ConsPlusNormal"/>
        <w:spacing w:before="240"/>
        <w:ind w:firstLine="540"/>
        <w:jc w:val="both"/>
        <w:rPr>
          <w:sz w:val="28"/>
          <w:szCs w:val="28"/>
        </w:rPr>
      </w:pPr>
      <w:r w:rsidRPr="004C54BE">
        <w:rPr>
          <w:sz w:val="28"/>
          <w:szCs w:val="28"/>
        </w:rPr>
        <w:t>- "Выписка из ЕГРН на объект недвижимого имущества" - в Управление Росреестра по Республике Бурятия;</w:t>
      </w:r>
    </w:p>
    <w:p w:rsidR="004C54BE" w:rsidRPr="004C54BE" w:rsidRDefault="004C54BE" w:rsidP="004C54BE">
      <w:pPr>
        <w:pStyle w:val="ConsPlusNormal"/>
        <w:spacing w:before="240"/>
        <w:ind w:firstLine="540"/>
        <w:jc w:val="both"/>
        <w:rPr>
          <w:sz w:val="28"/>
          <w:szCs w:val="28"/>
        </w:rPr>
      </w:pPr>
      <w:r w:rsidRPr="004C54BE">
        <w:rPr>
          <w:sz w:val="28"/>
          <w:szCs w:val="28"/>
        </w:rPr>
        <w:t xml:space="preserve">- "О предоставлении решения об установлении публичного сервитута, а также схемы расположения земельного участка или земельных участков на кадастровом плане территории, на основании которой был образован земельный участок и выдан градостроительный план земельного участка в случае, предусмотренном частью 1.1 статьи 57.3 настоящего Кодекса, если иное не установлено частью 7.3 настоящей статьи", "О предоставлении градостроительного плана земельного участка или реквизитов проекта планировки территории и проекта межевания территории", "О предоставлении разрешения на отклонение от предельных параметров разрешенного строительства, реконструкции" - в </w:t>
      </w:r>
      <w:r w:rsidR="007E1563">
        <w:rPr>
          <w:sz w:val="28"/>
          <w:szCs w:val="28"/>
        </w:rPr>
        <w:t>МКУ «Комитет по развитию инфраструктуры МО «Тарбагатайский район»</w:t>
      </w:r>
      <w:r w:rsidRPr="004C54BE">
        <w:rPr>
          <w:sz w:val="28"/>
          <w:szCs w:val="28"/>
        </w:rPr>
        <w:t>;</w:t>
      </w:r>
    </w:p>
    <w:p w:rsidR="004C54BE" w:rsidRPr="004C54BE" w:rsidRDefault="004C54BE" w:rsidP="004C54BE">
      <w:pPr>
        <w:pStyle w:val="ConsPlusNormal"/>
        <w:spacing w:before="240"/>
        <w:ind w:firstLine="540"/>
        <w:jc w:val="both"/>
        <w:rPr>
          <w:sz w:val="28"/>
          <w:szCs w:val="28"/>
        </w:rPr>
      </w:pPr>
      <w:r w:rsidRPr="004C54BE">
        <w:rPr>
          <w:sz w:val="28"/>
          <w:szCs w:val="28"/>
        </w:rPr>
        <w:t>- "Об уникальном номере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 - в Росаккредитацию (возможна проверка информации на официальном сайте Росаккредитации);</w:t>
      </w:r>
    </w:p>
    <w:p w:rsidR="004C54BE" w:rsidRPr="004C54BE" w:rsidRDefault="004C54BE" w:rsidP="004C54BE">
      <w:pPr>
        <w:pStyle w:val="ConsPlusNormal"/>
        <w:spacing w:before="240"/>
        <w:ind w:firstLine="540"/>
        <w:jc w:val="both"/>
        <w:rPr>
          <w:sz w:val="28"/>
          <w:szCs w:val="28"/>
        </w:rPr>
      </w:pPr>
      <w:r w:rsidRPr="004C54BE">
        <w:rPr>
          <w:sz w:val="28"/>
          <w:szCs w:val="28"/>
        </w:rPr>
        <w:t xml:space="preserve">- "О предоставлении копии договора о развитии территории" - в </w:t>
      </w:r>
      <w:r w:rsidR="00273723">
        <w:rPr>
          <w:sz w:val="28"/>
          <w:szCs w:val="28"/>
        </w:rPr>
        <w:t>МКУ «Комитет по развитию инфраструктуры МО «Тарбагатайский район»</w:t>
      </w:r>
      <w:r w:rsidRPr="004C54BE">
        <w:rPr>
          <w:sz w:val="28"/>
          <w:szCs w:val="28"/>
        </w:rPr>
        <w:t>.</w:t>
      </w:r>
    </w:p>
    <w:p w:rsidR="004C54BE" w:rsidRPr="004C54BE" w:rsidRDefault="004C54BE" w:rsidP="004C54BE">
      <w:pPr>
        <w:pStyle w:val="ConsPlusNormal"/>
        <w:spacing w:before="240"/>
        <w:ind w:firstLine="540"/>
        <w:jc w:val="both"/>
        <w:rPr>
          <w:sz w:val="28"/>
          <w:szCs w:val="28"/>
        </w:rPr>
      </w:pPr>
      <w:r w:rsidRPr="004C54BE">
        <w:rPr>
          <w:sz w:val="28"/>
          <w:szCs w:val="28"/>
        </w:rPr>
        <w:t>Срок направления запроса составляет 1 рабочий день.</w:t>
      </w:r>
    </w:p>
    <w:p w:rsidR="004C54BE" w:rsidRPr="004C54BE" w:rsidRDefault="004C54BE" w:rsidP="004C54BE">
      <w:pPr>
        <w:pStyle w:val="ConsPlusNormal"/>
        <w:spacing w:before="240"/>
        <w:ind w:firstLine="540"/>
        <w:jc w:val="both"/>
        <w:rPr>
          <w:sz w:val="28"/>
          <w:szCs w:val="28"/>
        </w:rPr>
      </w:pPr>
      <w:r w:rsidRPr="004C54BE">
        <w:rPr>
          <w:sz w:val="28"/>
          <w:szCs w:val="28"/>
        </w:rPr>
        <w:t xml:space="preserve">По межведомственным запросам Комитета документы (их копии или сведения, содержащиеся в них), указанные в </w:t>
      </w:r>
      <w:hyperlink w:anchor="Par126" w:tooltip="2.6.2.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и услуг,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history="1">
        <w:r w:rsidRPr="004C54BE">
          <w:rPr>
            <w:color w:val="0000FF"/>
            <w:sz w:val="28"/>
            <w:szCs w:val="28"/>
          </w:rPr>
          <w:t>пункте 2.6.2</w:t>
        </w:r>
      </w:hyperlink>
      <w:r w:rsidRPr="004C54BE">
        <w:rPr>
          <w:sz w:val="28"/>
          <w:szCs w:val="28"/>
        </w:rPr>
        <w:t xml:space="preserve">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4C54BE" w:rsidRPr="004C54BE" w:rsidRDefault="004C54BE" w:rsidP="004C54BE">
      <w:pPr>
        <w:pStyle w:val="ConsPlusNormal"/>
        <w:spacing w:before="240"/>
        <w:ind w:firstLine="540"/>
        <w:jc w:val="both"/>
        <w:rPr>
          <w:sz w:val="28"/>
          <w:szCs w:val="28"/>
        </w:rPr>
      </w:pPr>
      <w:r w:rsidRPr="004C54BE">
        <w:rPr>
          <w:sz w:val="28"/>
          <w:szCs w:val="28"/>
        </w:rPr>
        <w:t>После поступления ответов специалист, ответственный за предоставление муниципальной услуги, приобщает документы к пакету документов заявителя.</w:t>
      </w:r>
    </w:p>
    <w:p w:rsidR="004C54BE" w:rsidRPr="004C54BE" w:rsidRDefault="004C54BE" w:rsidP="004C54BE">
      <w:pPr>
        <w:pStyle w:val="ConsPlusNormal"/>
        <w:spacing w:before="240"/>
        <w:ind w:firstLine="540"/>
        <w:jc w:val="both"/>
        <w:rPr>
          <w:sz w:val="28"/>
          <w:szCs w:val="28"/>
        </w:rPr>
      </w:pPr>
      <w:r w:rsidRPr="004C54BE">
        <w:rPr>
          <w:sz w:val="28"/>
          <w:szCs w:val="28"/>
        </w:rPr>
        <w:t xml:space="preserve">В случае если отсутствуют основания для отказа в предоставлении муниципальной услуги в соответствии с </w:t>
      </w:r>
      <w:hyperlink w:anchor="Par165" w:tooltip="2.10. Основания для отказа в предоставлении муниципальной услуги:" w:history="1">
        <w:r w:rsidRPr="004C54BE">
          <w:rPr>
            <w:color w:val="0000FF"/>
            <w:sz w:val="28"/>
            <w:szCs w:val="28"/>
          </w:rPr>
          <w:t>пунктом 2.10</w:t>
        </w:r>
      </w:hyperlink>
      <w:r w:rsidRPr="004C54BE">
        <w:rPr>
          <w:sz w:val="28"/>
          <w:szCs w:val="28"/>
        </w:rPr>
        <w:t xml:space="preserve"> Административного </w:t>
      </w:r>
      <w:r w:rsidRPr="004C54BE">
        <w:rPr>
          <w:sz w:val="28"/>
          <w:szCs w:val="28"/>
        </w:rPr>
        <w:lastRenderedPageBreak/>
        <w:t>регламента, специалист, ответственный за предоставление муниципальной услуги, осуществляет подготовку разрешения на строительство объекта капитального строительства, разрешения на строительство с внесенными изменениями и с необходимыми документами передает начальнику отдела для рассмотрения и согласования.</w:t>
      </w:r>
    </w:p>
    <w:p w:rsidR="004C54BE" w:rsidRPr="004C54BE" w:rsidRDefault="004C54BE" w:rsidP="004C54BE">
      <w:pPr>
        <w:pStyle w:val="ConsPlusNormal"/>
        <w:spacing w:before="240"/>
        <w:ind w:firstLine="540"/>
        <w:jc w:val="both"/>
        <w:rPr>
          <w:sz w:val="28"/>
          <w:szCs w:val="28"/>
        </w:rPr>
      </w:pPr>
      <w:r w:rsidRPr="004C54BE">
        <w:rPr>
          <w:sz w:val="28"/>
          <w:szCs w:val="28"/>
        </w:rPr>
        <w:t xml:space="preserve">В случае выявления оснований для отказа в предоставлении муниципальной услуги в соответствии с </w:t>
      </w:r>
      <w:hyperlink w:anchor="Par165" w:tooltip="2.10. Основания для отказа в предоставлении муниципальной услуги:" w:history="1">
        <w:r w:rsidRPr="004C54BE">
          <w:rPr>
            <w:color w:val="0000FF"/>
            <w:sz w:val="28"/>
            <w:szCs w:val="28"/>
          </w:rPr>
          <w:t>пунктом 2.10</w:t>
        </w:r>
      </w:hyperlink>
      <w:r w:rsidRPr="004C54BE">
        <w:rPr>
          <w:sz w:val="28"/>
          <w:szCs w:val="28"/>
        </w:rPr>
        <w:t xml:space="preserve"> Административного регламента специалист, ответственный за предоставление муниципальной услуги, осуществляет подготовку отказа в предоставлении разрешения на строительство объекта капитального строительства, во внесении изменений в разрешение на строительство и с необходимыми документами передает начальнику отдела для рассмотрения и согласования.</w:t>
      </w:r>
    </w:p>
    <w:p w:rsidR="004C54BE" w:rsidRPr="004C54BE" w:rsidRDefault="004C54BE" w:rsidP="004C54BE">
      <w:pPr>
        <w:pStyle w:val="ConsPlusNormal"/>
        <w:spacing w:before="240"/>
        <w:ind w:firstLine="540"/>
        <w:jc w:val="both"/>
        <w:rPr>
          <w:sz w:val="28"/>
          <w:szCs w:val="28"/>
        </w:rPr>
      </w:pPr>
      <w:r w:rsidRPr="004C54BE">
        <w:rPr>
          <w:sz w:val="28"/>
          <w:szCs w:val="28"/>
        </w:rPr>
        <w:t>Начальник отдела рассматривает и согласовывает подготовленные специалистом, ответственным за предоставление муниципальной услуги, документы и передает их в порядке делопроизводства председателю Комитета.</w:t>
      </w:r>
    </w:p>
    <w:p w:rsidR="004C54BE" w:rsidRPr="004C54BE" w:rsidRDefault="004C54BE" w:rsidP="004C54BE">
      <w:pPr>
        <w:pStyle w:val="ConsPlusNormal"/>
        <w:spacing w:before="240"/>
        <w:ind w:firstLine="540"/>
        <w:jc w:val="both"/>
        <w:rPr>
          <w:sz w:val="28"/>
          <w:szCs w:val="28"/>
        </w:rPr>
      </w:pPr>
      <w:r w:rsidRPr="004C54BE">
        <w:rPr>
          <w:sz w:val="28"/>
          <w:szCs w:val="28"/>
        </w:rPr>
        <w:t>Председатель Комитета рассматривает, подписывает разрешение на строительство объекта капитального строительства (разрешение на строительство с внесенными изменениями) или отказ в предоставлении разрешения на строительство объекта капитального строительства (отказ во внесении изменений в разрешение на строительство) и передает в порядке делопроизводства специалисту, ответственному за предоставление муниципальной услуги.</w:t>
      </w:r>
    </w:p>
    <w:p w:rsidR="004C54BE" w:rsidRPr="004C54BE" w:rsidRDefault="004C54BE" w:rsidP="004C54BE">
      <w:pPr>
        <w:pStyle w:val="ConsPlusNormal"/>
        <w:spacing w:before="240"/>
        <w:ind w:firstLine="540"/>
        <w:jc w:val="both"/>
        <w:rPr>
          <w:sz w:val="28"/>
          <w:szCs w:val="28"/>
        </w:rPr>
      </w:pPr>
      <w:r w:rsidRPr="004C54BE">
        <w:rPr>
          <w:sz w:val="28"/>
          <w:szCs w:val="28"/>
        </w:rPr>
        <w:t>Результатом выполнения административной процедуры "Рассмотрение принятых документов и направление межведомственных запросов" является подписание председателем Комитета разрешения на строительство объекта капитального строительства (разрешения на строительство с внесенными изменениями) или отказа в предоставлении разрешения на строительство объекта капитального строительства (отказ во внесении изменений в разрешение на строительство).</w:t>
      </w:r>
    </w:p>
    <w:p w:rsidR="004C54BE" w:rsidRPr="004C54BE" w:rsidRDefault="004C54BE" w:rsidP="004C54BE">
      <w:pPr>
        <w:pStyle w:val="ConsPlusNormal"/>
        <w:spacing w:before="240"/>
        <w:ind w:firstLine="540"/>
        <w:jc w:val="both"/>
        <w:rPr>
          <w:sz w:val="28"/>
          <w:szCs w:val="28"/>
        </w:rPr>
      </w:pPr>
      <w:r w:rsidRPr="004C54BE">
        <w:rPr>
          <w:sz w:val="28"/>
          <w:szCs w:val="28"/>
        </w:rPr>
        <w:t>Срок выполнения административной процедуры составляет три рабочих дня.</w:t>
      </w:r>
    </w:p>
    <w:p w:rsidR="004C54BE" w:rsidRPr="004C54BE" w:rsidRDefault="004C54BE" w:rsidP="004C54BE">
      <w:pPr>
        <w:pStyle w:val="ConsPlusNormal"/>
        <w:spacing w:before="240"/>
        <w:ind w:firstLine="540"/>
        <w:jc w:val="both"/>
        <w:rPr>
          <w:sz w:val="28"/>
          <w:szCs w:val="28"/>
        </w:rPr>
      </w:pPr>
      <w:r w:rsidRPr="004C54BE">
        <w:rPr>
          <w:sz w:val="28"/>
          <w:szCs w:val="28"/>
        </w:rPr>
        <w:t>3.4. Основанием для начала административной процедуры "Выдача (направление) готовых документов заявителю" является получение подписанного разрешения на строительство объекта капитального строительства (разрешения на строительство с внесенными изменениями) или отказа в предоставлении разрешения на строительство объекта капитального строительства (отказ во внесении изменений в разрешение на строительство) специалистом, ответственным за предоставление муниципальной услуги.</w:t>
      </w:r>
    </w:p>
    <w:p w:rsidR="004C54BE" w:rsidRPr="004C54BE" w:rsidRDefault="004C54BE" w:rsidP="004C54BE">
      <w:pPr>
        <w:pStyle w:val="ConsPlusNormal"/>
        <w:spacing w:before="240"/>
        <w:ind w:firstLine="540"/>
        <w:jc w:val="both"/>
        <w:rPr>
          <w:sz w:val="28"/>
          <w:szCs w:val="28"/>
        </w:rPr>
      </w:pPr>
      <w:r w:rsidRPr="004C54BE">
        <w:rPr>
          <w:sz w:val="28"/>
          <w:szCs w:val="28"/>
        </w:rPr>
        <w:t>Специалист, ответственный за предоставление муниципальной услуги:</w:t>
      </w:r>
    </w:p>
    <w:p w:rsidR="004C54BE" w:rsidRPr="004C54BE" w:rsidRDefault="004C54BE" w:rsidP="004C54BE">
      <w:pPr>
        <w:pStyle w:val="ConsPlusNormal"/>
        <w:spacing w:before="240"/>
        <w:ind w:firstLine="540"/>
        <w:jc w:val="both"/>
        <w:rPr>
          <w:sz w:val="28"/>
          <w:szCs w:val="28"/>
        </w:rPr>
      </w:pPr>
      <w:r w:rsidRPr="004C54BE">
        <w:rPr>
          <w:sz w:val="28"/>
          <w:szCs w:val="28"/>
        </w:rPr>
        <w:lastRenderedPageBreak/>
        <w:t>- осуществляет регистрацию разрешения на строительство объекта капитального строительства, разрешения на строительство с внесенными изменениями либо отказа в предоставлении разрешения на строительство объекта капитального строительства, во внесении изменений в разрешение на строительство;</w:t>
      </w:r>
    </w:p>
    <w:p w:rsidR="004C54BE" w:rsidRPr="004C54BE" w:rsidRDefault="004C54BE" w:rsidP="004C54BE">
      <w:pPr>
        <w:pStyle w:val="ConsPlusNormal"/>
        <w:spacing w:before="240"/>
        <w:ind w:firstLine="540"/>
        <w:jc w:val="both"/>
        <w:rPr>
          <w:sz w:val="28"/>
          <w:szCs w:val="28"/>
        </w:rPr>
      </w:pPr>
      <w:r w:rsidRPr="004C54BE">
        <w:rPr>
          <w:sz w:val="28"/>
          <w:szCs w:val="28"/>
        </w:rPr>
        <w:t>- уведомляет заявителя о готовности результата предоставления муниципальной услуги по телефону либо по электронной почте (при наличии);</w:t>
      </w:r>
    </w:p>
    <w:p w:rsidR="004C54BE" w:rsidRPr="004C54BE" w:rsidRDefault="004C54BE" w:rsidP="004C54BE">
      <w:pPr>
        <w:pStyle w:val="ConsPlusNormal"/>
        <w:spacing w:before="240"/>
        <w:ind w:firstLine="540"/>
        <w:jc w:val="both"/>
        <w:rPr>
          <w:sz w:val="28"/>
          <w:szCs w:val="28"/>
        </w:rPr>
      </w:pPr>
      <w:r w:rsidRPr="004C54BE">
        <w:rPr>
          <w:sz w:val="28"/>
          <w:szCs w:val="28"/>
        </w:rPr>
        <w:t xml:space="preserve">- производит выдачу одного экземпляра разрешения на строительство либо соответствующего отказа одним из способов, указанных </w:t>
      </w:r>
      <w:hyperlink w:anchor="Par78" w:tooltip="В случае поступления заявления через Единый портал специалист, ответственный за предоставление муниципальной услуги, направляет заявителю посредством Единого портала сообщение о готовности документа, дате и времени получения." w:history="1">
        <w:r w:rsidRPr="004C54BE">
          <w:rPr>
            <w:color w:val="0000FF"/>
            <w:sz w:val="28"/>
            <w:szCs w:val="28"/>
          </w:rPr>
          <w:t>абзацами 5</w:t>
        </w:r>
      </w:hyperlink>
      <w:r w:rsidRPr="004C54BE">
        <w:rPr>
          <w:sz w:val="28"/>
          <w:szCs w:val="28"/>
        </w:rPr>
        <w:t xml:space="preserve"> - 7 пункта 2.3 Административного регламента.</w:t>
      </w:r>
    </w:p>
    <w:p w:rsidR="004C54BE" w:rsidRPr="004C54BE" w:rsidRDefault="004C54BE" w:rsidP="004C54BE">
      <w:pPr>
        <w:pStyle w:val="ConsPlusNormal"/>
        <w:spacing w:before="240"/>
        <w:ind w:firstLine="540"/>
        <w:jc w:val="both"/>
        <w:rPr>
          <w:sz w:val="28"/>
          <w:szCs w:val="28"/>
        </w:rPr>
      </w:pPr>
      <w:r w:rsidRPr="004C54BE">
        <w:rPr>
          <w:sz w:val="28"/>
          <w:szCs w:val="28"/>
        </w:rPr>
        <w:t xml:space="preserve">Результатом выполнения административной процедуры "Выдача (направление) готовых документов заявителю" является получение заявителем соответствующего документа согласно </w:t>
      </w:r>
      <w:hyperlink w:anchor="Par74" w:tooltip="2.3. Результат предоставления муниципальной услуги:" w:history="1">
        <w:r w:rsidRPr="004C54BE">
          <w:rPr>
            <w:color w:val="0000FF"/>
            <w:sz w:val="28"/>
            <w:szCs w:val="28"/>
          </w:rPr>
          <w:t>пункту 2.3</w:t>
        </w:r>
      </w:hyperlink>
      <w:r w:rsidRPr="004C54BE">
        <w:rPr>
          <w:sz w:val="28"/>
          <w:szCs w:val="28"/>
        </w:rPr>
        <w:t xml:space="preserve"> Административного регламента.</w:t>
      </w:r>
    </w:p>
    <w:p w:rsidR="004C54BE" w:rsidRPr="004C54BE" w:rsidRDefault="004C54BE" w:rsidP="004C54BE">
      <w:pPr>
        <w:pStyle w:val="ConsPlusNormal"/>
        <w:spacing w:before="240"/>
        <w:ind w:firstLine="540"/>
        <w:jc w:val="both"/>
        <w:rPr>
          <w:sz w:val="28"/>
          <w:szCs w:val="28"/>
        </w:rPr>
      </w:pPr>
      <w:r w:rsidRPr="004C54BE">
        <w:rPr>
          <w:sz w:val="28"/>
          <w:szCs w:val="28"/>
        </w:rPr>
        <w:t>Срок выполнения административной процедуры составляет один рабочий день.</w:t>
      </w:r>
    </w:p>
    <w:p w:rsidR="004C54BE" w:rsidRPr="004C54BE" w:rsidRDefault="004C54BE" w:rsidP="004C54BE">
      <w:pPr>
        <w:pStyle w:val="ConsPlusNormal"/>
        <w:spacing w:before="240"/>
        <w:ind w:firstLine="540"/>
        <w:jc w:val="both"/>
        <w:rPr>
          <w:sz w:val="28"/>
          <w:szCs w:val="28"/>
        </w:rPr>
      </w:pPr>
      <w:r w:rsidRPr="004C54BE">
        <w:rPr>
          <w:sz w:val="28"/>
          <w:szCs w:val="28"/>
        </w:rPr>
        <w:t>3.5. Порядок исправления допущенных опечаток и ошибок в выданных в результате предоставления муниципальной услуги документах.</w:t>
      </w:r>
    </w:p>
    <w:p w:rsidR="004C54BE" w:rsidRPr="004C54BE" w:rsidRDefault="004C54BE" w:rsidP="004C54BE">
      <w:pPr>
        <w:pStyle w:val="ConsPlusNormal"/>
        <w:spacing w:before="240"/>
        <w:ind w:firstLine="540"/>
        <w:jc w:val="both"/>
        <w:rPr>
          <w:sz w:val="28"/>
          <w:szCs w:val="28"/>
        </w:rPr>
      </w:pPr>
      <w:r w:rsidRPr="004C54BE">
        <w:rPr>
          <w:sz w:val="28"/>
          <w:szCs w:val="28"/>
        </w:rPr>
        <w:t>В случае если в выданных в результате предоставления муниципальной услуги документах допущены опечатки и ошибки, то заявитель вправе обратиться в Комитет о необходимости исправления допущенных опечаток и (или) ошибок 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 квалифицированной электронной подписью, посредством личного обращения в Комитет, почтового отправления или посредством ЕПГУ.</w:t>
      </w:r>
    </w:p>
    <w:p w:rsidR="004C54BE" w:rsidRPr="004C54BE" w:rsidRDefault="004C54BE" w:rsidP="004C54BE">
      <w:pPr>
        <w:pStyle w:val="ConsPlusNormal"/>
        <w:spacing w:before="240"/>
        <w:ind w:firstLine="540"/>
        <w:jc w:val="both"/>
        <w:rPr>
          <w:sz w:val="28"/>
          <w:szCs w:val="28"/>
        </w:rPr>
      </w:pPr>
      <w:r w:rsidRPr="004C54BE">
        <w:rPr>
          <w:sz w:val="28"/>
          <w:szCs w:val="28"/>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составляет 5 рабочих дней со дня регистрации письма либо устного обращения.</w:t>
      </w:r>
    </w:p>
    <w:p w:rsidR="004C54BE" w:rsidRPr="004C54BE" w:rsidRDefault="004C54BE" w:rsidP="004C54BE">
      <w:pPr>
        <w:pStyle w:val="ConsPlusNormal"/>
        <w:spacing w:before="240"/>
        <w:ind w:firstLine="540"/>
        <w:jc w:val="both"/>
        <w:rPr>
          <w:sz w:val="28"/>
          <w:szCs w:val="28"/>
        </w:rPr>
      </w:pPr>
      <w:r w:rsidRPr="004C54BE">
        <w:rPr>
          <w:sz w:val="28"/>
          <w:szCs w:val="28"/>
        </w:rPr>
        <w:t>В случае самостоятельного выявления должностным лицом допущенных ошибок и (или) опечаток в документах, выданных в результате предоставления муниципальной услуги, лицо, ответственное за предоставление муниципальной услуги, в течение 5 рабочих дней с момента выявления ошибки и (или) опечатки осуществляет исправление допущенных ошибок и (или) опечаток. О внесенных исправлениях в документ, являющийся результатом предоставления муниципальной услуги, заявителю Комитетом направляется уведомление в указанный срок.</w:t>
      </w:r>
    </w:p>
    <w:p w:rsidR="004C54BE" w:rsidRPr="004C54BE" w:rsidRDefault="004C54BE" w:rsidP="004C54BE">
      <w:pPr>
        <w:pStyle w:val="ConsPlusNormal"/>
        <w:spacing w:before="240"/>
        <w:ind w:firstLine="540"/>
        <w:jc w:val="both"/>
        <w:rPr>
          <w:sz w:val="28"/>
          <w:szCs w:val="28"/>
        </w:rPr>
      </w:pPr>
      <w:r w:rsidRPr="004C54BE">
        <w:rPr>
          <w:sz w:val="28"/>
          <w:szCs w:val="28"/>
        </w:rPr>
        <w:lastRenderedPageBreak/>
        <w:t>При исправлении опечаток и (или) ошибок, допущенных в документах, выданных в результате предоставления муниципальной услуги, не допускается:</w:t>
      </w:r>
    </w:p>
    <w:p w:rsidR="004C54BE" w:rsidRPr="004C54BE" w:rsidRDefault="004C54BE" w:rsidP="004C54BE">
      <w:pPr>
        <w:pStyle w:val="ConsPlusNormal"/>
        <w:spacing w:before="240"/>
        <w:ind w:firstLine="540"/>
        <w:jc w:val="both"/>
        <w:rPr>
          <w:sz w:val="28"/>
          <w:szCs w:val="28"/>
        </w:rPr>
      </w:pPr>
      <w:r w:rsidRPr="004C54BE">
        <w:rPr>
          <w:sz w:val="28"/>
          <w:szCs w:val="28"/>
        </w:rPr>
        <w:t>- изменение содержания документов, являющихся результатом предоставления муниципальной услуги;</w:t>
      </w:r>
    </w:p>
    <w:p w:rsidR="004C54BE" w:rsidRPr="004C54BE" w:rsidRDefault="004C54BE" w:rsidP="004C54BE">
      <w:pPr>
        <w:pStyle w:val="ConsPlusNormal"/>
        <w:spacing w:before="240"/>
        <w:ind w:firstLine="540"/>
        <w:jc w:val="both"/>
        <w:rPr>
          <w:sz w:val="28"/>
          <w:szCs w:val="28"/>
        </w:rPr>
      </w:pPr>
      <w:r w:rsidRPr="004C54BE">
        <w:rPr>
          <w:sz w:val="28"/>
          <w:szCs w:val="28"/>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4C54BE" w:rsidRPr="004C54BE" w:rsidRDefault="004C54BE" w:rsidP="004C54BE">
      <w:pPr>
        <w:pStyle w:val="ConsPlusNormal"/>
        <w:jc w:val="both"/>
        <w:rPr>
          <w:sz w:val="28"/>
          <w:szCs w:val="28"/>
        </w:rPr>
      </w:pPr>
    </w:p>
    <w:p w:rsidR="004C54BE" w:rsidRPr="004C54BE" w:rsidRDefault="004C54BE" w:rsidP="004C54BE">
      <w:pPr>
        <w:pStyle w:val="ConsPlusTitle"/>
        <w:jc w:val="center"/>
        <w:outlineLvl w:val="1"/>
        <w:rPr>
          <w:rFonts w:ascii="Times New Roman" w:hAnsi="Times New Roman" w:cs="Times New Roman"/>
          <w:sz w:val="28"/>
          <w:szCs w:val="28"/>
        </w:rPr>
      </w:pPr>
      <w:r w:rsidRPr="004C54BE">
        <w:rPr>
          <w:rFonts w:ascii="Times New Roman" w:hAnsi="Times New Roman" w:cs="Times New Roman"/>
          <w:sz w:val="28"/>
          <w:szCs w:val="28"/>
        </w:rPr>
        <w:t>IV. Формы контроля за исполнением Административного</w:t>
      </w:r>
    </w:p>
    <w:p w:rsidR="004C54BE" w:rsidRPr="004C54BE" w:rsidRDefault="004C54BE" w:rsidP="004C54BE">
      <w:pPr>
        <w:pStyle w:val="ConsPlusTitle"/>
        <w:jc w:val="center"/>
        <w:rPr>
          <w:rFonts w:ascii="Times New Roman" w:hAnsi="Times New Roman" w:cs="Times New Roman"/>
          <w:sz w:val="28"/>
          <w:szCs w:val="28"/>
        </w:rPr>
      </w:pPr>
      <w:r w:rsidRPr="004C54BE">
        <w:rPr>
          <w:rFonts w:ascii="Times New Roman" w:hAnsi="Times New Roman" w:cs="Times New Roman"/>
          <w:sz w:val="28"/>
          <w:szCs w:val="28"/>
        </w:rPr>
        <w:t>регламента</w:t>
      </w:r>
    </w:p>
    <w:p w:rsidR="004C54BE" w:rsidRPr="004C54BE" w:rsidRDefault="004C54BE" w:rsidP="004C54BE">
      <w:pPr>
        <w:pStyle w:val="ConsPlusNormal"/>
        <w:jc w:val="both"/>
        <w:rPr>
          <w:sz w:val="28"/>
          <w:szCs w:val="28"/>
        </w:rPr>
      </w:pPr>
    </w:p>
    <w:p w:rsidR="00273723" w:rsidRPr="00A25A4E" w:rsidRDefault="00273723" w:rsidP="00273723">
      <w:pPr>
        <w:pStyle w:val="ConsPlusNormal"/>
        <w:ind w:firstLine="540"/>
        <w:jc w:val="both"/>
        <w:rPr>
          <w:sz w:val="28"/>
          <w:szCs w:val="28"/>
        </w:rPr>
      </w:pPr>
      <w:r w:rsidRPr="00A25A4E">
        <w:rPr>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73723" w:rsidRPr="00A25A4E" w:rsidRDefault="00273723" w:rsidP="00273723">
      <w:pPr>
        <w:pStyle w:val="ConsPlusNormal"/>
        <w:spacing w:before="240"/>
        <w:ind w:firstLine="540"/>
        <w:jc w:val="both"/>
        <w:rPr>
          <w:sz w:val="28"/>
          <w:szCs w:val="28"/>
        </w:rPr>
      </w:pPr>
      <w:r w:rsidRPr="00A25A4E">
        <w:rPr>
          <w:sz w:val="28"/>
          <w:szCs w:val="28"/>
        </w:rPr>
        <w:t>Текущий контроль за соблюдением и исполнением ответственными должностными лицами Комитета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председателем Комитета.</w:t>
      </w:r>
    </w:p>
    <w:p w:rsidR="00273723" w:rsidRPr="00A25A4E" w:rsidRDefault="00273723" w:rsidP="00273723">
      <w:pPr>
        <w:pStyle w:val="ConsPlusNormal"/>
        <w:spacing w:before="240"/>
        <w:ind w:firstLine="540"/>
        <w:jc w:val="both"/>
        <w:rPr>
          <w:sz w:val="28"/>
          <w:szCs w:val="28"/>
        </w:rPr>
      </w:pPr>
      <w:r w:rsidRPr="00A25A4E">
        <w:rPr>
          <w:sz w:val="28"/>
          <w:szCs w:val="28"/>
        </w:rPr>
        <w:t>Текущий контроль осуществляется путем проведения плановых и внеплановых проверок.</w:t>
      </w:r>
    </w:p>
    <w:p w:rsidR="00273723" w:rsidRPr="00A25A4E" w:rsidRDefault="00273723" w:rsidP="00273723">
      <w:pPr>
        <w:pStyle w:val="ConsPlusNormal"/>
        <w:spacing w:before="240"/>
        <w:ind w:firstLine="540"/>
        <w:jc w:val="both"/>
        <w:rPr>
          <w:sz w:val="28"/>
          <w:szCs w:val="28"/>
        </w:rPr>
      </w:pPr>
      <w:r w:rsidRPr="00A25A4E">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73723" w:rsidRPr="00A25A4E" w:rsidRDefault="00273723" w:rsidP="00273723">
      <w:pPr>
        <w:pStyle w:val="ConsPlusNormal"/>
        <w:spacing w:before="240"/>
        <w:ind w:firstLine="540"/>
        <w:jc w:val="both"/>
        <w:rPr>
          <w:sz w:val="28"/>
          <w:szCs w:val="28"/>
        </w:rPr>
      </w:pPr>
      <w:r w:rsidRPr="00A25A4E">
        <w:rPr>
          <w:sz w:val="28"/>
          <w:szCs w:val="28"/>
        </w:rPr>
        <w:t>Плановые проверки осуществляются на основании планов. План утверждается приказом Комитета.</w:t>
      </w:r>
    </w:p>
    <w:p w:rsidR="00273723" w:rsidRPr="00A25A4E" w:rsidRDefault="00273723" w:rsidP="00273723">
      <w:pPr>
        <w:pStyle w:val="ConsPlusNormal"/>
        <w:spacing w:before="240"/>
        <w:ind w:firstLine="540"/>
        <w:jc w:val="both"/>
        <w:rPr>
          <w:sz w:val="28"/>
          <w:szCs w:val="28"/>
        </w:rPr>
      </w:pPr>
      <w:r w:rsidRPr="00A25A4E">
        <w:rPr>
          <w:sz w:val="28"/>
          <w:szCs w:val="28"/>
        </w:rPr>
        <w:t>Внеплановые проверки проводятся в случае поступления жалобы от заявителей на решения, действия (бездействие) должностных лиц, муниципальных служащих Комитета, предоставляющих муниципальную услугу.</w:t>
      </w:r>
    </w:p>
    <w:p w:rsidR="00273723" w:rsidRPr="00A25A4E" w:rsidRDefault="00273723" w:rsidP="00273723">
      <w:pPr>
        <w:pStyle w:val="ConsPlusNormal"/>
        <w:spacing w:before="240"/>
        <w:ind w:firstLine="540"/>
        <w:jc w:val="both"/>
        <w:rPr>
          <w:sz w:val="28"/>
          <w:szCs w:val="28"/>
        </w:rPr>
      </w:pPr>
      <w:r w:rsidRPr="00A25A4E">
        <w:rPr>
          <w:sz w:val="28"/>
          <w:szCs w:val="28"/>
        </w:rPr>
        <w:t>Проверки осуществляются на основании приказов председателя Комитета.</w:t>
      </w:r>
    </w:p>
    <w:p w:rsidR="00273723" w:rsidRPr="00A25A4E" w:rsidRDefault="00273723" w:rsidP="00273723">
      <w:pPr>
        <w:pStyle w:val="ConsPlusNormal"/>
        <w:spacing w:before="240"/>
        <w:ind w:firstLine="540"/>
        <w:jc w:val="both"/>
        <w:rPr>
          <w:sz w:val="28"/>
          <w:szCs w:val="28"/>
        </w:rPr>
      </w:pPr>
      <w:r w:rsidRPr="00A25A4E">
        <w:rPr>
          <w:sz w:val="28"/>
          <w:szCs w:val="28"/>
        </w:rPr>
        <w:t>Результаты проверки оформляются в виде акта, в котором отмечаются выявленные недостатки и предложения по их устранению.</w:t>
      </w:r>
    </w:p>
    <w:p w:rsidR="00273723" w:rsidRPr="00A25A4E" w:rsidRDefault="00273723" w:rsidP="00273723">
      <w:pPr>
        <w:pStyle w:val="ConsPlusNormal"/>
        <w:spacing w:before="240"/>
        <w:ind w:firstLine="540"/>
        <w:jc w:val="both"/>
        <w:rPr>
          <w:sz w:val="28"/>
          <w:szCs w:val="28"/>
        </w:rPr>
      </w:pPr>
      <w:r w:rsidRPr="00A25A4E">
        <w:rPr>
          <w:sz w:val="28"/>
          <w:szCs w:val="28"/>
        </w:rPr>
        <w:t xml:space="preserve">4.3. Ответственность должностных лиц </w:t>
      </w:r>
      <w:r>
        <w:rPr>
          <w:sz w:val="28"/>
          <w:szCs w:val="28"/>
        </w:rPr>
        <w:t xml:space="preserve">МКУ «Комитет по развитию </w:t>
      </w:r>
      <w:r>
        <w:rPr>
          <w:sz w:val="28"/>
          <w:szCs w:val="28"/>
        </w:rPr>
        <w:lastRenderedPageBreak/>
        <w:t>инфраструктуры МО «Тарбагатайский район»</w:t>
      </w:r>
      <w:r w:rsidRPr="00A25A4E">
        <w:rPr>
          <w:sz w:val="28"/>
          <w:szCs w:val="28"/>
        </w:rPr>
        <w:t xml:space="preserve"> за решения и действия (бездействие), принимаемые (осуществляемые) ими в ходе предоставления муниципальной услуги.</w:t>
      </w:r>
    </w:p>
    <w:p w:rsidR="00273723" w:rsidRPr="00A25A4E" w:rsidRDefault="00273723" w:rsidP="00273723">
      <w:pPr>
        <w:pStyle w:val="ConsPlusNormal"/>
        <w:spacing w:before="240"/>
        <w:ind w:firstLine="540"/>
        <w:jc w:val="both"/>
        <w:rPr>
          <w:sz w:val="28"/>
          <w:szCs w:val="28"/>
        </w:rPr>
      </w:pPr>
      <w:r w:rsidRPr="00A25A4E">
        <w:rPr>
          <w:sz w:val="28"/>
          <w:szCs w:val="28"/>
        </w:rPr>
        <w:t xml:space="preserve">Должностные лица, муниципальные служащие </w:t>
      </w:r>
      <w:r>
        <w:rPr>
          <w:sz w:val="28"/>
          <w:szCs w:val="28"/>
        </w:rPr>
        <w:t xml:space="preserve">МКУ «Комитет по развитию инфраструктуры МО «Тарбагатайский район» </w:t>
      </w:r>
      <w:r w:rsidRPr="00A25A4E">
        <w:rPr>
          <w:sz w:val="28"/>
          <w:szCs w:val="28"/>
        </w:rPr>
        <w:t>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273723" w:rsidRPr="00A25A4E" w:rsidRDefault="00273723" w:rsidP="00273723">
      <w:pPr>
        <w:pStyle w:val="ConsPlusNormal"/>
        <w:spacing w:before="240"/>
        <w:ind w:firstLine="540"/>
        <w:jc w:val="both"/>
        <w:rPr>
          <w:sz w:val="28"/>
          <w:szCs w:val="28"/>
        </w:rPr>
      </w:pPr>
      <w:r w:rsidRPr="00A25A4E">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73723" w:rsidRDefault="00273723" w:rsidP="00273723">
      <w:pPr>
        <w:pStyle w:val="ConsPlusNormal"/>
        <w:spacing w:before="240"/>
        <w:ind w:firstLine="540"/>
        <w:jc w:val="both"/>
        <w:rPr>
          <w:sz w:val="28"/>
          <w:szCs w:val="28"/>
        </w:rPr>
      </w:pPr>
      <w:r w:rsidRPr="00A25A4E">
        <w:rPr>
          <w:sz w:val="28"/>
          <w:szCs w:val="28"/>
        </w:rPr>
        <w:t>Граждане, объединения и организации имеют право на любые предусмотренные действующим законодательством формы контроля за деятельностью органа, предоставляющего муниципальную услугу.</w:t>
      </w:r>
    </w:p>
    <w:p w:rsidR="00273723" w:rsidRPr="00A25A4E" w:rsidRDefault="00273723" w:rsidP="00273723">
      <w:pPr>
        <w:pStyle w:val="ConsPlusNormal"/>
        <w:spacing w:before="240"/>
        <w:ind w:firstLine="540"/>
        <w:jc w:val="both"/>
        <w:rPr>
          <w:sz w:val="28"/>
          <w:szCs w:val="28"/>
        </w:rPr>
      </w:pPr>
    </w:p>
    <w:p w:rsidR="004C54BE" w:rsidRPr="004C54BE" w:rsidRDefault="004C54BE" w:rsidP="004C54BE">
      <w:pPr>
        <w:pStyle w:val="ConsPlusTitle"/>
        <w:jc w:val="center"/>
        <w:outlineLvl w:val="1"/>
        <w:rPr>
          <w:rFonts w:ascii="Times New Roman" w:hAnsi="Times New Roman" w:cs="Times New Roman"/>
          <w:sz w:val="28"/>
          <w:szCs w:val="28"/>
        </w:rPr>
      </w:pPr>
      <w:r w:rsidRPr="004C54BE">
        <w:rPr>
          <w:rFonts w:ascii="Times New Roman" w:hAnsi="Times New Roman" w:cs="Times New Roman"/>
          <w:sz w:val="28"/>
          <w:szCs w:val="28"/>
        </w:rPr>
        <w:t>V. Досудебный (внесудебный) порядок обжалования решений</w:t>
      </w:r>
    </w:p>
    <w:p w:rsidR="004C54BE" w:rsidRPr="004C54BE" w:rsidRDefault="004C54BE" w:rsidP="004C54BE">
      <w:pPr>
        <w:pStyle w:val="ConsPlusTitle"/>
        <w:jc w:val="center"/>
        <w:rPr>
          <w:rFonts w:ascii="Times New Roman" w:hAnsi="Times New Roman" w:cs="Times New Roman"/>
          <w:sz w:val="28"/>
          <w:szCs w:val="28"/>
        </w:rPr>
      </w:pPr>
      <w:r w:rsidRPr="004C54BE">
        <w:rPr>
          <w:rFonts w:ascii="Times New Roman" w:hAnsi="Times New Roman" w:cs="Times New Roman"/>
          <w:sz w:val="28"/>
          <w:szCs w:val="28"/>
        </w:rPr>
        <w:t>и действий (бездействия) органа, предоставляющего</w:t>
      </w:r>
    </w:p>
    <w:p w:rsidR="004C54BE" w:rsidRPr="004C54BE" w:rsidRDefault="004C54BE" w:rsidP="004C54BE">
      <w:pPr>
        <w:pStyle w:val="ConsPlusTitle"/>
        <w:jc w:val="center"/>
        <w:rPr>
          <w:rFonts w:ascii="Times New Roman" w:hAnsi="Times New Roman" w:cs="Times New Roman"/>
          <w:sz w:val="28"/>
          <w:szCs w:val="28"/>
        </w:rPr>
      </w:pPr>
      <w:r w:rsidRPr="004C54BE">
        <w:rPr>
          <w:rFonts w:ascii="Times New Roman" w:hAnsi="Times New Roman" w:cs="Times New Roman"/>
          <w:sz w:val="28"/>
          <w:szCs w:val="28"/>
        </w:rPr>
        <w:t>муниципальную услугу, многофункционального центра,</w:t>
      </w:r>
    </w:p>
    <w:p w:rsidR="004C54BE" w:rsidRPr="004C54BE" w:rsidRDefault="004C54BE" w:rsidP="004C54BE">
      <w:pPr>
        <w:pStyle w:val="ConsPlusTitle"/>
        <w:jc w:val="center"/>
        <w:rPr>
          <w:rFonts w:ascii="Times New Roman" w:hAnsi="Times New Roman" w:cs="Times New Roman"/>
          <w:sz w:val="28"/>
          <w:szCs w:val="28"/>
        </w:rPr>
      </w:pPr>
      <w:r w:rsidRPr="004C54BE">
        <w:rPr>
          <w:rFonts w:ascii="Times New Roman" w:hAnsi="Times New Roman" w:cs="Times New Roman"/>
          <w:sz w:val="28"/>
          <w:szCs w:val="28"/>
        </w:rPr>
        <w:t>организаций, указанных в части 1.1 статьи 16 Федерального</w:t>
      </w:r>
    </w:p>
    <w:p w:rsidR="004C54BE" w:rsidRPr="004C54BE" w:rsidRDefault="004C54BE" w:rsidP="004C54BE">
      <w:pPr>
        <w:pStyle w:val="ConsPlusTitle"/>
        <w:jc w:val="center"/>
        <w:rPr>
          <w:rFonts w:ascii="Times New Roman" w:hAnsi="Times New Roman" w:cs="Times New Roman"/>
          <w:sz w:val="28"/>
          <w:szCs w:val="28"/>
        </w:rPr>
      </w:pPr>
      <w:r w:rsidRPr="004C54BE">
        <w:rPr>
          <w:rFonts w:ascii="Times New Roman" w:hAnsi="Times New Roman" w:cs="Times New Roman"/>
          <w:sz w:val="28"/>
          <w:szCs w:val="28"/>
        </w:rPr>
        <w:t>закона от 27.07.2010 N 210-ФЗ "Об организации предоставления</w:t>
      </w:r>
    </w:p>
    <w:p w:rsidR="004C54BE" w:rsidRPr="004C54BE" w:rsidRDefault="004C54BE" w:rsidP="004C54BE">
      <w:pPr>
        <w:pStyle w:val="ConsPlusTitle"/>
        <w:jc w:val="center"/>
        <w:rPr>
          <w:rFonts w:ascii="Times New Roman" w:hAnsi="Times New Roman" w:cs="Times New Roman"/>
          <w:sz w:val="28"/>
          <w:szCs w:val="28"/>
        </w:rPr>
      </w:pPr>
      <w:r w:rsidRPr="004C54BE">
        <w:rPr>
          <w:rFonts w:ascii="Times New Roman" w:hAnsi="Times New Roman" w:cs="Times New Roman"/>
          <w:sz w:val="28"/>
          <w:szCs w:val="28"/>
        </w:rPr>
        <w:t>государственных и муниципальных услуг", а также их</w:t>
      </w:r>
    </w:p>
    <w:p w:rsidR="004C54BE" w:rsidRPr="004C54BE" w:rsidRDefault="004C54BE" w:rsidP="004C54BE">
      <w:pPr>
        <w:pStyle w:val="ConsPlusTitle"/>
        <w:jc w:val="center"/>
        <w:rPr>
          <w:rFonts w:ascii="Times New Roman" w:hAnsi="Times New Roman" w:cs="Times New Roman"/>
          <w:sz w:val="28"/>
          <w:szCs w:val="28"/>
        </w:rPr>
      </w:pPr>
      <w:r w:rsidRPr="004C54BE">
        <w:rPr>
          <w:rFonts w:ascii="Times New Roman" w:hAnsi="Times New Roman" w:cs="Times New Roman"/>
          <w:sz w:val="28"/>
          <w:szCs w:val="28"/>
        </w:rPr>
        <w:t>должностных лиц, муниципальных служащих, работников</w:t>
      </w:r>
    </w:p>
    <w:p w:rsidR="004C54BE" w:rsidRPr="004C54BE" w:rsidRDefault="004C54BE" w:rsidP="004C54BE">
      <w:pPr>
        <w:pStyle w:val="ConsPlusNormal"/>
        <w:jc w:val="both"/>
        <w:rPr>
          <w:sz w:val="28"/>
          <w:szCs w:val="28"/>
        </w:rPr>
      </w:pPr>
    </w:p>
    <w:p w:rsidR="004C54BE" w:rsidRPr="004C54BE" w:rsidRDefault="004C54BE" w:rsidP="004C54BE">
      <w:pPr>
        <w:pStyle w:val="ConsPlusNormal"/>
        <w:ind w:firstLine="540"/>
        <w:jc w:val="both"/>
        <w:rPr>
          <w:sz w:val="28"/>
          <w:szCs w:val="28"/>
        </w:rPr>
      </w:pPr>
      <w:r w:rsidRPr="004C54BE">
        <w:rPr>
          <w:sz w:val="28"/>
          <w:szCs w:val="28"/>
        </w:rPr>
        <w:t xml:space="preserve">5.1. Заявители имеют право на обжалование решений и (или) действий (бездействия) Комитета, должностных лиц Комитета, участвующих в предоставлении муниципальной услуги, в порядке, установленном в </w:t>
      </w:r>
      <w:hyperlink w:anchor="Par342" w:tooltip="5.2. Заявитель может обратиться с жалобой в том числе в следующих случаях:" w:history="1">
        <w:r w:rsidRPr="004C54BE">
          <w:rPr>
            <w:color w:val="0000FF"/>
            <w:sz w:val="28"/>
            <w:szCs w:val="28"/>
          </w:rPr>
          <w:t>пунктах 5.2</w:t>
        </w:r>
      </w:hyperlink>
      <w:r w:rsidRPr="004C54BE">
        <w:rPr>
          <w:sz w:val="28"/>
          <w:szCs w:val="28"/>
        </w:rPr>
        <w:t xml:space="preserve"> - </w:t>
      </w:r>
      <w:hyperlink w:anchor="Par427" w:tooltip="5.20. Комитет обеспечивает информирование заявителей о порядке обжалования решений и действий (бездействия) Комитета, должностных лиц Комитета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услуг." w:history="1">
        <w:r w:rsidRPr="004C54BE">
          <w:rPr>
            <w:color w:val="0000FF"/>
            <w:sz w:val="28"/>
            <w:szCs w:val="28"/>
          </w:rPr>
          <w:t>5.20</w:t>
        </w:r>
      </w:hyperlink>
      <w:r w:rsidRPr="004C54BE">
        <w:rPr>
          <w:sz w:val="28"/>
          <w:szCs w:val="28"/>
        </w:rPr>
        <w:t xml:space="preserve"> настоящего Административного регламента.</w:t>
      </w:r>
    </w:p>
    <w:p w:rsidR="004C54BE" w:rsidRPr="004C54BE" w:rsidRDefault="004C54BE" w:rsidP="004C54BE">
      <w:pPr>
        <w:pStyle w:val="ConsPlusNormal"/>
        <w:spacing w:before="240"/>
        <w:ind w:firstLine="540"/>
        <w:jc w:val="both"/>
        <w:rPr>
          <w:sz w:val="28"/>
          <w:szCs w:val="28"/>
        </w:rPr>
      </w:pPr>
      <w:r w:rsidRPr="004C54BE">
        <w:rPr>
          <w:sz w:val="28"/>
          <w:szCs w:val="28"/>
        </w:rPr>
        <w:t>Досудебное (внесудебное) обжалование решений и действий (бездействия) ГБУ "МФЦ РБ", организаций, указанных в части 1.1 статьи 16 Федерального закона N 210-ФЗ, а также их работников подлежит рассмотрению в случае и порядке, определенных Федеральным законом N 210-ФЗ.</w:t>
      </w:r>
    </w:p>
    <w:p w:rsidR="004C54BE" w:rsidRPr="004C54BE" w:rsidRDefault="004C54BE" w:rsidP="004C54BE">
      <w:pPr>
        <w:pStyle w:val="ConsPlusNormal"/>
        <w:spacing w:before="240"/>
        <w:ind w:firstLine="540"/>
        <w:jc w:val="both"/>
        <w:rPr>
          <w:sz w:val="28"/>
          <w:szCs w:val="28"/>
        </w:rPr>
      </w:pPr>
      <w:r w:rsidRPr="004C54BE">
        <w:rPr>
          <w:sz w:val="28"/>
          <w:szCs w:val="28"/>
        </w:rPr>
        <w:t>Заявители (юридические лица и индивидуальные предприниматели) также имеют право на обжалование решений и (или) действий (бездействия) Комитета, должностных лиц Комитета, участвующих в предоставлении муниципальной услуги, в антимонопольном органе в порядке, установленном антимонопольным законодательством Российской Федерации.</w:t>
      </w:r>
    </w:p>
    <w:p w:rsidR="004C54BE" w:rsidRPr="004C54BE" w:rsidRDefault="004C54BE" w:rsidP="004C54BE">
      <w:pPr>
        <w:pStyle w:val="ConsPlusNormal"/>
        <w:spacing w:before="240"/>
        <w:ind w:firstLine="540"/>
        <w:jc w:val="both"/>
        <w:rPr>
          <w:sz w:val="28"/>
          <w:szCs w:val="28"/>
        </w:rPr>
      </w:pPr>
      <w:bookmarkStart w:id="13" w:name="Par342"/>
      <w:bookmarkEnd w:id="13"/>
      <w:r w:rsidRPr="004C54BE">
        <w:rPr>
          <w:sz w:val="28"/>
          <w:szCs w:val="28"/>
        </w:rPr>
        <w:t>5.2. Заявитель может обратиться с жалобой в том числе в следующих случаях:</w:t>
      </w:r>
    </w:p>
    <w:p w:rsidR="004C54BE" w:rsidRPr="004C54BE" w:rsidRDefault="004C54BE" w:rsidP="004C54BE">
      <w:pPr>
        <w:pStyle w:val="ConsPlusNormal"/>
        <w:spacing w:before="240"/>
        <w:ind w:firstLine="540"/>
        <w:jc w:val="both"/>
        <w:rPr>
          <w:sz w:val="28"/>
          <w:szCs w:val="28"/>
        </w:rPr>
      </w:pPr>
      <w:r w:rsidRPr="004C54BE">
        <w:rPr>
          <w:sz w:val="28"/>
          <w:szCs w:val="28"/>
        </w:rPr>
        <w:lastRenderedPageBreak/>
        <w:t>а) нарушение срока регистрации запроса заявителя о предоставлении муниципальной услуги, запроса, указанного в статье 15.1 Федерального закона N 210-ФЗ;</w:t>
      </w:r>
    </w:p>
    <w:p w:rsidR="004C54BE" w:rsidRPr="004C54BE" w:rsidRDefault="004C54BE" w:rsidP="004C54BE">
      <w:pPr>
        <w:pStyle w:val="ConsPlusNormal"/>
        <w:spacing w:before="240"/>
        <w:ind w:firstLine="540"/>
        <w:jc w:val="both"/>
        <w:rPr>
          <w:sz w:val="28"/>
          <w:szCs w:val="28"/>
        </w:rPr>
      </w:pPr>
      <w:r w:rsidRPr="004C54BE">
        <w:rPr>
          <w:sz w:val="28"/>
          <w:szCs w:val="28"/>
        </w:rPr>
        <w:t>б) нарушение срока предоставления муниципальной услуги;</w:t>
      </w:r>
    </w:p>
    <w:p w:rsidR="004C54BE" w:rsidRPr="004C54BE" w:rsidRDefault="004C54BE" w:rsidP="004C54BE">
      <w:pPr>
        <w:pStyle w:val="ConsPlusNormal"/>
        <w:spacing w:before="240"/>
        <w:ind w:firstLine="540"/>
        <w:jc w:val="both"/>
        <w:rPr>
          <w:sz w:val="28"/>
          <w:szCs w:val="28"/>
        </w:rPr>
      </w:pPr>
      <w:r w:rsidRPr="004C54BE">
        <w:rPr>
          <w:sz w:val="28"/>
          <w:szCs w:val="28"/>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Республики Бурятия, муниципальными правовыми актами для предоставления муниципальной услуги;</w:t>
      </w:r>
    </w:p>
    <w:p w:rsidR="004C54BE" w:rsidRPr="004C54BE" w:rsidRDefault="004C54BE" w:rsidP="004C54BE">
      <w:pPr>
        <w:pStyle w:val="ConsPlusNormal"/>
        <w:spacing w:before="240"/>
        <w:ind w:firstLine="540"/>
        <w:jc w:val="both"/>
        <w:rPr>
          <w:sz w:val="28"/>
          <w:szCs w:val="28"/>
        </w:rPr>
      </w:pPr>
      <w:r w:rsidRPr="004C54BE">
        <w:rPr>
          <w:sz w:val="28"/>
          <w:szCs w:val="28"/>
        </w:rPr>
        <w:t>г) отказ в приеме документов у заявителя, представление которых предусмотрено нормативными правовыми актами Российской Федерации, Республики Бурятия и муниципальными правовыми актами для предоставления муниципальной услуги;</w:t>
      </w:r>
    </w:p>
    <w:p w:rsidR="004C54BE" w:rsidRPr="004C54BE" w:rsidRDefault="004C54BE" w:rsidP="004C54BE">
      <w:pPr>
        <w:pStyle w:val="ConsPlusNormal"/>
        <w:spacing w:before="240"/>
        <w:ind w:firstLine="540"/>
        <w:jc w:val="both"/>
        <w:rPr>
          <w:sz w:val="28"/>
          <w:szCs w:val="28"/>
        </w:rPr>
      </w:pPr>
      <w:r w:rsidRPr="004C54BE">
        <w:rPr>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и муниципальными правовыми актами;</w:t>
      </w:r>
    </w:p>
    <w:p w:rsidR="004C54BE" w:rsidRPr="004C54BE" w:rsidRDefault="004C54BE" w:rsidP="004C54BE">
      <w:pPr>
        <w:pStyle w:val="ConsPlusNormal"/>
        <w:spacing w:before="240"/>
        <w:ind w:firstLine="540"/>
        <w:jc w:val="both"/>
        <w:rPr>
          <w:sz w:val="28"/>
          <w:szCs w:val="28"/>
        </w:rPr>
      </w:pPr>
      <w:r w:rsidRPr="004C54BE">
        <w:rPr>
          <w:sz w:val="28"/>
          <w:szCs w:val="28"/>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Республики Бурятия и муниципальными правовыми актами;</w:t>
      </w:r>
    </w:p>
    <w:p w:rsidR="004C54BE" w:rsidRPr="004C54BE" w:rsidRDefault="004C54BE" w:rsidP="004C54BE">
      <w:pPr>
        <w:pStyle w:val="ConsPlusNormal"/>
        <w:spacing w:before="240"/>
        <w:ind w:firstLine="540"/>
        <w:jc w:val="both"/>
        <w:rPr>
          <w:sz w:val="28"/>
          <w:szCs w:val="28"/>
        </w:rPr>
      </w:pPr>
      <w:r w:rsidRPr="004C54BE">
        <w:rPr>
          <w:sz w:val="28"/>
          <w:szCs w:val="28"/>
        </w:rP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C54BE" w:rsidRPr="004C54BE" w:rsidRDefault="004C54BE" w:rsidP="004C54BE">
      <w:pPr>
        <w:pStyle w:val="ConsPlusNormal"/>
        <w:spacing w:before="240"/>
        <w:ind w:firstLine="540"/>
        <w:jc w:val="both"/>
        <w:rPr>
          <w:sz w:val="28"/>
          <w:szCs w:val="28"/>
        </w:rPr>
      </w:pPr>
      <w:r w:rsidRPr="004C54BE">
        <w:rPr>
          <w:sz w:val="28"/>
          <w:szCs w:val="28"/>
        </w:rPr>
        <w:t>з) нарушение срока или порядка выдачи документов по результатам предоставления муниципальной услуги;</w:t>
      </w:r>
    </w:p>
    <w:p w:rsidR="004C54BE" w:rsidRPr="004C54BE" w:rsidRDefault="004C54BE" w:rsidP="004C54BE">
      <w:pPr>
        <w:pStyle w:val="ConsPlusNormal"/>
        <w:spacing w:before="240"/>
        <w:ind w:firstLine="540"/>
        <w:jc w:val="both"/>
        <w:rPr>
          <w:sz w:val="28"/>
          <w:szCs w:val="28"/>
        </w:rPr>
      </w:pPr>
      <w:r w:rsidRPr="004C54BE">
        <w:rPr>
          <w:sz w:val="28"/>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муниципальными правовыми актами;</w:t>
      </w:r>
    </w:p>
    <w:p w:rsidR="004C54BE" w:rsidRPr="004C54BE" w:rsidRDefault="004C54BE" w:rsidP="004C54BE">
      <w:pPr>
        <w:pStyle w:val="ConsPlusNormal"/>
        <w:spacing w:before="240"/>
        <w:ind w:firstLine="540"/>
        <w:jc w:val="both"/>
        <w:rPr>
          <w:sz w:val="28"/>
          <w:szCs w:val="28"/>
        </w:rPr>
      </w:pPr>
      <w:r w:rsidRPr="004C54BE">
        <w:rPr>
          <w:sz w:val="28"/>
          <w:szCs w:val="28"/>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"в" </w:t>
      </w:r>
      <w:hyperlink w:anchor="Par163" w:tooltip="2.8. Основания для отказа в приеме документов, необходимых для предоставления муниципальной услуги, отсутствуют." w:history="1">
        <w:r w:rsidRPr="004C54BE">
          <w:rPr>
            <w:color w:val="0000FF"/>
            <w:sz w:val="28"/>
            <w:szCs w:val="28"/>
          </w:rPr>
          <w:t>пункта 2.8</w:t>
        </w:r>
      </w:hyperlink>
      <w:r w:rsidRPr="004C54BE">
        <w:rPr>
          <w:sz w:val="28"/>
          <w:szCs w:val="28"/>
        </w:rPr>
        <w:t xml:space="preserve"> настоящего Административного регламента.</w:t>
      </w:r>
    </w:p>
    <w:p w:rsidR="004C54BE" w:rsidRPr="004C54BE" w:rsidRDefault="004C54BE" w:rsidP="004C54BE">
      <w:pPr>
        <w:pStyle w:val="ConsPlusNormal"/>
        <w:spacing w:before="240"/>
        <w:ind w:firstLine="540"/>
        <w:jc w:val="both"/>
        <w:rPr>
          <w:sz w:val="28"/>
          <w:szCs w:val="28"/>
        </w:rPr>
      </w:pPr>
      <w:r w:rsidRPr="004C54BE">
        <w:rPr>
          <w:sz w:val="28"/>
          <w:szCs w:val="28"/>
        </w:rPr>
        <w:t xml:space="preserve">5.3. Должностным лицом Комитета, уполномоченным на рассмотрение жалоб, </w:t>
      </w:r>
      <w:r w:rsidRPr="004C54BE">
        <w:rPr>
          <w:sz w:val="28"/>
          <w:szCs w:val="28"/>
        </w:rPr>
        <w:lastRenderedPageBreak/>
        <w:t>является председатель Комитета.</w:t>
      </w:r>
    </w:p>
    <w:p w:rsidR="004C54BE" w:rsidRPr="004C54BE" w:rsidRDefault="004C54BE" w:rsidP="004C54BE">
      <w:pPr>
        <w:pStyle w:val="ConsPlusNormal"/>
        <w:spacing w:before="240"/>
        <w:ind w:firstLine="540"/>
        <w:jc w:val="both"/>
        <w:rPr>
          <w:sz w:val="28"/>
          <w:szCs w:val="28"/>
        </w:rPr>
      </w:pPr>
      <w:r w:rsidRPr="004C54BE">
        <w:rPr>
          <w:sz w:val="28"/>
          <w:szCs w:val="28"/>
        </w:rPr>
        <w:t>В случае отсутствия председателя Комитета должностное лицо, уполномоченное на рассмотрение жалоб, назначается приказом по Комитету.</w:t>
      </w:r>
    </w:p>
    <w:p w:rsidR="004C54BE" w:rsidRPr="004C54BE" w:rsidRDefault="004C54BE" w:rsidP="004C54BE">
      <w:pPr>
        <w:pStyle w:val="ConsPlusNormal"/>
        <w:spacing w:before="240"/>
        <w:ind w:firstLine="540"/>
        <w:jc w:val="both"/>
        <w:rPr>
          <w:sz w:val="28"/>
          <w:szCs w:val="28"/>
        </w:rPr>
      </w:pPr>
      <w:r w:rsidRPr="004C54BE">
        <w:rPr>
          <w:sz w:val="28"/>
          <w:szCs w:val="28"/>
        </w:rPr>
        <w:t xml:space="preserve">5.4. Жалоба на решения и действия (бездействие) должностных лиц, муниципальных служащих Комитета подается председателю Комитета. На решения председателя Комитета - в Администрацию </w:t>
      </w:r>
      <w:r w:rsidR="004F09C8">
        <w:rPr>
          <w:sz w:val="28"/>
          <w:szCs w:val="28"/>
        </w:rPr>
        <w:t>МО «Тарбагатайский район»</w:t>
      </w:r>
      <w:r w:rsidRPr="004C54BE">
        <w:rPr>
          <w:sz w:val="28"/>
          <w:szCs w:val="28"/>
        </w:rPr>
        <w:t>.</w:t>
      </w:r>
    </w:p>
    <w:p w:rsidR="004C54BE" w:rsidRPr="004C54BE" w:rsidRDefault="004C54BE" w:rsidP="004C54BE">
      <w:pPr>
        <w:pStyle w:val="ConsPlusNormal"/>
        <w:spacing w:before="240"/>
        <w:ind w:firstLine="540"/>
        <w:jc w:val="both"/>
        <w:rPr>
          <w:sz w:val="28"/>
          <w:szCs w:val="28"/>
        </w:rPr>
      </w:pPr>
      <w:r w:rsidRPr="004C54BE">
        <w:rPr>
          <w:sz w:val="28"/>
          <w:szCs w:val="28"/>
        </w:rPr>
        <w:t xml:space="preserve">В случае если обжалуются решения председателя Комитета, предоставляющего муниципальную услугу, жалоба направляется на имя заместителя </w:t>
      </w:r>
      <w:r w:rsidR="004F09C8">
        <w:rPr>
          <w:sz w:val="28"/>
          <w:szCs w:val="28"/>
        </w:rPr>
        <w:t>главы</w:t>
      </w:r>
      <w:r w:rsidRPr="004C54BE">
        <w:rPr>
          <w:sz w:val="28"/>
          <w:szCs w:val="28"/>
        </w:rPr>
        <w:t xml:space="preserve"> - руководителя аппарата Администрации </w:t>
      </w:r>
      <w:r w:rsidR="004F09C8">
        <w:rPr>
          <w:sz w:val="28"/>
          <w:szCs w:val="28"/>
        </w:rPr>
        <w:t>МО «Тарбагатайский район»</w:t>
      </w:r>
      <w:r w:rsidRPr="004C54BE">
        <w:rPr>
          <w:sz w:val="28"/>
          <w:szCs w:val="28"/>
        </w:rPr>
        <w:t xml:space="preserve">, который обеспечивает рассмотрение жалобы в соответствии с Порядком подачи и рассмотрения жалоб на решения и действия (бездействие) Администрации </w:t>
      </w:r>
      <w:r w:rsidR="004F09C8">
        <w:rPr>
          <w:sz w:val="28"/>
          <w:szCs w:val="28"/>
        </w:rPr>
        <w:t>МО «Тарбагатайский район»</w:t>
      </w:r>
      <w:r w:rsidRPr="004C54BE">
        <w:rPr>
          <w:sz w:val="28"/>
          <w:szCs w:val="28"/>
        </w:rPr>
        <w:t xml:space="preserve"> и ее должностн</w:t>
      </w:r>
      <w:r w:rsidR="004F09C8">
        <w:rPr>
          <w:sz w:val="28"/>
          <w:szCs w:val="28"/>
        </w:rPr>
        <w:t>ых лиц, муниципальных служащих</w:t>
      </w:r>
      <w:r w:rsidRPr="004C54BE">
        <w:rPr>
          <w:sz w:val="28"/>
          <w:szCs w:val="28"/>
        </w:rPr>
        <w:t>. При этом срок рассмотрения жалобы исчисляется со дня регистрации жалобы в Комитете, в отделе по обращениям граждан Управления по работе с населением (в случае если обжалуются решения руководителя органа, предоставляющего муниципальную услугу).</w:t>
      </w:r>
    </w:p>
    <w:p w:rsidR="004C54BE" w:rsidRPr="004C54BE" w:rsidRDefault="004C54BE" w:rsidP="004C54BE">
      <w:pPr>
        <w:pStyle w:val="ConsPlusNormal"/>
        <w:spacing w:before="240"/>
        <w:ind w:firstLine="540"/>
        <w:jc w:val="both"/>
        <w:rPr>
          <w:sz w:val="28"/>
          <w:szCs w:val="28"/>
        </w:rPr>
      </w:pPr>
      <w:r w:rsidRPr="004C54BE">
        <w:rPr>
          <w:sz w:val="28"/>
          <w:szCs w:val="28"/>
        </w:rPr>
        <w:t>Жалоба на решение и действия (бездействие) работника ГБУ "МФЦ РБ" подается руководителю ГБУ "МФЦ РБ". На решения руководителя ГБУ "МФЦ РБ" - учредителю ГБУ "МФЦ РБ" или должностному лицу, уполномоченному нормативно-правовым актом.</w:t>
      </w:r>
    </w:p>
    <w:p w:rsidR="004C54BE" w:rsidRPr="004C54BE" w:rsidRDefault="004C54BE" w:rsidP="004C54BE">
      <w:pPr>
        <w:pStyle w:val="ConsPlusNormal"/>
        <w:spacing w:before="240"/>
        <w:ind w:firstLine="540"/>
        <w:jc w:val="both"/>
        <w:rPr>
          <w:sz w:val="28"/>
          <w:szCs w:val="28"/>
        </w:rPr>
      </w:pPr>
      <w:r w:rsidRPr="004C54BE">
        <w:rPr>
          <w:sz w:val="28"/>
          <w:szCs w:val="28"/>
        </w:rPr>
        <w:t>Жалоба на решение и действия (бездействие) работников организаций, предусмотренных частью 1.1 статьи 16 Федерального закона N 210-ФЗ, подается руководителям этих организаций.</w:t>
      </w:r>
    </w:p>
    <w:p w:rsidR="004C54BE" w:rsidRPr="004C54BE" w:rsidRDefault="004C54BE" w:rsidP="004C54BE">
      <w:pPr>
        <w:pStyle w:val="ConsPlusNormal"/>
        <w:spacing w:before="240"/>
        <w:ind w:firstLine="540"/>
        <w:jc w:val="both"/>
        <w:rPr>
          <w:sz w:val="28"/>
          <w:szCs w:val="28"/>
        </w:rPr>
      </w:pPr>
      <w:r w:rsidRPr="004C54BE">
        <w:rPr>
          <w:sz w:val="28"/>
          <w:szCs w:val="28"/>
        </w:rPr>
        <w:t>5.5. В случае поступления в Комитет жалобы в отношении муниципальной услуги, которую оказывает другой орган, жалоба регистрируется в Комитете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4C54BE" w:rsidRPr="004C54BE" w:rsidRDefault="004C54BE" w:rsidP="004C54BE">
      <w:pPr>
        <w:pStyle w:val="ConsPlusNormal"/>
        <w:spacing w:before="240"/>
        <w:ind w:firstLine="540"/>
        <w:jc w:val="both"/>
        <w:rPr>
          <w:sz w:val="28"/>
          <w:szCs w:val="28"/>
        </w:rPr>
      </w:pPr>
      <w:r w:rsidRPr="004C54BE">
        <w:rPr>
          <w:sz w:val="28"/>
          <w:szCs w:val="28"/>
        </w:rPr>
        <w:t>В течение 3 рабочих дней со дня регистрации жалобы Комитет уведомляет гражданина, направившего жалобу, о переадресации ее в соответствующий орган.</w:t>
      </w:r>
    </w:p>
    <w:p w:rsidR="004C54BE" w:rsidRPr="004C54BE" w:rsidRDefault="004C54BE" w:rsidP="004C54BE">
      <w:pPr>
        <w:pStyle w:val="ConsPlusNormal"/>
        <w:spacing w:before="240"/>
        <w:ind w:firstLine="540"/>
        <w:jc w:val="both"/>
        <w:rPr>
          <w:sz w:val="28"/>
          <w:szCs w:val="28"/>
        </w:rPr>
      </w:pPr>
      <w:r w:rsidRPr="004C54BE">
        <w:rPr>
          <w:sz w:val="28"/>
          <w:szCs w:val="28"/>
        </w:rPr>
        <w:t>5.6. Жалоба на решения и действия (бездействие) подается в письменной форме на бумажном носителе, в электронной форме.</w:t>
      </w:r>
    </w:p>
    <w:p w:rsidR="004C54BE" w:rsidRPr="004C54BE" w:rsidRDefault="004C54BE" w:rsidP="004C54BE">
      <w:pPr>
        <w:pStyle w:val="ConsPlusNormal"/>
        <w:spacing w:before="240"/>
        <w:ind w:firstLine="540"/>
        <w:jc w:val="both"/>
        <w:rPr>
          <w:sz w:val="28"/>
          <w:szCs w:val="28"/>
        </w:rPr>
      </w:pPr>
      <w:r w:rsidRPr="004C54BE">
        <w:rPr>
          <w:sz w:val="28"/>
          <w:szCs w:val="28"/>
        </w:rPr>
        <w:t>5.6.1. Жалоба на должностных лиц, муниципальных служащих Комитета председателю Комитета может быть подана:</w:t>
      </w:r>
    </w:p>
    <w:p w:rsidR="004C54BE" w:rsidRPr="004C54BE" w:rsidRDefault="004C54BE" w:rsidP="004C54BE">
      <w:pPr>
        <w:pStyle w:val="ConsPlusNormal"/>
        <w:spacing w:before="240"/>
        <w:ind w:firstLine="540"/>
        <w:jc w:val="both"/>
        <w:rPr>
          <w:sz w:val="28"/>
          <w:szCs w:val="28"/>
        </w:rPr>
      </w:pPr>
      <w:r w:rsidRPr="004C54BE">
        <w:rPr>
          <w:sz w:val="28"/>
          <w:szCs w:val="28"/>
        </w:rPr>
        <w:t xml:space="preserve">а) при личном приеме или письменном обращении по адресу Комитета: </w:t>
      </w:r>
      <w:r w:rsidR="00220D0A" w:rsidRPr="00A25A4E">
        <w:rPr>
          <w:sz w:val="28"/>
          <w:szCs w:val="28"/>
        </w:rPr>
        <w:t>6711</w:t>
      </w:r>
      <w:r w:rsidR="00220D0A">
        <w:rPr>
          <w:sz w:val="28"/>
          <w:szCs w:val="28"/>
        </w:rPr>
        <w:t>10</w:t>
      </w:r>
      <w:r w:rsidR="00220D0A" w:rsidRPr="00A25A4E">
        <w:rPr>
          <w:sz w:val="28"/>
          <w:szCs w:val="28"/>
        </w:rPr>
        <w:t xml:space="preserve">, </w:t>
      </w:r>
      <w:r w:rsidR="00220D0A" w:rsidRPr="00A25A4E">
        <w:rPr>
          <w:sz w:val="28"/>
          <w:szCs w:val="28"/>
        </w:rPr>
        <w:lastRenderedPageBreak/>
        <w:t xml:space="preserve">Республика Бурятия, Тарбагатайский район, с. Тарбагатай, улица </w:t>
      </w:r>
      <w:r w:rsidR="00220D0A">
        <w:rPr>
          <w:sz w:val="28"/>
          <w:szCs w:val="28"/>
        </w:rPr>
        <w:t>Школьная  д. 1, п. 15</w:t>
      </w:r>
      <w:r w:rsidRPr="004C54BE">
        <w:rPr>
          <w:sz w:val="28"/>
          <w:szCs w:val="28"/>
        </w:rPr>
        <w:t>;</w:t>
      </w:r>
    </w:p>
    <w:p w:rsidR="004C54BE" w:rsidRPr="004C54BE" w:rsidRDefault="004C54BE" w:rsidP="004C54BE">
      <w:pPr>
        <w:pStyle w:val="ConsPlusNormal"/>
        <w:spacing w:before="240"/>
        <w:ind w:firstLine="540"/>
        <w:jc w:val="both"/>
        <w:rPr>
          <w:sz w:val="28"/>
          <w:szCs w:val="28"/>
        </w:rPr>
      </w:pPr>
      <w:r w:rsidRPr="004C54BE">
        <w:rPr>
          <w:sz w:val="28"/>
          <w:szCs w:val="28"/>
        </w:rPr>
        <w:t>б) в электронном виде:</w:t>
      </w:r>
    </w:p>
    <w:p w:rsidR="004C54BE" w:rsidRPr="004C54BE" w:rsidRDefault="004C54BE" w:rsidP="004C54BE">
      <w:pPr>
        <w:pStyle w:val="ConsPlusNormal"/>
        <w:spacing w:before="240"/>
        <w:ind w:firstLine="540"/>
        <w:jc w:val="both"/>
        <w:rPr>
          <w:sz w:val="28"/>
          <w:szCs w:val="28"/>
        </w:rPr>
      </w:pPr>
      <w:r w:rsidRPr="004C54BE">
        <w:rPr>
          <w:sz w:val="28"/>
          <w:szCs w:val="28"/>
        </w:rPr>
        <w:t xml:space="preserve">- через официальный сайт </w:t>
      </w:r>
      <w:r w:rsidR="00220D0A">
        <w:rPr>
          <w:sz w:val="28"/>
          <w:szCs w:val="28"/>
        </w:rPr>
        <w:t>Администрации МО «Тарбагатайский район»</w:t>
      </w:r>
      <w:r w:rsidRPr="004C54BE">
        <w:rPr>
          <w:sz w:val="28"/>
          <w:szCs w:val="28"/>
        </w:rPr>
        <w:t xml:space="preserve"> </w:t>
      </w:r>
      <w:r w:rsidR="00220D0A">
        <w:rPr>
          <w:sz w:val="28"/>
          <w:szCs w:val="28"/>
          <w:bdr w:val="none" w:sz="0" w:space="0" w:color="auto" w:frame="1"/>
          <w:shd w:val="clear" w:color="auto" w:fill="FFFFFF"/>
        </w:rPr>
        <w:t>admt</w:t>
      </w:r>
      <w:r w:rsidR="00220D0A">
        <w:rPr>
          <w:sz w:val="28"/>
          <w:szCs w:val="28"/>
          <w:bdr w:val="none" w:sz="0" w:space="0" w:color="auto" w:frame="1"/>
          <w:shd w:val="clear" w:color="auto" w:fill="FFFFFF"/>
          <w:lang w:val="en-US"/>
        </w:rPr>
        <w:t>rb</w:t>
      </w:r>
      <w:r w:rsidR="00220D0A">
        <w:rPr>
          <w:sz w:val="28"/>
          <w:szCs w:val="28"/>
          <w:bdr w:val="none" w:sz="0" w:space="0" w:color="auto" w:frame="1"/>
          <w:shd w:val="clear" w:color="auto" w:fill="FFFFFF"/>
        </w:rPr>
        <w:t>@</w:t>
      </w:r>
      <w:r w:rsidR="00220D0A">
        <w:rPr>
          <w:sz w:val="28"/>
          <w:szCs w:val="28"/>
          <w:bdr w:val="none" w:sz="0" w:space="0" w:color="auto" w:frame="1"/>
          <w:shd w:val="clear" w:color="auto" w:fill="FFFFFF"/>
          <w:lang w:val="en-US"/>
        </w:rPr>
        <w:t>govrd</w:t>
      </w:r>
      <w:r w:rsidR="00220D0A">
        <w:rPr>
          <w:sz w:val="28"/>
          <w:szCs w:val="28"/>
          <w:bdr w:val="none" w:sz="0" w:space="0" w:color="auto" w:frame="1"/>
          <w:shd w:val="clear" w:color="auto" w:fill="FFFFFF"/>
        </w:rPr>
        <w:t>.ru</w:t>
      </w:r>
      <w:r w:rsidRPr="004C54BE">
        <w:rPr>
          <w:sz w:val="28"/>
          <w:szCs w:val="28"/>
        </w:rPr>
        <w:t>;</w:t>
      </w:r>
    </w:p>
    <w:p w:rsidR="004C54BE" w:rsidRPr="004C54BE" w:rsidRDefault="004C54BE" w:rsidP="004C54BE">
      <w:pPr>
        <w:pStyle w:val="ConsPlusNormal"/>
        <w:spacing w:before="240"/>
        <w:ind w:firstLine="540"/>
        <w:jc w:val="both"/>
        <w:rPr>
          <w:sz w:val="28"/>
          <w:szCs w:val="28"/>
        </w:rPr>
      </w:pPr>
      <w:r w:rsidRPr="004C54BE">
        <w:rPr>
          <w:sz w:val="28"/>
          <w:szCs w:val="28"/>
        </w:rPr>
        <w:t>- через Единый портал www.gosuslugi.ru;</w:t>
      </w:r>
    </w:p>
    <w:p w:rsidR="004C54BE" w:rsidRPr="004C54BE" w:rsidRDefault="004C54BE" w:rsidP="004C54BE">
      <w:pPr>
        <w:pStyle w:val="ConsPlusNormal"/>
        <w:spacing w:before="240"/>
        <w:ind w:firstLine="540"/>
        <w:jc w:val="both"/>
        <w:rPr>
          <w:sz w:val="28"/>
          <w:szCs w:val="28"/>
        </w:rPr>
      </w:pPr>
      <w:r w:rsidRPr="004C54BE">
        <w:rPr>
          <w:sz w:val="28"/>
          <w:szCs w:val="28"/>
        </w:rPr>
        <w:t>-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w:t>
      </w:r>
      <w:r w:rsidR="00220D0A">
        <w:rPr>
          <w:sz w:val="28"/>
          <w:szCs w:val="28"/>
        </w:rPr>
        <w:t>.</w:t>
      </w:r>
    </w:p>
    <w:p w:rsidR="004C54BE" w:rsidRPr="004C54BE" w:rsidRDefault="004C54BE" w:rsidP="004C54BE">
      <w:pPr>
        <w:pStyle w:val="ConsPlusNormal"/>
        <w:spacing w:before="240"/>
        <w:ind w:firstLine="540"/>
        <w:jc w:val="both"/>
        <w:rPr>
          <w:sz w:val="28"/>
          <w:szCs w:val="28"/>
        </w:rPr>
      </w:pPr>
      <w:r w:rsidRPr="004C54BE">
        <w:rPr>
          <w:sz w:val="28"/>
          <w:szCs w:val="28"/>
        </w:rPr>
        <w:t xml:space="preserve">5.6.2. Жалоба на решения председателя Комитета </w:t>
      </w:r>
      <w:r w:rsidR="00220D0A">
        <w:rPr>
          <w:sz w:val="28"/>
          <w:szCs w:val="28"/>
        </w:rPr>
        <w:t>по развитию инфраструктуры МО «Тарбагатайский район»</w:t>
      </w:r>
      <w:r w:rsidRPr="004C54BE">
        <w:rPr>
          <w:sz w:val="28"/>
          <w:szCs w:val="28"/>
        </w:rPr>
        <w:t>:</w:t>
      </w:r>
    </w:p>
    <w:p w:rsidR="004C54BE" w:rsidRPr="004C54BE" w:rsidRDefault="004C54BE" w:rsidP="004C54BE">
      <w:pPr>
        <w:pStyle w:val="ConsPlusNormal"/>
        <w:spacing w:before="240"/>
        <w:ind w:firstLine="540"/>
        <w:jc w:val="both"/>
        <w:rPr>
          <w:sz w:val="28"/>
          <w:szCs w:val="28"/>
        </w:rPr>
      </w:pPr>
      <w:r w:rsidRPr="004C54BE">
        <w:rPr>
          <w:sz w:val="28"/>
          <w:szCs w:val="28"/>
        </w:rPr>
        <w:t xml:space="preserve">а) по адресу: </w:t>
      </w:r>
      <w:r w:rsidR="00220D0A" w:rsidRPr="00A25A4E">
        <w:rPr>
          <w:sz w:val="28"/>
          <w:szCs w:val="28"/>
        </w:rPr>
        <w:t>6711</w:t>
      </w:r>
      <w:r w:rsidR="00220D0A">
        <w:rPr>
          <w:sz w:val="28"/>
          <w:szCs w:val="28"/>
        </w:rPr>
        <w:t>10</w:t>
      </w:r>
      <w:r w:rsidR="00220D0A" w:rsidRPr="00A25A4E">
        <w:rPr>
          <w:sz w:val="28"/>
          <w:szCs w:val="28"/>
        </w:rPr>
        <w:t xml:space="preserve">, Республика Бурятия, Тарбагатайский район, с. Тарбагатай, улица </w:t>
      </w:r>
      <w:r w:rsidR="00220D0A">
        <w:rPr>
          <w:sz w:val="28"/>
          <w:szCs w:val="28"/>
        </w:rPr>
        <w:t>Школьная  д. 1, п. 15</w:t>
      </w:r>
      <w:r w:rsidRPr="004C54BE">
        <w:rPr>
          <w:sz w:val="28"/>
          <w:szCs w:val="28"/>
        </w:rPr>
        <w:t>;</w:t>
      </w:r>
    </w:p>
    <w:p w:rsidR="004C54BE" w:rsidRPr="004C54BE" w:rsidRDefault="004C54BE" w:rsidP="004C54BE">
      <w:pPr>
        <w:pStyle w:val="ConsPlusNormal"/>
        <w:spacing w:before="240"/>
        <w:ind w:firstLine="540"/>
        <w:jc w:val="both"/>
        <w:rPr>
          <w:sz w:val="28"/>
          <w:szCs w:val="28"/>
        </w:rPr>
      </w:pPr>
      <w:r w:rsidRPr="004C54BE">
        <w:rPr>
          <w:sz w:val="28"/>
          <w:szCs w:val="28"/>
        </w:rPr>
        <w:t xml:space="preserve">б) при личном приеме заявителя </w:t>
      </w:r>
      <w:r w:rsidR="00AE46DF">
        <w:rPr>
          <w:sz w:val="28"/>
          <w:szCs w:val="28"/>
        </w:rPr>
        <w:t>главой  МО «Тарбагатайский район»</w:t>
      </w:r>
      <w:r w:rsidRPr="004C54BE">
        <w:rPr>
          <w:sz w:val="28"/>
          <w:szCs w:val="28"/>
        </w:rPr>
        <w:t>, его замещающим;</w:t>
      </w:r>
    </w:p>
    <w:p w:rsidR="004C54BE" w:rsidRPr="004C54BE" w:rsidRDefault="004C54BE" w:rsidP="004C54BE">
      <w:pPr>
        <w:pStyle w:val="ConsPlusNormal"/>
        <w:spacing w:before="240"/>
        <w:ind w:firstLine="540"/>
        <w:jc w:val="both"/>
        <w:rPr>
          <w:sz w:val="28"/>
          <w:szCs w:val="28"/>
        </w:rPr>
      </w:pPr>
      <w:r w:rsidRPr="004C54BE">
        <w:rPr>
          <w:sz w:val="28"/>
          <w:szCs w:val="28"/>
        </w:rPr>
        <w:t>в) в электронном виде:</w:t>
      </w:r>
    </w:p>
    <w:p w:rsidR="004C54BE" w:rsidRPr="004C54BE" w:rsidRDefault="004C54BE" w:rsidP="004C54BE">
      <w:pPr>
        <w:pStyle w:val="ConsPlusNormal"/>
        <w:spacing w:before="240"/>
        <w:ind w:firstLine="540"/>
        <w:jc w:val="both"/>
        <w:rPr>
          <w:sz w:val="28"/>
          <w:szCs w:val="28"/>
        </w:rPr>
      </w:pPr>
      <w:r w:rsidRPr="004C54BE">
        <w:rPr>
          <w:sz w:val="28"/>
          <w:szCs w:val="28"/>
        </w:rPr>
        <w:t xml:space="preserve">- через официальный сайт </w:t>
      </w:r>
      <w:r w:rsidR="00CB7E17">
        <w:rPr>
          <w:sz w:val="28"/>
          <w:szCs w:val="28"/>
        </w:rPr>
        <w:t>Администрации МО Тарбагатайский район</w:t>
      </w:r>
      <w:r w:rsidRPr="004C54BE">
        <w:rPr>
          <w:sz w:val="28"/>
          <w:szCs w:val="28"/>
        </w:rPr>
        <w:t xml:space="preserve"> </w:t>
      </w:r>
      <w:r w:rsidR="00CB7E17">
        <w:rPr>
          <w:sz w:val="28"/>
          <w:szCs w:val="28"/>
          <w:lang w:val="en-US"/>
        </w:rPr>
        <w:t>https</w:t>
      </w:r>
      <w:r w:rsidR="00CB7E17">
        <w:rPr>
          <w:sz w:val="28"/>
          <w:szCs w:val="28"/>
        </w:rPr>
        <w:t>://</w:t>
      </w:r>
      <w:r w:rsidR="00CB7E17">
        <w:rPr>
          <w:sz w:val="28"/>
          <w:szCs w:val="28"/>
          <w:lang w:val="en-US"/>
        </w:rPr>
        <w:t>egov</w:t>
      </w:r>
      <w:r w:rsidR="00CB7E17">
        <w:rPr>
          <w:sz w:val="28"/>
          <w:szCs w:val="28"/>
        </w:rPr>
        <w:t>-</w:t>
      </w:r>
      <w:r w:rsidR="00CB7E17">
        <w:rPr>
          <w:sz w:val="28"/>
          <w:szCs w:val="28"/>
          <w:lang w:val="en-US"/>
        </w:rPr>
        <w:t>buryatia</w:t>
      </w:r>
      <w:r w:rsidR="00CB7E17">
        <w:rPr>
          <w:sz w:val="28"/>
          <w:szCs w:val="28"/>
        </w:rPr>
        <w:t>.</w:t>
      </w:r>
      <w:r w:rsidR="00CB7E17">
        <w:rPr>
          <w:sz w:val="28"/>
          <w:szCs w:val="28"/>
          <w:lang w:val="en-US"/>
        </w:rPr>
        <w:t>ru</w:t>
      </w:r>
      <w:r w:rsidR="00CB7E17">
        <w:rPr>
          <w:sz w:val="28"/>
          <w:szCs w:val="28"/>
        </w:rPr>
        <w:t>//</w:t>
      </w:r>
      <w:r w:rsidR="00CB7E17">
        <w:rPr>
          <w:sz w:val="28"/>
          <w:szCs w:val="28"/>
          <w:lang w:val="en-US"/>
        </w:rPr>
        <w:t>tarbagatay</w:t>
      </w:r>
      <w:r w:rsidR="00CB7E17">
        <w:rPr>
          <w:sz w:val="28"/>
          <w:szCs w:val="28"/>
        </w:rPr>
        <w:t>/</w:t>
      </w:r>
      <w:r w:rsidRPr="004C54BE">
        <w:rPr>
          <w:sz w:val="28"/>
          <w:szCs w:val="28"/>
        </w:rPr>
        <w:t>;</w:t>
      </w:r>
    </w:p>
    <w:p w:rsidR="004C54BE" w:rsidRPr="004C54BE" w:rsidRDefault="004C54BE" w:rsidP="004C54BE">
      <w:pPr>
        <w:pStyle w:val="ConsPlusNormal"/>
        <w:spacing w:before="240"/>
        <w:ind w:firstLine="540"/>
        <w:jc w:val="both"/>
        <w:rPr>
          <w:sz w:val="28"/>
          <w:szCs w:val="28"/>
        </w:rPr>
      </w:pPr>
      <w:r w:rsidRPr="004C54BE">
        <w:rPr>
          <w:sz w:val="28"/>
          <w:szCs w:val="28"/>
        </w:rPr>
        <w:t>- через Единый портал www.gosuslugi.ru;</w:t>
      </w:r>
    </w:p>
    <w:p w:rsidR="004C54BE" w:rsidRPr="004C54BE" w:rsidRDefault="004C54BE" w:rsidP="004C54BE">
      <w:pPr>
        <w:pStyle w:val="ConsPlusNormal"/>
        <w:spacing w:before="240"/>
        <w:ind w:firstLine="540"/>
        <w:jc w:val="both"/>
        <w:rPr>
          <w:sz w:val="28"/>
          <w:szCs w:val="28"/>
        </w:rPr>
      </w:pPr>
      <w:r w:rsidRPr="004C54BE">
        <w:rPr>
          <w:sz w:val="28"/>
          <w:szCs w:val="28"/>
        </w:rPr>
        <w:t>-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w:t>
      </w:r>
    </w:p>
    <w:p w:rsidR="004C54BE" w:rsidRPr="004C54BE" w:rsidRDefault="004C54BE" w:rsidP="004C54BE">
      <w:pPr>
        <w:pStyle w:val="ConsPlusNormal"/>
        <w:spacing w:before="240"/>
        <w:ind w:firstLine="540"/>
        <w:jc w:val="both"/>
        <w:rPr>
          <w:sz w:val="28"/>
          <w:szCs w:val="28"/>
        </w:rPr>
      </w:pPr>
      <w:r w:rsidRPr="004C54BE">
        <w:rPr>
          <w:sz w:val="28"/>
          <w:szCs w:val="28"/>
        </w:rPr>
        <w:t>г) через ГБУ "МФЦ РБ".</w:t>
      </w:r>
    </w:p>
    <w:p w:rsidR="004C54BE" w:rsidRPr="004C54BE" w:rsidRDefault="004C54BE" w:rsidP="004C54BE">
      <w:pPr>
        <w:pStyle w:val="ConsPlusNormal"/>
        <w:spacing w:before="240"/>
        <w:ind w:firstLine="540"/>
        <w:jc w:val="both"/>
        <w:rPr>
          <w:sz w:val="28"/>
          <w:szCs w:val="28"/>
        </w:rPr>
      </w:pPr>
      <w:r w:rsidRPr="004C54BE">
        <w:rPr>
          <w:sz w:val="28"/>
          <w:szCs w:val="28"/>
        </w:rPr>
        <w:t>5.6.3. Жалоба на ГБУ "МФЦ РБ", работника ГБУ "МФЦ РБ" может быть подана:</w:t>
      </w:r>
    </w:p>
    <w:p w:rsidR="004C54BE" w:rsidRPr="004C54BE" w:rsidRDefault="004C54BE" w:rsidP="004C54BE">
      <w:pPr>
        <w:pStyle w:val="ConsPlusNormal"/>
        <w:spacing w:before="240"/>
        <w:ind w:firstLine="540"/>
        <w:jc w:val="both"/>
        <w:rPr>
          <w:sz w:val="28"/>
          <w:szCs w:val="28"/>
        </w:rPr>
      </w:pPr>
      <w:r w:rsidRPr="004C54BE">
        <w:rPr>
          <w:sz w:val="28"/>
          <w:szCs w:val="28"/>
        </w:rPr>
        <w:t>а) при личном приеме или письменном обращении по почте;</w:t>
      </w:r>
    </w:p>
    <w:p w:rsidR="004C54BE" w:rsidRPr="004C54BE" w:rsidRDefault="004C54BE" w:rsidP="004C54BE">
      <w:pPr>
        <w:pStyle w:val="ConsPlusNormal"/>
        <w:spacing w:before="240"/>
        <w:ind w:firstLine="540"/>
        <w:jc w:val="both"/>
        <w:rPr>
          <w:sz w:val="28"/>
          <w:szCs w:val="28"/>
        </w:rPr>
      </w:pPr>
      <w:r w:rsidRPr="004C54BE">
        <w:rPr>
          <w:sz w:val="28"/>
          <w:szCs w:val="28"/>
        </w:rPr>
        <w:lastRenderedPageBreak/>
        <w:t>б) в электронном виде:</w:t>
      </w:r>
    </w:p>
    <w:p w:rsidR="004C54BE" w:rsidRPr="004C54BE" w:rsidRDefault="004C54BE" w:rsidP="004C54BE">
      <w:pPr>
        <w:pStyle w:val="ConsPlusNormal"/>
        <w:spacing w:before="240"/>
        <w:ind w:firstLine="540"/>
        <w:jc w:val="both"/>
        <w:rPr>
          <w:sz w:val="28"/>
          <w:szCs w:val="28"/>
        </w:rPr>
      </w:pPr>
      <w:r w:rsidRPr="004C54BE">
        <w:rPr>
          <w:sz w:val="28"/>
          <w:szCs w:val="28"/>
        </w:rPr>
        <w:t>- через официальный сайт ГБУ "МФЦ РБ" mfc.govrb.ru;</w:t>
      </w:r>
    </w:p>
    <w:p w:rsidR="004C54BE" w:rsidRPr="004C54BE" w:rsidRDefault="004C54BE" w:rsidP="004C54BE">
      <w:pPr>
        <w:pStyle w:val="ConsPlusNormal"/>
        <w:spacing w:before="240"/>
        <w:ind w:firstLine="540"/>
        <w:jc w:val="both"/>
        <w:rPr>
          <w:sz w:val="28"/>
          <w:szCs w:val="28"/>
        </w:rPr>
      </w:pPr>
      <w:r w:rsidRPr="004C54BE">
        <w:rPr>
          <w:sz w:val="28"/>
          <w:szCs w:val="28"/>
        </w:rPr>
        <w:t>- через Единый портал www.gosuslugi.ru;</w:t>
      </w:r>
    </w:p>
    <w:p w:rsidR="004C54BE" w:rsidRPr="004C54BE" w:rsidRDefault="004C54BE" w:rsidP="004C54BE">
      <w:pPr>
        <w:pStyle w:val="ConsPlusNormal"/>
        <w:spacing w:before="240"/>
        <w:ind w:firstLine="540"/>
        <w:jc w:val="both"/>
        <w:rPr>
          <w:sz w:val="28"/>
          <w:szCs w:val="28"/>
        </w:rPr>
      </w:pPr>
      <w:r w:rsidRPr="004C54BE">
        <w:rPr>
          <w:sz w:val="28"/>
          <w:szCs w:val="28"/>
        </w:rPr>
        <w:t>-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w:t>
      </w:r>
    </w:p>
    <w:p w:rsidR="004C54BE" w:rsidRPr="004C54BE" w:rsidRDefault="004C54BE" w:rsidP="004C54BE">
      <w:pPr>
        <w:pStyle w:val="ConsPlusNormal"/>
        <w:spacing w:before="240"/>
        <w:ind w:firstLine="540"/>
        <w:jc w:val="both"/>
        <w:rPr>
          <w:sz w:val="28"/>
          <w:szCs w:val="28"/>
        </w:rPr>
      </w:pPr>
      <w:r w:rsidRPr="004C54BE">
        <w:rPr>
          <w:sz w:val="28"/>
          <w:szCs w:val="28"/>
        </w:rPr>
        <w:t>5.6.4.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C54BE" w:rsidRPr="004C54BE" w:rsidRDefault="004C54BE" w:rsidP="004C54BE">
      <w:pPr>
        <w:pStyle w:val="ConsPlusNormal"/>
        <w:spacing w:before="240"/>
        <w:ind w:firstLine="540"/>
        <w:jc w:val="both"/>
        <w:rPr>
          <w:sz w:val="28"/>
          <w:szCs w:val="28"/>
        </w:rPr>
      </w:pPr>
      <w:bookmarkStart w:id="14" w:name="Par384"/>
      <w:bookmarkEnd w:id="14"/>
      <w:r w:rsidRPr="004C54BE">
        <w:rPr>
          <w:sz w:val="28"/>
          <w:szCs w:val="28"/>
        </w:rPr>
        <w:t>5.7. Жалоба должна содержать:</w:t>
      </w:r>
    </w:p>
    <w:p w:rsidR="004C54BE" w:rsidRPr="004C54BE" w:rsidRDefault="004C54BE" w:rsidP="004C54BE">
      <w:pPr>
        <w:pStyle w:val="ConsPlusNormal"/>
        <w:spacing w:before="240"/>
        <w:ind w:firstLine="540"/>
        <w:jc w:val="both"/>
        <w:rPr>
          <w:sz w:val="28"/>
          <w:szCs w:val="28"/>
        </w:rPr>
      </w:pPr>
      <w:r w:rsidRPr="004C54BE">
        <w:rPr>
          <w:sz w:val="28"/>
          <w:szCs w:val="28"/>
        </w:rPr>
        <w:t>а) наименование Комитета, фамилию, имя, отчество должностного лица, предоставляющего муниципальную услугу, либо муниципального служащего, ГБУ "МФЦ РБ", его руководителя и (или) работника, организаций, предусмотренных частью 1.1 статьи 16 Федерального закона N 210-ФЗ, их руководителей и (или) работников, решения и действия (бездействие) которых обжалуются;</w:t>
      </w:r>
    </w:p>
    <w:p w:rsidR="004C54BE" w:rsidRPr="004C54BE" w:rsidRDefault="004C54BE" w:rsidP="004C54BE">
      <w:pPr>
        <w:pStyle w:val="ConsPlusNormal"/>
        <w:spacing w:before="240"/>
        <w:ind w:firstLine="540"/>
        <w:jc w:val="both"/>
        <w:rPr>
          <w:sz w:val="28"/>
          <w:szCs w:val="28"/>
        </w:rPr>
      </w:pPr>
      <w:r w:rsidRPr="004C54BE">
        <w:rPr>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54BE" w:rsidRPr="004C54BE" w:rsidRDefault="004C54BE" w:rsidP="004C54BE">
      <w:pPr>
        <w:pStyle w:val="ConsPlusNormal"/>
        <w:spacing w:before="240"/>
        <w:ind w:firstLine="540"/>
        <w:jc w:val="both"/>
        <w:rPr>
          <w:sz w:val="28"/>
          <w:szCs w:val="28"/>
        </w:rPr>
      </w:pPr>
      <w:r w:rsidRPr="004C54BE">
        <w:rPr>
          <w:sz w:val="28"/>
          <w:szCs w:val="28"/>
        </w:rPr>
        <w:t>в) сведения об обжалуемых решениях и действиях (бездействии) Комитета, его должностного лица, муниципального служащего, ГБУ "МФЦ РБ", работника ГБУ "МФЦ РБ", организаций, предусмотренных частью 1.1 статьи 16 Федерального закона N 210-ФЗ, их работников;</w:t>
      </w:r>
    </w:p>
    <w:p w:rsidR="004C54BE" w:rsidRPr="004C54BE" w:rsidRDefault="004C54BE" w:rsidP="004C54BE">
      <w:pPr>
        <w:pStyle w:val="ConsPlusNormal"/>
        <w:spacing w:before="240"/>
        <w:ind w:firstLine="540"/>
        <w:jc w:val="both"/>
        <w:rPr>
          <w:sz w:val="28"/>
          <w:szCs w:val="28"/>
        </w:rPr>
      </w:pPr>
      <w:r w:rsidRPr="004C54BE">
        <w:rPr>
          <w:sz w:val="28"/>
          <w:szCs w:val="28"/>
        </w:rPr>
        <w:t>г) доводы, на основании которых заявитель не согласен с решением и действием (бездействием) Комитета, его должностного лица либо муниципального служащего, ГБУ "МФЦ РБ", работника ГБУ "МФЦ РБ", организаций, предусмотренных частью 1.1 статьи 16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4C54BE" w:rsidRPr="004C54BE" w:rsidRDefault="004C54BE" w:rsidP="004C54BE">
      <w:pPr>
        <w:pStyle w:val="ConsPlusNormal"/>
        <w:spacing w:before="240"/>
        <w:ind w:firstLine="540"/>
        <w:jc w:val="both"/>
        <w:rPr>
          <w:sz w:val="28"/>
          <w:szCs w:val="28"/>
        </w:rPr>
      </w:pPr>
      <w:r w:rsidRPr="004C54BE">
        <w:rPr>
          <w:sz w:val="28"/>
          <w:szCs w:val="28"/>
        </w:rPr>
        <w:t xml:space="preserve">5.8. В случае если жалоба подается через представителя заявителя, также представляется документ, подтверждающий полномочия на осуществление </w:t>
      </w:r>
      <w:r w:rsidRPr="004C54BE">
        <w:rPr>
          <w:sz w:val="28"/>
          <w:szCs w:val="28"/>
        </w:rPr>
        <w:lastRenderedPageBreak/>
        <w:t>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C54BE" w:rsidRPr="004C54BE" w:rsidRDefault="004C54BE" w:rsidP="004C54BE">
      <w:pPr>
        <w:pStyle w:val="ConsPlusNormal"/>
        <w:spacing w:before="240"/>
        <w:ind w:firstLine="540"/>
        <w:jc w:val="both"/>
        <w:rPr>
          <w:sz w:val="28"/>
          <w:szCs w:val="28"/>
        </w:rPr>
      </w:pPr>
      <w:r w:rsidRPr="004C54BE">
        <w:rPr>
          <w:sz w:val="28"/>
          <w:szCs w:val="28"/>
        </w:rPr>
        <w:t>а) оформленная в соответствии с законодательством Российской Федерации доверенность (для физических лиц);</w:t>
      </w:r>
    </w:p>
    <w:p w:rsidR="004C54BE" w:rsidRPr="004C54BE" w:rsidRDefault="004C54BE" w:rsidP="004C54BE">
      <w:pPr>
        <w:pStyle w:val="ConsPlusNormal"/>
        <w:spacing w:before="240"/>
        <w:ind w:firstLine="540"/>
        <w:jc w:val="both"/>
        <w:rPr>
          <w:sz w:val="28"/>
          <w:szCs w:val="28"/>
        </w:rPr>
      </w:pPr>
      <w:r w:rsidRPr="004C54BE">
        <w:rPr>
          <w:sz w:val="28"/>
          <w:szCs w:val="28"/>
        </w:rPr>
        <w:t>б) 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4C54BE" w:rsidRPr="004C54BE" w:rsidRDefault="004C54BE" w:rsidP="004C54BE">
      <w:pPr>
        <w:pStyle w:val="ConsPlusNormal"/>
        <w:spacing w:before="240"/>
        <w:ind w:firstLine="540"/>
        <w:jc w:val="both"/>
        <w:rPr>
          <w:sz w:val="28"/>
          <w:szCs w:val="28"/>
        </w:rPr>
      </w:pPr>
      <w:r w:rsidRPr="004C54BE">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4C54BE" w:rsidRPr="004C54BE" w:rsidRDefault="004C54BE" w:rsidP="004C54BE">
      <w:pPr>
        <w:pStyle w:val="ConsPlusNormal"/>
        <w:spacing w:before="240"/>
        <w:ind w:firstLine="540"/>
        <w:jc w:val="both"/>
        <w:rPr>
          <w:sz w:val="28"/>
          <w:szCs w:val="28"/>
        </w:rPr>
      </w:pPr>
      <w:r w:rsidRPr="004C54BE">
        <w:rPr>
          <w:sz w:val="28"/>
          <w:szCs w:val="28"/>
        </w:rPr>
        <w:t xml:space="preserve">При подаче жалобы в электронном виде документы, указанные в </w:t>
      </w:r>
      <w:hyperlink w:anchor="Par384" w:tooltip="5.7. Жалоба должна содержать:" w:history="1">
        <w:r w:rsidRPr="004C54BE">
          <w:rPr>
            <w:color w:val="0000FF"/>
            <w:sz w:val="28"/>
            <w:szCs w:val="28"/>
          </w:rPr>
          <w:t>п. 5.7</w:t>
        </w:r>
      </w:hyperlink>
      <w:r w:rsidRPr="004C54BE">
        <w:rPr>
          <w:sz w:val="28"/>
          <w:szCs w:val="28"/>
        </w:rPr>
        <w:t>, 5.8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C54BE" w:rsidRPr="004C54BE" w:rsidRDefault="004C54BE" w:rsidP="004C54BE">
      <w:pPr>
        <w:pStyle w:val="ConsPlusNormal"/>
        <w:spacing w:before="240"/>
        <w:ind w:firstLine="540"/>
        <w:jc w:val="both"/>
        <w:rPr>
          <w:sz w:val="28"/>
          <w:szCs w:val="28"/>
        </w:rPr>
      </w:pPr>
      <w:r w:rsidRPr="004C54BE">
        <w:rPr>
          <w:sz w:val="28"/>
          <w:szCs w:val="28"/>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4C54BE" w:rsidRPr="004C54BE" w:rsidRDefault="004C54BE" w:rsidP="004C54BE">
      <w:pPr>
        <w:pStyle w:val="ConsPlusNormal"/>
        <w:spacing w:before="240"/>
        <w:ind w:firstLine="540"/>
        <w:jc w:val="both"/>
        <w:rPr>
          <w:sz w:val="28"/>
          <w:szCs w:val="28"/>
        </w:rPr>
      </w:pPr>
      <w:r w:rsidRPr="004C54BE">
        <w:rPr>
          <w:sz w:val="28"/>
          <w:szCs w:val="28"/>
        </w:rPr>
        <w:t>5.9. Жалоба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C54BE" w:rsidRPr="004C54BE" w:rsidRDefault="004C54BE" w:rsidP="004C54BE">
      <w:pPr>
        <w:pStyle w:val="ConsPlusNormal"/>
        <w:spacing w:before="240"/>
        <w:ind w:firstLine="540"/>
        <w:jc w:val="both"/>
        <w:rPr>
          <w:sz w:val="28"/>
          <w:szCs w:val="28"/>
        </w:rPr>
      </w:pPr>
      <w:r w:rsidRPr="004C54BE">
        <w:rPr>
          <w:sz w:val="28"/>
          <w:szCs w:val="28"/>
        </w:rPr>
        <w:t>5.10. Основания для приостановления рассмотрения жалобы отсутствуют.</w:t>
      </w:r>
    </w:p>
    <w:p w:rsidR="004C54BE" w:rsidRPr="004C54BE" w:rsidRDefault="004C54BE" w:rsidP="004C54BE">
      <w:pPr>
        <w:pStyle w:val="ConsPlusNormal"/>
        <w:spacing w:before="240"/>
        <w:ind w:firstLine="540"/>
        <w:jc w:val="both"/>
        <w:rPr>
          <w:sz w:val="28"/>
          <w:szCs w:val="28"/>
        </w:rPr>
      </w:pPr>
      <w:r w:rsidRPr="004C54BE">
        <w:rPr>
          <w:sz w:val="28"/>
          <w:szCs w:val="28"/>
        </w:rPr>
        <w:t xml:space="preserve">5.11. По результатам рассмотрения жалобы в соответствии с частью 7 статьи 11.2 Федерального закона 210-ФЗ председатель Комитета (в случае его отсутствия - должностное лицо, назначенное приказом Комитета) принимает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w:t>
      </w:r>
      <w:r w:rsidRPr="004C54BE">
        <w:rPr>
          <w:sz w:val="28"/>
          <w:szCs w:val="28"/>
        </w:rPr>
        <w:lastRenderedPageBreak/>
        <w:t>Федерации, муниципальными правовыми актами, либо об отказе в ее удовлетворении.</w:t>
      </w:r>
    </w:p>
    <w:p w:rsidR="004C54BE" w:rsidRPr="004C54BE" w:rsidRDefault="004C54BE" w:rsidP="004C54BE">
      <w:pPr>
        <w:pStyle w:val="ConsPlusNormal"/>
        <w:spacing w:before="240"/>
        <w:ind w:firstLine="540"/>
        <w:jc w:val="both"/>
        <w:rPr>
          <w:sz w:val="28"/>
          <w:szCs w:val="28"/>
        </w:rPr>
      </w:pPr>
      <w:r w:rsidRPr="004C54BE">
        <w:rPr>
          <w:sz w:val="28"/>
          <w:szCs w:val="28"/>
        </w:rPr>
        <w:t>Указанное решение оформляется по форме.</w:t>
      </w:r>
    </w:p>
    <w:p w:rsidR="004C54BE" w:rsidRPr="004C54BE" w:rsidRDefault="004C54BE" w:rsidP="004C54BE">
      <w:pPr>
        <w:pStyle w:val="ConsPlusNormal"/>
        <w:spacing w:before="240"/>
        <w:ind w:firstLine="540"/>
        <w:jc w:val="both"/>
        <w:rPr>
          <w:sz w:val="28"/>
          <w:szCs w:val="28"/>
        </w:rPr>
      </w:pPr>
      <w:r w:rsidRPr="004C54BE">
        <w:rPr>
          <w:sz w:val="28"/>
          <w:szCs w:val="28"/>
        </w:rPr>
        <w:t>5.12. Мотивированный ответ по результатам рассмотрения Комитетом жалобы направляется заявителю в письменном виде не позднее дня, следующего за днем принятия решения. По желанию заявителя ответ может быть предоставлен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4C54BE" w:rsidRPr="004C54BE" w:rsidRDefault="004C54BE" w:rsidP="004C54BE">
      <w:pPr>
        <w:pStyle w:val="ConsPlusNormal"/>
        <w:spacing w:before="240"/>
        <w:ind w:firstLine="540"/>
        <w:jc w:val="both"/>
        <w:rPr>
          <w:sz w:val="28"/>
          <w:szCs w:val="28"/>
        </w:rPr>
      </w:pPr>
      <w:r w:rsidRPr="004C54BE">
        <w:rPr>
          <w:sz w:val="28"/>
          <w:szCs w:val="28"/>
        </w:rPr>
        <w:t>5.12.1. В случае признания жалобы подлежащей удовлетворению в ответе заявителю, указанном в пункте 5.12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C54BE" w:rsidRPr="004C54BE" w:rsidRDefault="004C54BE" w:rsidP="004C54BE">
      <w:pPr>
        <w:pStyle w:val="ConsPlusNormal"/>
        <w:spacing w:before="240"/>
        <w:ind w:firstLine="540"/>
        <w:jc w:val="both"/>
        <w:rPr>
          <w:sz w:val="28"/>
          <w:szCs w:val="28"/>
        </w:rPr>
      </w:pPr>
      <w:r w:rsidRPr="004C54BE">
        <w:rPr>
          <w:sz w:val="28"/>
          <w:szCs w:val="28"/>
        </w:rPr>
        <w:t>5.12.2.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C54BE" w:rsidRPr="004C54BE" w:rsidRDefault="004C54BE" w:rsidP="004C54BE">
      <w:pPr>
        <w:pStyle w:val="ConsPlusNormal"/>
        <w:spacing w:before="240"/>
        <w:ind w:firstLine="540"/>
        <w:jc w:val="both"/>
        <w:rPr>
          <w:sz w:val="28"/>
          <w:szCs w:val="28"/>
        </w:rPr>
      </w:pPr>
      <w:r w:rsidRPr="004C54BE">
        <w:rPr>
          <w:sz w:val="28"/>
          <w:szCs w:val="28"/>
        </w:rPr>
        <w:t>5.13. В ответе по результатам рассмотрения жалобы Комитетом указываются:</w:t>
      </w:r>
    </w:p>
    <w:p w:rsidR="004C54BE" w:rsidRPr="004C54BE" w:rsidRDefault="004C54BE" w:rsidP="004C54BE">
      <w:pPr>
        <w:pStyle w:val="ConsPlusNormal"/>
        <w:spacing w:before="240"/>
        <w:ind w:firstLine="540"/>
        <w:jc w:val="both"/>
        <w:rPr>
          <w:sz w:val="28"/>
          <w:szCs w:val="28"/>
        </w:rPr>
      </w:pPr>
      <w:r w:rsidRPr="004C54BE">
        <w:rPr>
          <w:sz w:val="28"/>
          <w:szCs w:val="28"/>
        </w:rPr>
        <w:t>а) наименование Комитета, должность, фамилия, имя, отчество (при наличии) его должностного лица, принявшего решение по жалобе;</w:t>
      </w:r>
    </w:p>
    <w:p w:rsidR="004C54BE" w:rsidRPr="004C54BE" w:rsidRDefault="004C54BE" w:rsidP="004C54BE">
      <w:pPr>
        <w:pStyle w:val="ConsPlusNormal"/>
        <w:spacing w:before="240"/>
        <w:ind w:firstLine="540"/>
        <w:jc w:val="both"/>
        <w:rPr>
          <w:sz w:val="28"/>
          <w:szCs w:val="28"/>
        </w:rPr>
      </w:pPr>
      <w:r w:rsidRPr="004C54BE">
        <w:rPr>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4C54BE" w:rsidRPr="004C54BE" w:rsidRDefault="004C54BE" w:rsidP="004C54BE">
      <w:pPr>
        <w:pStyle w:val="ConsPlusNormal"/>
        <w:spacing w:before="240"/>
        <w:ind w:firstLine="540"/>
        <w:jc w:val="both"/>
        <w:rPr>
          <w:sz w:val="28"/>
          <w:szCs w:val="28"/>
        </w:rPr>
      </w:pPr>
      <w:r w:rsidRPr="004C54BE">
        <w:rPr>
          <w:sz w:val="28"/>
          <w:szCs w:val="28"/>
        </w:rPr>
        <w:t>в) фамилия, имя, отчество (при наличии) заявителя;</w:t>
      </w:r>
    </w:p>
    <w:p w:rsidR="004C54BE" w:rsidRPr="004C54BE" w:rsidRDefault="004C54BE" w:rsidP="004C54BE">
      <w:pPr>
        <w:pStyle w:val="ConsPlusNormal"/>
        <w:spacing w:before="240"/>
        <w:ind w:firstLine="540"/>
        <w:jc w:val="both"/>
        <w:rPr>
          <w:sz w:val="28"/>
          <w:szCs w:val="28"/>
        </w:rPr>
      </w:pPr>
      <w:r w:rsidRPr="004C54BE">
        <w:rPr>
          <w:sz w:val="28"/>
          <w:szCs w:val="28"/>
        </w:rPr>
        <w:t>г) основания для принятия решения по жалобе;</w:t>
      </w:r>
    </w:p>
    <w:p w:rsidR="004C54BE" w:rsidRPr="004C54BE" w:rsidRDefault="004C54BE" w:rsidP="004C54BE">
      <w:pPr>
        <w:pStyle w:val="ConsPlusNormal"/>
        <w:spacing w:before="240"/>
        <w:ind w:firstLine="540"/>
        <w:jc w:val="both"/>
        <w:rPr>
          <w:sz w:val="28"/>
          <w:szCs w:val="28"/>
        </w:rPr>
      </w:pPr>
      <w:r w:rsidRPr="004C54BE">
        <w:rPr>
          <w:sz w:val="28"/>
          <w:szCs w:val="28"/>
        </w:rPr>
        <w:t>д) принятое по жалобе решение;</w:t>
      </w:r>
    </w:p>
    <w:p w:rsidR="004C54BE" w:rsidRPr="004C54BE" w:rsidRDefault="004C54BE" w:rsidP="004C54BE">
      <w:pPr>
        <w:pStyle w:val="ConsPlusNormal"/>
        <w:spacing w:before="240"/>
        <w:ind w:firstLine="540"/>
        <w:jc w:val="both"/>
        <w:rPr>
          <w:sz w:val="28"/>
          <w:szCs w:val="28"/>
        </w:rPr>
      </w:pPr>
      <w:r w:rsidRPr="004C54BE">
        <w:rPr>
          <w:sz w:val="28"/>
          <w:szCs w:val="28"/>
        </w:rPr>
        <w:t>е) в случае если жалоба признана обоснованной, - сроки устранения выявленных нарушений (не более 5 рабочих дней), в том числе срок предоставления результата муниципальной услуги;</w:t>
      </w:r>
    </w:p>
    <w:p w:rsidR="004C54BE" w:rsidRPr="004C54BE" w:rsidRDefault="004C54BE" w:rsidP="004C54BE">
      <w:pPr>
        <w:pStyle w:val="ConsPlusNormal"/>
        <w:spacing w:before="240"/>
        <w:ind w:firstLine="540"/>
        <w:jc w:val="both"/>
        <w:rPr>
          <w:sz w:val="28"/>
          <w:szCs w:val="28"/>
        </w:rPr>
      </w:pPr>
      <w:r w:rsidRPr="004C54BE">
        <w:rPr>
          <w:sz w:val="28"/>
          <w:szCs w:val="28"/>
        </w:rPr>
        <w:t>ж) сведения о порядке обжалования принятого по жалобе решения.</w:t>
      </w:r>
    </w:p>
    <w:p w:rsidR="004C54BE" w:rsidRPr="004C54BE" w:rsidRDefault="004C54BE" w:rsidP="004C54BE">
      <w:pPr>
        <w:pStyle w:val="ConsPlusNormal"/>
        <w:spacing w:before="240"/>
        <w:ind w:firstLine="540"/>
        <w:jc w:val="both"/>
        <w:rPr>
          <w:sz w:val="28"/>
          <w:szCs w:val="28"/>
        </w:rPr>
      </w:pPr>
      <w:r w:rsidRPr="004C54BE">
        <w:rPr>
          <w:sz w:val="28"/>
          <w:szCs w:val="28"/>
        </w:rPr>
        <w:t xml:space="preserve">5.14. Ответ по результатам рассмотрения жалобы на решения и действия </w:t>
      </w:r>
      <w:r w:rsidRPr="004C54BE">
        <w:rPr>
          <w:sz w:val="28"/>
          <w:szCs w:val="28"/>
        </w:rPr>
        <w:lastRenderedPageBreak/>
        <w:t>(бездействие) должностных лиц, муниципальных служащих Комитета подписывает председатель Комитета (в случае его отсутствия - должностное лицо, назначенное приказом Комитета).</w:t>
      </w:r>
    </w:p>
    <w:p w:rsidR="004C54BE" w:rsidRPr="004C54BE" w:rsidRDefault="004C54BE" w:rsidP="004C54BE">
      <w:pPr>
        <w:pStyle w:val="ConsPlusNormal"/>
        <w:spacing w:before="240"/>
        <w:ind w:firstLine="540"/>
        <w:jc w:val="both"/>
        <w:rPr>
          <w:sz w:val="28"/>
          <w:szCs w:val="28"/>
        </w:rPr>
      </w:pPr>
      <w:r w:rsidRPr="004C54BE">
        <w:rPr>
          <w:sz w:val="28"/>
          <w:szCs w:val="28"/>
        </w:rPr>
        <w:t xml:space="preserve">Ответ по результатам рассмотрения жалобы на решения председателя Комитета подписывается заместителем </w:t>
      </w:r>
      <w:r w:rsidR="00CE4515">
        <w:rPr>
          <w:sz w:val="28"/>
          <w:szCs w:val="28"/>
        </w:rPr>
        <w:t>главы</w:t>
      </w:r>
      <w:r w:rsidRPr="004C54BE">
        <w:rPr>
          <w:sz w:val="28"/>
          <w:szCs w:val="28"/>
        </w:rPr>
        <w:t xml:space="preserve"> - руководителем аппарата Администрации </w:t>
      </w:r>
      <w:r w:rsidR="00CE4515">
        <w:rPr>
          <w:sz w:val="28"/>
          <w:szCs w:val="28"/>
        </w:rPr>
        <w:t>МО Тарбагатайский район</w:t>
      </w:r>
      <w:r w:rsidRPr="004C54BE">
        <w:rPr>
          <w:sz w:val="28"/>
          <w:szCs w:val="28"/>
        </w:rPr>
        <w:t>.</w:t>
      </w:r>
    </w:p>
    <w:p w:rsidR="004C54BE" w:rsidRPr="004C54BE" w:rsidRDefault="004C54BE" w:rsidP="004C54BE">
      <w:pPr>
        <w:pStyle w:val="ConsPlusNormal"/>
        <w:spacing w:before="240"/>
        <w:ind w:firstLine="540"/>
        <w:jc w:val="both"/>
        <w:rPr>
          <w:sz w:val="28"/>
          <w:szCs w:val="28"/>
        </w:rPr>
      </w:pPr>
      <w:r w:rsidRPr="004C54BE">
        <w:rPr>
          <w:sz w:val="28"/>
          <w:szCs w:val="28"/>
        </w:rPr>
        <w:t xml:space="preserve">5.15.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Законом Республики Бурятия от 05.05.2011 N 2003-IV "Об административных правонарушениях", или признаков состава преступления председатель Комитета (в случае его отсутствия - должностное лицо, назначенное приказом Комитета), заместитель </w:t>
      </w:r>
      <w:r w:rsidR="00CE4515">
        <w:rPr>
          <w:sz w:val="28"/>
          <w:szCs w:val="28"/>
        </w:rPr>
        <w:t>главы</w:t>
      </w:r>
      <w:r w:rsidRPr="004C54BE">
        <w:rPr>
          <w:sz w:val="28"/>
          <w:szCs w:val="28"/>
        </w:rPr>
        <w:t xml:space="preserve"> - руководитель аппарата Администрации </w:t>
      </w:r>
      <w:r w:rsidR="00CE4515">
        <w:rPr>
          <w:sz w:val="28"/>
          <w:szCs w:val="28"/>
        </w:rPr>
        <w:t>МО Тарбагатайский район</w:t>
      </w:r>
      <w:r w:rsidRPr="004C54BE">
        <w:rPr>
          <w:sz w:val="28"/>
          <w:szCs w:val="28"/>
        </w:rPr>
        <w:t xml:space="preserve"> (в отношении жалобы на председателя Комитета) в соответствии с частью 1 статьи 11.2 Федерального закона N 210-ФЗ незамедлительно направляют имеющиеся материалы в органы прокуратуры.</w:t>
      </w:r>
    </w:p>
    <w:p w:rsidR="004C54BE" w:rsidRPr="004C54BE" w:rsidRDefault="004C54BE" w:rsidP="004C54BE">
      <w:pPr>
        <w:pStyle w:val="ConsPlusNormal"/>
        <w:spacing w:before="240"/>
        <w:ind w:firstLine="540"/>
        <w:jc w:val="both"/>
        <w:rPr>
          <w:sz w:val="28"/>
          <w:szCs w:val="28"/>
        </w:rPr>
      </w:pPr>
      <w:r w:rsidRPr="004C54BE">
        <w:rPr>
          <w:sz w:val="28"/>
          <w:szCs w:val="28"/>
        </w:rPr>
        <w:t>5.16. Комитет оставляет жалобу без ответа в следующих случаях:</w:t>
      </w:r>
    </w:p>
    <w:p w:rsidR="004C54BE" w:rsidRPr="004C54BE" w:rsidRDefault="004C54BE" w:rsidP="004C54BE">
      <w:pPr>
        <w:pStyle w:val="ConsPlusNormal"/>
        <w:spacing w:before="240"/>
        <w:ind w:firstLine="540"/>
        <w:jc w:val="both"/>
        <w:rPr>
          <w:sz w:val="28"/>
          <w:szCs w:val="28"/>
        </w:rPr>
      </w:pPr>
      <w:r w:rsidRPr="004C54BE">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C54BE" w:rsidRPr="004C54BE" w:rsidRDefault="004C54BE" w:rsidP="004C54BE">
      <w:pPr>
        <w:pStyle w:val="ConsPlusNormal"/>
        <w:spacing w:before="240"/>
        <w:ind w:firstLine="540"/>
        <w:jc w:val="both"/>
        <w:rPr>
          <w:sz w:val="28"/>
          <w:szCs w:val="28"/>
        </w:rPr>
      </w:pPr>
      <w:r w:rsidRPr="004C54BE">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C54BE" w:rsidRPr="004C54BE" w:rsidRDefault="004C54BE" w:rsidP="004C54BE">
      <w:pPr>
        <w:pStyle w:val="ConsPlusNormal"/>
        <w:spacing w:before="240"/>
        <w:ind w:firstLine="540"/>
        <w:jc w:val="both"/>
        <w:rPr>
          <w:sz w:val="28"/>
          <w:szCs w:val="28"/>
        </w:rPr>
      </w:pPr>
      <w:r w:rsidRPr="004C54BE">
        <w:rPr>
          <w:sz w:val="28"/>
          <w:szCs w:val="28"/>
        </w:rPr>
        <w:t>Комитет, предоставляющий муниципальную услугу, сообщает заявителю об оставлении жалобы без ответа в течение 3 рабочих дней со дня регистрации жалобы.</w:t>
      </w:r>
    </w:p>
    <w:p w:rsidR="004C54BE" w:rsidRPr="004C54BE" w:rsidRDefault="004C54BE" w:rsidP="004C54BE">
      <w:pPr>
        <w:pStyle w:val="ConsPlusNormal"/>
        <w:spacing w:before="240"/>
        <w:ind w:firstLine="540"/>
        <w:jc w:val="both"/>
        <w:rPr>
          <w:sz w:val="28"/>
          <w:szCs w:val="28"/>
        </w:rPr>
      </w:pPr>
      <w:r w:rsidRPr="004C54BE">
        <w:rPr>
          <w:sz w:val="28"/>
          <w:szCs w:val="28"/>
        </w:rPr>
        <w:t>5.17. Комитет отказывает в рассмотрении жалобы в следующих случаях:</w:t>
      </w:r>
    </w:p>
    <w:p w:rsidR="004C54BE" w:rsidRPr="004C54BE" w:rsidRDefault="004C54BE" w:rsidP="004C54BE">
      <w:pPr>
        <w:pStyle w:val="ConsPlusNormal"/>
        <w:spacing w:before="240"/>
        <w:ind w:firstLine="540"/>
        <w:jc w:val="both"/>
        <w:rPr>
          <w:sz w:val="28"/>
          <w:szCs w:val="28"/>
        </w:rPr>
      </w:pPr>
      <w:r w:rsidRPr="004C54BE">
        <w:rPr>
          <w:sz w:val="28"/>
          <w:szCs w:val="28"/>
        </w:rPr>
        <w:t>а) наличие вступившего в законную силу решения суда, арбитражного суда по жалобе о том же предмете и по тем же основаниям;</w:t>
      </w:r>
    </w:p>
    <w:p w:rsidR="004C54BE" w:rsidRPr="004C54BE" w:rsidRDefault="004C54BE" w:rsidP="004C54BE">
      <w:pPr>
        <w:pStyle w:val="ConsPlusNormal"/>
        <w:spacing w:before="240"/>
        <w:ind w:firstLine="540"/>
        <w:jc w:val="both"/>
        <w:rPr>
          <w:sz w:val="28"/>
          <w:szCs w:val="28"/>
        </w:rPr>
      </w:pPr>
      <w:r w:rsidRPr="004C54BE">
        <w:rPr>
          <w:sz w:val="28"/>
          <w:szCs w:val="28"/>
        </w:rPr>
        <w:t>б) наличие решения по жалобе, принятого ранее в отношении того же заявителя и по тому же предмету жалобы;</w:t>
      </w:r>
    </w:p>
    <w:p w:rsidR="004C54BE" w:rsidRPr="004C54BE" w:rsidRDefault="004C54BE" w:rsidP="004C54BE">
      <w:pPr>
        <w:pStyle w:val="ConsPlusNormal"/>
        <w:spacing w:before="240"/>
        <w:ind w:firstLine="540"/>
        <w:jc w:val="both"/>
        <w:rPr>
          <w:sz w:val="28"/>
          <w:szCs w:val="28"/>
        </w:rPr>
      </w:pPr>
      <w:r w:rsidRPr="004C54BE">
        <w:rPr>
          <w:sz w:val="28"/>
          <w:szCs w:val="28"/>
        </w:rPr>
        <w:t>в) подача жалобы лицом, полномочия которого не подтверждены в порядке, установленном законодательством Российской Федерации.</w:t>
      </w:r>
    </w:p>
    <w:p w:rsidR="004C54BE" w:rsidRPr="004C54BE" w:rsidRDefault="004C54BE" w:rsidP="004C54BE">
      <w:pPr>
        <w:pStyle w:val="ConsPlusNormal"/>
        <w:spacing w:before="240"/>
        <w:ind w:firstLine="540"/>
        <w:jc w:val="both"/>
        <w:rPr>
          <w:sz w:val="28"/>
          <w:szCs w:val="28"/>
        </w:rPr>
      </w:pPr>
      <w:r w:rsidRPr="004C54BE">
        <w:rPr>
          <w:sz w:val="28"/>
          <w:szCs w:val="28"/>
        </w:rPr>
        <w:t xml:space="preserve">5.18. Заявитель имеет право обжаловать принятое по жалобе решение Комитетом в Администрацию </w:t>
      </w:r>
      <w:r w:rsidR="00CE4515">
        <w:rPr>
          <w:sz w:val="28"/>
          <w:szCs w:val="28"/>
        </w:rPr>
        <w:t>МО Тарбагатайский район</w:t>
      </w:r>
      <w:r w:rsidRPr="004C54BE">
        <w:rPr>
          <w:sz w:val="28"/>
          <w:szCs w:val="28"/>
        </w:rPr>
        <w:t xml:space="preserve"> и (или) в судебном порядке в соответствии с законодательством Российской Федерации.</w:t>
      </w:r>
    </w:p>
    <w:p w:rsidR="004C54BE" w:rsidRPr="004C54BE" w:rsidRDefault="004C54BE" w:rsidP="004C54BE">
      <w:pPr>
        <w:pStyle w:val="ConsPlusNormal"/>
        <w:spacing w:before="240"/>
        <w:ind w:firstLine="540"/>
        <w:jc w:val="both"/>
        <w:rPr>
          <w:sz w:val="28"/>
          <w:szCs w:val="28"/>
        </w:rPr>
      </w:pPr>
      <w:r w:rsidRPr="004C54BE">
        <w:rPr>
          <w:sz w:val="28"/>
          <w:szCs w:val="28"/>
        </w:rPr>
        <w:lastRenderedPageBreak/>
        <w:t>5.19. Заявитель имеет право на получение информации и документов, необходимых для обоснования и рассмотрения жалобы, в том числе:</w:t>
      </w:r>
    </w:p>
    <w:p w:rsidR="004C54BE" w:rsidRPr="004C54BE" w:rsidRDefault="004C54BE" w:rsidP="004C54BE">
      <w:pPr>
        <w:pStyle w:val="ConsPlusNormal"/>
        <w:spacing w:before="240"/>
        <w:ind w:firstLine="540"/>
        <w:jc w:val="both"/>
        <w:rPr>
          <w:sz w:val="28"/>
          <w:szCs w:val="28"/>
        </w:rPr>
      </w:pPr>
      <w:r w:rsidRPr="004C54BE">
        <w:rPr>
          <w:sz w:val="28"/>
          <w:szCs w:val="28"/>
        </w:rPr>
        <w:t>а) запрашивать дополнительные документы и материалы, в том числе в электронном виде;</w:t>
      </w:r>
    </w:p>
    <w:p w:rsidR="004C54BE" w:rsidRPr="004C54BE" w:rsidRDefault="004C54BE" w:rsidP="004C54BE">
      <w:pPr>
        <w:pStyle w:val="ConsPlusNormal"/>
        <w:spacing w:before="240"/>
        <w:ind w:firstLine="540"/>
        <w:jc w:val="both"/>
        <w:rPr>
          <w:sz w:val="28"/>
          <w:szCs w:val="28"/>
        </w:rPr>
      </w:pPr>
      <w:r w:rsidRPr="004C54BE">
        <w:rPr>
          <w:sz w:val="28"/>
          <w:szCs w:val="28"/>
        </w:rPr>
        <w:t>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C54BE" w:rsidRPr="004C54BE" w:rsidRDefault="004C54BE" w:rsidP="004C54BE">
      <w:pPr>
        <w:pStyle w:val="ConsPlusNormal"/>
        <w:spacing w:before="240"/>
        <w:ind w:firstLine="540"/>
        <w:jc w:val="both"/>
        <w:rPr>
          <w:sz w:val="28"/>
          <w:szCs w:val="28"/>
        </w:rPr>
      </w:pPr>
      <w:r w:rsidRPr="004C54BE">
        <w:rPr>
          <w:sz w:val="28"/>
          <w:szCs w:val="28"/>
        </w:rPr>
        <w:t>в) получать письменный ответ по существу поставленных в жалобе вопросов;</w:t>
      </w:r>
    </w:p>
    <w:p w:rsidR="004C54BE" w:rsidRPr="004C54BE" w:rsidRDefault="004C54BE" w:rsidP="004C54BE">
      <w:pPr>
        <w:pStyle w:val="ConsPlusNormal"/>
        <w:spacing w:before="240"/>
        <w:ind w:firstLine="540"/>
        <w:jc w:val="both"/>
        <w:rPr>
          <w:sz w:val="28"/>
          <w:szCs w:val="28"/>
        </w:rPr>
      </w:pPr>
      <w:r w:rsidRPr="004C54BE">
        <w:rPr>
          <w:sz w:val="28"/>
          <w:szCs w:val="28"/>
        </w:rPr>
        <w:t>г) обращаться с заявлением о прекращении рассмотрения жалобы.</w:t>
      </w:r>
    </w:p>
    <w:p w:rsidR="004C54BE" w:rsidRPr="004C54BE" w:rsidRDefault="004C54BE" w:rsidP="004C54BE">
      <w:pPr>
        <w:pStyle w:val="ConsPlusNormal"/>
        <w:spacing w:before="240"/>
        <w:ind w:firstLine="540"/>
        <w:jc w:val="both"/>
        <w:rPr>
          <w:sz w:val="28"/>
          <w:szCs w:val="28"/>
        </w:rPr>
      </w:pPr>
      <w:bookmarkStart w:id="15" w:name="Par427"/>
      <w:bookmarkEnd w:id="15"/>
      <w:r w:rsidRPr="004C54BE">
        <w:rPr>
          <w:sz w:val="28"/>
          <w:szCs w:val="28"/>
        </w:rPr>
        <w:t>5.20. Комитет обеспечивает информирование заявителей о порядке обжалования решений и действий (бездействия) Комитета, должностных лиц Комитета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услуг.</w:t>
      </w:r>
    </w:p>
    <w:p w:rsidR="004C54BE" w:rsidRPr="004C54BE" w:rsidRDefault="004C54BE" w:rsidP="004C54BE">
      <w:pPr>
        <w:pStyle w:val="ConsPlusNormal"/>
        <w:jc w:val="both"/>
        <w:rPr>
          <w:sz w:val="28"/>
          <w:szCs w:val="28"/>
        </w:rPr>
      </w:pPr>
    </w:p>
    <w:p w:rsidR="004C54BE" w:rsidRDefault="004C54BE" w:rsidP="004C54BE">
      <w:pPr>
        <w:pStyle w:val="ConsPlusNormal"/>
        <w:jc w:val="both"/>
        <w:rPr>
          <w:sz w:val="28"/>
          <w:szCs w:val="28"/>
        </w:rPr>
      </w:pPr>
    </w:p>
    <w:p w:rsidR="00CE4515" w:rsidRDefault="00CE4515" w:rsidP="004C54BE">
      <w:pPr>
        <w:pStyle w:val="ConsPlusNormal"/>
        <w:jc w:val="both"/>
        <w:rPr>
          <w:sz w:val="28"/>
          <w:szCs w:val="28"/>
        </w:rPr>
      </w:pPr>
    </w:p>
    <w:p w:rsidR="00CE4515" w:rsidRDefault="00CE4515" w:rsidP="004C54BE">
      <w:pPr>
        <w:pStyle w:val="ConsPlusNormal"/>
        <w:jc w:val="both"/>
        <w:rPr>
          <w:sz w:val="28"/>
          <w:szCs w:val="28"/>
        </w:rPr>
      </w:pPr>
    </w:p>
    <w:p w:rsidR="00CE4515" w:rsidRDefault="00CE4515" w:rsidP="004C54BE">
      <w:pPr>
        <w:pStyle w:val="ConsPlusNormal"/>
        <w:jc w:val="both"/>
        <w:rPr>
          <w:sz w:val="28"/>
          <w:szCs w:val="28"/>
        </w:rPr>
      </w:pPr>
    </w:p>
    <w:p w:rsidR="00CE4515" w:rsidRDefault="00CE4515" w:rsidP="004C54BE">
      <w:pPr>
        <w:pStyle w:val="ConsPlusNormal"/>
        <w:jc w:val="both"/>
        <w:rPr>
          <w:sz w:val="28"/>
          <w:szCs w:val="28"/>
        </w:rPr>
      </w:pPr>
    </w:p>
    <w:p w:rsidR="00CE4515" w:rsidRDefault="00CE4515" w:rsidP="004C54BE">
      <w:pPr>
        <w:pStyle w:val="ConsPlusNormal"/>
        <w:jc w:val="both"/>
        <w:rPr>
          <w:sz w:val="28"/>
          <w:szCs w:val="28"/>
        </w:rPr>
      </w:pPr>
    </w:p>
    <w:p w:rsidR="00CE4515" w:rsidRDefault="00CE4515" w:rsidP="004C54BE">
      <w:pPr>
        <w:pStyle w:val="ConsPlusNormal"/>
        <w:jc w:val="both"/>
        <w:rPr>
          <w:sz w:val="28"/>
          <w:szCs w:val="28"/>
        </w:rPr>
      </w:pPr>
    </w:p>
    <w:p w:rsidR="00CE4515" w:rsidRDefault="00CE4515" w:rsidP="004C54BE">
      <w:pPr>
        <w:pStyle w:val="ConsPlusNormal"/>
        <w:jc w:val="both"/>
        <w:rPr>
          <w:sz w:val="28"/>
          <w:szCs w:val="28"/>
        </w:rPr>
      </w:pPr>
    </w:p>
    <w:p w:rsidR="00CE4515" w:rsidRDefault="00CE4515" w:rsidP="004C54BE">
      <w:pPr>
        <w:pStyle w:val="ConsPlusNormal"/>
        <w:jc w:val="both"/>
        <w:rPr>
          <w:sz w:val="28"/>
          <w:szCs w:val="28"/>
        </w:rPr>
      </w:pPr>
    </w:p>
    <w:p w:rsidR="00CE4515" w:rsidRDefault="00CE4515" w:rsidP="004C54BE">
      <w:pPr>
        <w:pStyle w:val="ConsPlusNormal"/>
        <w:jc w:val="both"/>
        <w:rPr>
          <w:sz w:val="28"/>
          <w:szCs w:val="28"/>
        </w:rPr>
      </w:pPr>
    </w:p>
    <w:p w:rsidR="00CE4515" w:rsidRDefault="00CE4515" w:rsidP="004C54BE">
      <w:pPr>
        <w:pStyle w:val="ConsPlusNormal"/>
        <w:jc w:val="both"/>
        <w:rPr>
          <w:sz w:val="28"/>
          <w:szCs w:val="28"/>
        </w:rPr>
      </w:pPr>
    </w:p>
    <w:p w:rsidR="00CE4515" w:rsidRDefault="00CE4515" w:rsidP="004C54BE">
      <w:pPr>
        <w:pStyle w:val="ConsPlusNormal"/>
        <w:jc w:val="both"/>
        <w:rPr>
          <w:sz w:val="28"/>
          <w:szCs w:val="28"/>
        </w:rPr>
      </w:pPr>
    </w:p>
    <w:p w:rsidR="00CE4515" w:rsidRDefault="00CE4515" w:rsidP="004C54BE">
      <w:pPr>
        <w:pStyle w:val="ConsPlusNormal"/>
        <w:jc w:val="both"/>
        <w:rPr>
          <w:sz w:val="28"/>
          <w:szCs w:val="28"/>
        </w:rPr>
      </w:pPr>
    </w:p>
    <w:p w:rsidR="00CE4515" w:rsidRDefault="00CE4515" w:rsidP="004C54BE">
      <w:pPr>
        <w:pStyle w:val="ConsPlusNormal"/>
        <w:jc w:val="both"/>
        <w:rPr>
          <w:sz w:val="28"/>
          <w:szCs w:val="28"/>
        </w:rPr>
      </w:pPr>
    </w:p>
    <w:p w:rsidR="00CE4515" w:rsidRDefault="00CE4515" w:rsidP="004C54BE">
      <w:pPr>
        <w:pStyle w:val="ConsPlusNormal"/>
        <w:jc w:val="both"/>
        <w:rPr>
          <w:sz w:val="28"/>
          <w:szCs w:val="28"/>
        </w:rPr>
      </w:pPr>
    </w:p>
    <w:p w:rsidR="00CE4515" w:rsidRDefault="00CE4515" w:rsidP="004C54BE">
      <w:pPr>
        <w:pStyle w:val="ConsPlusNormal"/>
        <w:jc w:val="both"/>
        <w:rPr>
          <w:sz w:val="28"/>
          <w:szCs w:val="28"/>
        </w:rPr>
      </w:pPr>
    </w:p>
    <w:p w:rsidR="00CE4515" w:rsidRDefault="00CE4515" w:rsidP="004C54BE">
      <w:pPr>
        <w:pStyle w:val="ConsPlusNormal"/>
        <w:jc w:val="both"/>
        <w:rPr>
          <w:sz w:val="28"/>
          <w:szCs w:val="28"/>
        </w:rPr>
      </w:pPr>
    </w:p>
    <w:p w:rsidR="00CE4515" w:rsidRDefault="00CE4515" w:rsidP="004C54BE">
      <w:pPr>
        <w:pStyle w:val="ConsPlusNormal"/>
        <w:jc w:val="both"/>
        <w:rPr>
          <w:sz w:val="28"/>
          <w:szCs w:val="28"/>
        </w:rPr>
      </w:pPr>
    </w:p>
    <w:p w:rsidR="00CE4515" w:rsidRDefault="00CE4515" w:rsidP="004C54BE">
      <w:pPr>
        <w:pStyle w:val="ConsPlusNormal"/>
        <w:jc w:val="both"/>
        <w:rPr>
          <w:sz w:val="28"/>
          <w:szCs w:val="28"/>
        </w:rPr>
      </w:pPr>
    </w:p>
    <w:p w:rsidR="00CE4515" w:rsidRDefault="00CE4515" w:rsidP="004C54BE">
      <w:pPr>
        <w:pStyle w:val="ConsPlusNormal"/>
        <w:jc w:val="both"/>
        <w:rPr>
          <w:sz w:val="28"/>
          <w:szCs w:val="28"/>
        </w:rPr>
      </w:pPr>
    </w:p>
    <w:p w:rsidR="00CE4515" w:rsidRDefault="00CE4515" w:rsidP="004C54BE">
      <w:pPr>
        <w:pStyle w:val="ConsPlusNormal"/>
        <w:jc w:val="both"/>
        <w:rPr>
          <w:sz w:val="28"/>
          <w:szCs w:val="28"/>
        </w:rPr>
      </w:pPr>
    </w:p>
    <w:p w:rsidR="004C54BE" w:rsidRDefault="004C54BE" w:rsidP="004C54BE">
      <w:pPr>
        <w:pStyle w:val="ConsPlusNormal"/>
        <w:jc w:val="both"/>
      </w:pPr>
    </w:p>
    <w:p w:rsidR="00CE4515" w:rsidRDefault="00CE4515" w:rsidP="004C54BE">
      <w:pPr>
        <w:pStyle w:val="ConsPlusNormal"/>
        <w:jc w:val="both"/>
      </w:pPr>
    </w:p>
    <w:p w:rsidR="00CE4515" w:rsidRDefault="00CE4515" w:rsidP="004C54BE">
      <w:pPr>
        <w:pStyle w:val="ConsPlusNormal"/>
        <w:jc w:val="both"/>
      </w:pPr>
    </w:p>
    <w:p w:rsidR="004C54BE" w:rsidRDefault="004C54BE" w:rsidP="004C54BE">
      <w:pPr>
        <w:pStyle w:val="ConsPlusNormal"/>
        <w:jc w:val="right"/>
        <w:outlineLvl w:val="1"/>
      </w:pPr>
      <w:r>
        <w:lastRenderedPageBreak/>
        <w:t>Приложение N 1</w:t>
      </w:r>
    </w:p>
    <w:p w:rsidR="004C54BE" w:rsidRDefault="004C54BE" w:rsidP="004C54BE">
      <w:pPr>
        <w:pStyle w:val="ConsPlusNormal"/>
        <w:jc w:val="right"/>
      </w:pPr>
      <w:r>
        <w:t>к Административному регламенту</w:t>
      </w:r>
    </w:p>
    <w:p w:rsidR="004C54BE" w:rsidRDefault="004C54BE" w:rsidP="004C54BE">
      <w:pPr>
        <w:pStyle w:val="ConsPlusNormal"/>
        <w:jc w:val="right"/>
      </w:pPr>
      <w:r>
        <w:t>предоставления муниципальной</w:t>
      </w:r>
    </w:p>
    <w:p w:rsidR="004C54BE" w:rsidRDefault="004C54BE" w:rsidP="004C54BE">
      <w:pPr>
        <w:pStyle w:val="ConsPlusNormal"/>
        <w:jc w:val="right"/>
      </w:pPr>
      <w:r>
        <w:t>услуги "Предоставление разрешения</w:t>
      </w:r>
    </w:p>
    <w:p w:rsidR="004C54BE" w:rsidRDefault="004C54BE" w:rsidP="004C54BE">
      <w:pPr>
        <w:pStyle w:val="ConsPlusNormal"/>
        <w:jc w:val="right"/>
      </w:pPr>
      <w:r>
        <w:t>на строительство объекта</w:t>
      </w:r>
    </w:p>
    <w:p w:rsidR="004C54BE" w:rsidRDefault="004C54BE" w:rsidP="004C54BE">
      <w:pPr>
        <w:pStyle w:val="ConsPlusNormal"/>
        <w:jc w:val="right"/>
      </w:pPr>
      <w:r>
        <w:t>капитального строительства</w:t>
      </w:r>
    </w:p>
    <w:p w:rsidR="004C54BE" w:rsidRDefault="004C54BE" w:rsidP="004C54BE">
      <w:pPr>
        <w:pStyle w:val="ConsPlusNormal"/>
        <w:jc w:val="right"/>
      </w:pPr>
      <w:r>
        <w:t>(в том числе внесение изменений</w:t>
      </w:r>
    </w:p>
    <w:p w:rsidR="004C54BE" w:rsidRDefault="004C54BE" w:rsidP="004C54BE">
      <w:pPr>
        <w:pStyle w:val="ConsPlusNormal"/>
        <w:jc w:val="right"/>
      </w:pPr>
      <w:r>
        <w:t>в разрешение на строительство</w:t>
      </w:r>
    </w:p>
    <w:p w:rsidR="004C54BE" w:rsidRDefault="004C54BE" w:rsidP="004C54BE">
      <w:pPr>
        <w:pStyle w:val="ConsPlusNormal"/>
        <w:jc w:val="right"/>
      </w:pPr>
      <w:r>
        <w:t>(в том числе в связи</w:t>
      </w:r>
    </w:p>
    <w:p w:rsidR="004C54BE" w:rsidRDefault="004C54BE" w:rsidP="004C54BE">
      <w:pPr>
        <w:pStyle w:val="ConsPlusNormal"/>
        <w:jc w:val="right"/>
      </w:pPr>
      <w:r>
        <w:t>с необходимостью продления</w:t>
      </w:r>
    </w:p>
    <w:p w:rsidR="004C54BE" w:rsidRDefault="004C54BE" w:rsidP="004C54BE">
      <w:pPr>
        <w:pStyle w:val="ConsPlusNormal"/>
        <w:jc w:val="right"/>
      </w:pPr>
      <w:r>
        <w:t>срока действия разрешения</w:t>
      </w:r>
    </w:p>
    <w:p w:rsidR="004C54BE" w:rsidRDefault="004C54BE" w:rsidP="004C54BE">
      <w:pPr>
        <w:pStyle w:val="ConsPlusNormal"/>
        <w:jc w:val="right"/>
      </w:pPr>
      <w:r>
        <w:t>на строительство))"</w:t>
      </w:r>
    </w:p>
    <w:p w:rsidR="004C54BE" w:rsidRDefault="004C54BE" w:rsidP="004C54BE">
      <w:pPr>
        <w:pStyle w:val="ConsPlusNormal"/>
        <w:jc w:val="both"/>
      </w:pPr>
    </w:p>
    <w:tbl>
      <w:tblPr>
        <w:tblW w:w="0" w:type="auto"/>
        <w:tblLayout w:type="fixed"/>
        <w:tblCellMar>
          <w:top w:w="102" w:type="dxa"/>
          <w:left w:w="62" w:type="dxa"/>
          <w:bottom w:w="102" w:type="dxa"/>
          <w:right w:w="62" w:type="dxa"/>
        </w:tblCellMar>
        <w:tblLook w:val="0000"/>
      </w:tblPr>
      <w:tblGrid>
        <w:gridCol w:w="4532"/>
        <w:gridCol w:w="4535"/>
      </w:tblGrid>
      <w:tr w:rsidR="004C54BE" w:rsidTr="008328D5">
        <w:tc>
          <w:tcPr>
            <w:tcW w:w="4532" w:type="dxa"/>
            <w:vMerge w:val="restart"/>
          </w:tcPr>
          <w:p w:rsidR="004C54BE" w:rsidRDefault="004C54BE" w:rsidP="008328D5">
            <w:pPr>
              <w:pStyle w:val="ConsPlusNormal"/>
            </w:pPr>
          </w:p>
        </w:tc>
        <w:tc>
          <w:tcPr>
            <w:tcW w:w="4535" w:type="dxa"/>
          </w:tcPr>
          <w:p w:rsidR="004C54BE" w:rsidRDefault="004C54BE" w:rsidP="008328D5">
            <w:pPr>
              <w:pStyle w:val="ConsPlusNormal"/>
              <w:jc w:val="right"/>
            </w:pPr>
            <w:r>
              <w:t>кому: М</w:t>
            </w:r>
            <w:r w:rsidR="00CE4515">
              <w:t>К</w:t>
            </w:r>
            <w:r>
              <w:t xml:space="preserve">У "Комитет </w:t>
            </w:r>
            <w:r w:rsidR="00CE4515">
              <w:t>по развитию инфраструктуры МО «Тарбагатайский район»</w:t>
            </w:r>
            <w:r>
              <w:t>"</w:t>
            </w:r>
          </w:p>
          <w:p w:rsidR="004C54BE" w:rsidRDefault="004C54BE" w:rsidP="008328D5">
            <w:pPr>
              <w:pStyle w:val="ConsPlusNormal"/>
              <w:jc w:val="right"/>
            </w:pPr>
            <w:r>
              <w:t>от кого: _________________________________</w:t>
            </w:r>
          </w:p>
          <w:p w:rsidR="004C54BE" w:rsidRDefault="004C54BE" w:rsidP="008328D5">
            <w:pPr>
              <w:pStyle w:val="ConsPlusNormal"/>
              <w:jc w:val="center"/>
            </w:pPr>
            <w:r>
              <w:t>(полное наименование юридического лица, Ф.И.О. физического лица - застройщика)</w:t>
            </w:r>
          </w:p>
        </w:tc>
      </w:tr>
      <w:tr w:rsidR="004C54BE" w:rsidTr="008328D5">
        <w:tc>
          <w:tcPr>
            <w:tcW w:w="4532" w:type="dxa"/>
            <w:vMerge/>
          </w:tcPr>
          <w:p w:rsidR="004C54BE" w:rsidRDefault="004C54BE" w:rsidP="008328D5">
            <w:pPr>
              <w:pStyle w:val="ConsPlusNormal"/>
              <w:jc w:val="center"/>
            </w:pPr>
          </w:p>
        </w:tc>
        <w:tc>
          <w:tcPr>
            <w:tcW w:w="4535" w:type="dxa"/>
            <w:tcBorders>
              <w:bottom w:val="single" w:sz="4" w:space="0" w:color="auto"/>
            </w:tcBorders>
          </w:tcPr>
          <w:p w:rsidR="004C54BE" w:rsidRDefault="004C54BE" w:rsidP="008328D5">
            <w:pPr>
              <w:pStyle w:val="ConsPlusNormal"/>
            </w:pPr>
          </w:p>
        </w:tc>
      </w:tr>
      <w:tr w:rsidR="004C54BE" w:rsidTr="008328D5">
        <w:tc>
          <w:tcPr>
            <w:tcW w:w="4532" w:type="dxa"/>
            <w:vMerge/>
          </w:tcPr>
          <w:p w:rsidR="004C54BE" w:rsidRDefault="004C54BE" w:rsidP="008328D5">
            <w:pPr>
              <w:pStyle w:val="ConsPlusNormal"/>
            </w:pPr>
          </w:p>
        </w:tc>
        <w:tc>
          <w:tcPr>
            <w:tcW w:w="4535" w:type="dxa"/>
            <w:tcBorders>
              <w:top w:val="single" w:sz="4" w:space="0" w:color="auto"/>
              <w:bottom w:val="single" w:sz="4" w:space="0" w:color="auto"/>
            </w:tcBorders>
          </w:tcPr>
          <w:p w:rsidR="004C54BE" w:rsidRDefault="004C54BE" w:rsidP="008328D5">
            <w:pPr>
              <w:pStyle w:val="ConsPlusNormal"/>
            </w:pPr>
          </w:p>
        </w:tc>
      </w:tr>
      <w:tr w:rsidR="004C54BE" w:rsidTr="008328D5">
        <w:tc>
          <w:tcPr>
            <w:tcW w:w="4532" w:type="dxa"/>
            <w:vMerge/>
          </w:tcPr>
          <w:p w:rsidR="004C54BE" w:rsidRDefault="004C54BE" w:rsidP="008328D5">
            <w:pPr>
              <w:pStyle w:val="ConsPlusNormal"/>
            </w:pPr>
          </w:p>
        </w:tc>
        <w:tc>
          <w:tcPr>
            <w:tcW w:w="4535" w:type="dxa"/>
            <w:tcBorders>
              <w:top w:val="single" w:sz="4" w:space="0" w:color="auto"/>
            </w:tcBorders>
          </w:tcPr>
          <w:p w:rsidR="004C54BE" w:rsidRDefault="004C54BE" w:rsidP="008328D5">
            <w:pPr>
              <w:pStyle w:val="ConsPlusNormal"/>
              <w:jc w:val="center"/>
            </w:pPr>
            <w:r>
              <w:t>(юридический, фактический, почтовый адреса)</w:t>
            </w:r>
          </w:p>
        </w:tc>
      </w:tr>
      <w:tr w:rsidR="004C54BE" w:rsidTr="008328D5">
        <w:tc>
          <w:tcPr>
            <w:tcW w:w="4532" w:type="dxa"/>
            <w:vMerge/>
          </w:tcPr>
          <w:p w:rsidR="004C54BE" w:rsidRDefault="004C54BE" w:rsidP="008328D5">
            <w:pPr>
              <w:pStyle w:val="ConsPlusNormal"/>
              <w:jc w:val="center"/>
            </w:pPr>
          </w:p>
        </w:tc>
        <w:tc>
          <w:tcPr>
            <w:tcW w:w="4535" w:type="dxa"/>
            <w:tcBorders>
              <w:bottom w:val="single" w:sz="4" w:space="0" w:color="auto"/>
            </w:tcBorders>
          </w:tcPr>
          <w:p w:rsidR="004C54BE" w:rsidRDefault="004C54BE" w:rsidP="008328D5">
            <w:pPr>
              <w:pStyle w:val="ConsPlusNormal"/>
            </w:pPr>
          </w:p>
        </w:tc>
      </w:tr>
      <w:tr w:rsidR="004C54BE" w:rsidTr="008328D5">
        <w:tc>
          <w:tcPr>
            <w:tcW w:w="4532" w:type="dxa"/>
            <w:vMerge/>
          </w:tcPr>
          <w:p w:rsidR="004C54BE" w:rsidRDefault="004C54BE" w:rsidP="008328D5">
            <w:pPr>
              <w:pStyle w:val="ConsPlusNormal"/>
            </w:pPr>
          </w:p>
        </w:tc>
        <w:tc>
          <w:tcPr>
            <w:tcW w:w="4535" w:type="dxa"/>
            <w:tcBorders>
              <w:top w:val="single" w:sz="4" w:space="0" w:color="auto"/>
            </w:tcBorders>
          </w:tcPr>
          <w:p w:rsidR="004C54BE" w:rsidRDefault="004C54BE" w:rsidP="008328D5">
            <w:pPr>
              <w:pStyle w:val="ConsPlusNormal"/>
              <w:jc w:val="center"/>
            </w:pPr>
            <w:r>
              <w:t>(телефон)</w:t>
            </w:r>
          </w:p>
        </w:tc>
      </w:tr>
      <w:tr w:rsidR="004C54BE" w:rsidTr="008328D5">
        <w:tc>
          <w:tcPr>
            <w:tcW w:w="4532" w:type="dxa"/>
            <w:vMerge/>
          </w:tcPr>
          <w:p w:rsidR="004C54BE" w:rsidRDefault="004C54BE" w:rsidP="008328D5">
            <w:pPr>
              <w:pStyle w:val="ConsPlusNormal"/>
              <w:jc w:val="center"/>
            </w:pPr>
          </w:p>
        </w:tc>
        <w:tc>
          <w:tcPr>
            <w:tcW w:w="4535" w:type="dxa"/>
            <w:tcBorders>
              <w:bottom w:val="single" w:sz="4" w:space="0" w:color="auto"/>
            </w:tcBorders>
          </w:tcPr>
          <w:p w:rsidR="004C54BE" w:rsidRDefault="004C54BE" w:rsidP="008328D5">
            <w:pPr>
              <w:pStyle w:val="ConsPlusNormal"/>
            </w:pPr>
          </w:p>
        </w:tc>
      </w:tr>
      <w:tr w:rsidR="004C54BE" w:rsidTr="008328D5">
        <w:tc>
          <w:tcPr>
            <w:tcW w:w="9067" w:type="dxa"/>
            <w:gridSpan w:val="2"/>
          </w:tcPr>
          <w:p w:rsidR="004C54BE" w:rsidRDefault="004C54BE" w:rsidP="008328D5">
            <w:pPr>
              <w:pStyle w:val="ConsPlusNormal"/>
            </w:pPr>
          </w:p>
        </w:tc>
      </w:tr>
      <w:tr w:rsidR="004C54BE" w:rsidTr="008328D5">
        <w:tc>
          <w:tcPr>
            <w:tcW w:w="9067" w:type="dxa"/>
            <w:gridSpan w:val="2"/>
          </w:tcPr>
          <w:p w:rsidR="004C54BE" w:rsidRDefault="004C54BE" w:rsidP="008328D5">
            <w:pPr>
              <w:pStyle w:val="ConsPlusNormal"/>
              <w:jc w:val="center"/>
            </w:pPr>
            <w:bookmarkStart w:id="16" w:name="Par457"/>
            <w:bookmarkEnd w:id="16"/>
            <w:r>
              <w:t>ЗАЯВЛЕНИЕ</w:t>
            </w:r>
          </w:p>
        </w:tc>
      </w:tr>
      <w:tr w:rsidR="004C54BE" w:rsidTr="008328D5">
        <w:tc>
          <w:tcPr>
            <w:tcW w:w="9067" w:type="dxa"/>
            <w:gridSpan w:val="2"/>
          </w:tcPr>
          <w:p w:rsidR="004C54BE" w:rsidRDefault="004C54BE" w:rsidP="008328D5">
            <w:pPr>
              <w:pStyle w:val="ConsPlusNormal"/>
            </w:pPr>
          </w:p>
        </w:tc>
      </w:tr>
      <w:tr w:rsidR="004C54BE" w:rsidTr="008328D5">
        <w:tc>
          <w:tcPr>
            <w:tcW w:w="9067" w:type="dxa"/>
            <w:gridSpan w:val="2"/>
          </w:tcPr>
          <w:p w:rsidR="004C54BE" w:rsidRDefault="004C54BE" w:rsidP="008328D5">
            <w:pPr>
              <w:pStyle w:val="ConsPlusNormal"/>
              <w:jc w:val="both"/>
            </w:pPr>
            <w:r>
              <w:t>Прошу выдать ________________________________________________________</w:t>
            </w:r>
          </w:p>
          <w:p w:rsidR="004C54BE" w:rsidRDefault="004C54BE" w:rsidP="008328D5">
            <w:pPr>
              <w:pStyle w:val="ConsPlusNormal"/>
              <w:jc w:val="center"/>
            </w:pPr>
            <w:r>
              <w:t>(наименование организации, Ф.И.О. застройщика)</w:t>
            </w:r>
          </w:p>
          <w:p w:rsidR="004C54BE" w:rsidRDefault="004C54BE" w:rsidP="008328D5">
            <w:pPr>
              <w:pStyle w:val="ConsPlusNormal"/>
              <w:jc w:val="both"/>
            </w:pPr>
            <w:r>
              <w:t>разрешение на строительство ____________________________________________</w:t>
            </w:r>
          </w:p>
          <w:p w:rsidR="004C54BE" w:rsidRDefault="004C54BE" w:rsidP="008328D5">
            <w:pPr>
              <w:pStyle w:val="ConsPlusNormal"/>
              <w:jc w:val="both"/>
            </w:pPr>
            <w:r>
              <w:t>_____________________________________________________________________</w:t>
            </w:r>
          </w:p>
          <w:p w:rsidR="004C54BE" w:rsidRDefault="004C54BE" w:rsidP="008328D5">
            <w:pPr>
              <w:pStyle w:val="ConsPlusNormal"/>
              <w:jc w:val="center"/>
            </w:pPr>
            <w:r>
              <w:t>(наименование объекта в соответствии с проектной документацией)</w:t>
            </w:r>
          </w:p>
          <w:p w:rsidR="004C54BE" w:rsidRDefault="004C54BE" w:rsidP="008328D5">
            <w:pPr>
              <w:pStyle w:val="ConsPlusNormal"/>
              <w:jc w:val="both"/>
            </w:pPr>
            <w:r>
              <w:t>на земельном участке с кадастровым номером: ______________________________</w:t>
            </w:r>
          </w:p>
          <w:p w:rsidR="004C54BE" w:rsidRDefault="004C54BE" w:rsidP="008328D5">
            <w:pPr>
              <w:pStyle w:val="ConsPlusNormal"/>
              <w:jc w:val="both"/>
            </w:pPr>
            <w:r>
              <w:t>_____________________________________________________________________</w:t>
            </w:r>
          </w:p>
          <w:p w:rsidR="004C54BE" w:rsidRDefault="004C54BE" w:rsidP="008328D5">
            <w:pPr>
              <w:pStyle w:val="ConsPlusNormal"/>
              <w:jc w:val="both"/>
            </w:pPr>
            <w:r>
              <w:t>Документ, удостоверяющий право на земельный участок, _____________________</w:t>
            </w:r>
          </w:p>
          <w:p w:rsidR="004C54BE" w:rsidRDefault="004C54BE" w:rsidP="008328D5">
            <w:pPr>
              <w:pStyle w:val="ConsPlusNormal"/>
              <w:jc w:val="center"/>
            </w:pPr>
            <w:r>
              <w:t>(реквизиты документа)</w:t>
            </w:r>
          </w:p>
          <w:p w:rsidR="004C54BE" w:rsidRDefault="004C54BE" w:rsidP="008328D5">
            <w:pPr>
              <w:pStyle w:val="ConsPlusNormal"/>
              <w:jc w:val="both"/>
            </w:pPr>
            <w:r>
              <w:t>_____________________________________________________________________</w:t>
            </w:r>
          </w:p>
          <w:p w:rsidR="004C54BE" w:rsidRDefault="004C54BE" w:rsidP="008328D5">
            <w:pPr>
              <w:pStyle w:val="ConsPlusNormal"/>
              <w:jc w:val="both"/>
            </w:pPr>
            <w:r>
              <w:t>При этом сообщаю:</w:t>
            </w:r>
          </w:p>
          <w:p w:rsidR="004C54BE" w:rsidRDefault="004C54BE" w:rsidP="008328D5">
            <w:pPr>
              <w:pStyle w:val="ConsPlusNormal"/>
              <w:jc w:val="both"/>
            </w:pPr>
            <w:r>
              <w:lastRenderedPageBreak/>
              <w:t>Проектно-сметная документация на строительство разработана ________________</w:t>
            </w:r>
          </w:p>
          <w:p w:rsidR="004C54BE" w:rsidRDefault="004C54BE" w:rsidP="008328D5">
            <w:pPr>
              <w:pStyle w:val="ConsPlusNormal"/>
              <w:jc w:val="both"/>
            </w:pPr>
            <w:r>
              <w:t>_____________________________________________________________________</w:t>
            </w:r>
          </w:p>
          <w:p w:rsidR="004C54BE" w:rsidRDefault="004C54BE" w:rsidP="008328D5">
            <w:pPr>
              <w:pStyle w:val="ConsPlusNormal"/>
              <w:jc w:val="center"/>
            </w:pPr>
            <w:r>
              <w:t>(наименование проектной организации)</w:t>
            </w:r>
          </w:p>
          <w:p w:rsidR="004C54BE" w:rsidRDefault="004C54BE" w:rsidP="008328D5">
            <w:pPr>
              <w:pStyle w:val="ConsPlusNormal"/>
              <w:jc w:val="both"/>
            </w:pPr>
            <w:r>
              <w:t>Положительное заключение экспертизы проектной документации получено (при наличии) от "__" __________ 20__ г. N ____________</w:t>
            </w:r>
          </w:p>
          <w:p w:rsidR="004C54BE" w:rsidRDefault="004C54BE" w:rsidP="008328D5">
            <w:pPr>
              <w:pStyle w:val="ConsPlusNormal"/>
              <w:jc w:val="both"/>
            </w:pPr>
            <w:r>
              <w:t>Дополнительные условия ________________________________________________</w:t>
            </w:r>
          </w:p>
          <w:p w:rsidR="004C54BE" w:rsidRDefault="004C54BE" w:rsidP="008328D5">
            <w:pPr>
              <w:pStyle w:val="ConsPlusNormal"/>
              <w:jc w:val="both"/>
            </w:pPr>
            <w:r>
              <w:t>_____________________________________________________________________</w:t>
            </w:r>
          </w:p>
          <w:p w:rsidR="004C54BE" w:rsidRDefault="004C54BE" w:rsidP="008328D5">
            <w:pPr>
              <w:pStyle w:val="ConsPlusNormal"/>
              <w:jc w:val="center"/>
            </w:pPr>
            <w:r>
              <w:t>(наименование документов)</w:t>
            </w:r>
          </w:p>
          <w:p w:rsidR="004C54BE" w:rsidRDefault="004C54BE" w:rsidP="008328D5">
            <w:pPr>
              <w:pStyle w:val="ConsPlusNormal"/>
              <w:jc w:val="both"/>
            </w:pPr>
            <w:r>
              <w:t>К настоящему заявлению прилагаются:</w:t>
            </w:r>
          </w:p>
          <w:p w:rsidR="004C54BE" w:rsidRDefault="004C54BE" w:rsidP="008328D5">
            <w:pPr>
              <w:pStyle w:val="ConsPlusNormal"/>
              <w:jc w:val="both"/>
            </w:pPr>
            <w:r>
              <w:t>_____________________________________________________________________</w:t>
            </w:r>
          </w:p>
          <w:p w:rsidR="004C54BE" w:rsidRDefault="004C54BE" w:rsidP="008328D5">
            <w:pPr>
              <w:pStyle w:val="ConsPlusNormal"/>
              <w:jc w:val="both"/>
            </w:pPr>
            <w:r>
              <w:t>_____________________________________________________________________</w:t>
            </w:r>
          </w:p>
          <w:p w:rsidR="004C54BE" w:rsidRDefault="004C54BE" w:rsidP="008328D5">
            <w:pPr>
              <w:pStyle w:val="ConsPlusNormal"/>
              <w:jc w:val="both"/>
            </w:pPr>
            <w:r>
              <w:t>_____________________________________________________________________</w:t>
            </w:r>
          </w:p>
          <w:p w:rsidR="004C54BE" w:rsidRDefault="004C54BE" w:rsidP="008328D5">
            <w:pPr>
              <w:pStyle w:val="ConsPlusNormal"/>
              <w:ind w:firstLine="283"/>
              <w:jc w:val="both"/>
            </w:pPr>
            <w:r>
              <w:t>--------------------------------</w:t>
            </w:r>
          </w:p>
          <w:p w:rsidR="004C54BE" w:rsidRDefault="004C54BE" w:rsidP="008328D5">
            <w:pPr>
              <w:pStyle w:val="ConsPlusNormal"/>
              <w:ind w:firstLine="283"/>
              <w:jc w:val="both"/>
            </w:pPr>
            <w:r>
              <w:t>&lt;*&gt; В случае направления заявления представителем заявителя, действующим на основании доверенности, к заявлению также прилагаются доверенность и копия документа, удостоверяющего личность представителя заявителя.</w:t>
            </w:r>
          </w:p>
          <w:p w:rsidR="004C54BE" w:rsidRDefault="004C54BE" w:rsidP="008328D5">
            <w:pPr>
              <w:pStyle w:val="ConsPlusNormal"/>
            </w:pPr>
          </w:p>
          <w:p w:rsidR="004C54BE" w:rsidRDefault="004C54BE" w:rsidP="008328D5">
            <w:pPr>
              <w:pStyle w:val="ConsPlusNormal"/>
              <w:jc w:val="both"/>
            </w:pPr>
            <w:r>
              <w:t>Итоговые документы прошу предоставить следующим способом:</w:t>
            </w:r>
          </w:p>
        </w:tc>
      </w:tr>
    </w:tbl>
    <w:p w:rsidR="004C54BE" w:rsidRDefault="004C54BE" w:rsidP="004C54BE">
      <w:pPr>
        <w:pStyle w:val="ConsPlusNormal"/>
        <w:jc w:val="both"/>
      </w:pPr>
    </w:p>
    <w:tbl>
      <w:tblPr>
        <w:tblW w:w="0" w:type="auto"/>
        <w:tblLayout w:type="fixed"/>
        <w:tblCellMar>
          <w:top w:w="102" w:type="dxa"/>
          <w:left w:w="62" w:type="dxa"/>
          <w:bottom w:w="102" w:type="dxa"/>
          <w:right w:w="62" w:type="dxa"/>
        </w:tblCellMar>
        <w:tblLook w:val="0000"/>
      </w:tblPr>
      <w:tblGrid>
        <w:gridCol w:w="2263"/>
        <w:gridCol w:w="709"/>
      </w:tblGrid>
      <w:tr w:rsidR="004C54BE" w:rsidTr="008328D5">
        <w:tc>
          <w:tcPr>
            <w:tcW w:w="2263" w:type="dxa"/>
            <w:tcBorders>
              <w:top w:val="single" w:sz="4" w:space="0" w:color="auto"/>
              <w:left w:val="single" w:sz="4" w:space="0" w:color="auto"/>
              <w:bottom w:val="single" w:sz="4" w:space="0" w:color="auto"/>
              <w:right w:val="single" w:sz="4" w:space="0" w:color="auto"/>
            </w:tcBorders>
          </w:tcPr>
          <w:p w:rsidR="004C54BE" w:rsidRDefault="004C54BE" w:rsidP="008328D5">
            <w:pPr>
              <w:pStyle w:val="ConsPlusNormal"/>
            </w:pPr>
            <w:r>
              <w:t>Лично</w:t>
            </w:r>
          </w:p>
        </w:tc>
        <w:tc>
          <w:tcPr>
            <w:tcW w:w="709" w:type="dxa"/>
            <w:tcBorders>
              <w:top w:val="single" w:sz="4" w:space="0" w:color="auto"/>
              <w:left w:val="single" w:sz="4" w:space="0" w:color="auto"/>
              <w:bottom w:val="single" w:sz="4" w:space="0" w:color="auto"/>
              <w:right w:val="single" w:sz="4" w:space="0" w:color="auto"/>
            </w:tcBorders>
          </w:tcPr>
          <w:p w:rsidR="004C54BE" w:rsidRDefault="004C54BE" w:rsidP="008328D5">
            <w:pPr>
              <w:pStyle w:val="ConsPlusNormal"/>
            </w:pPr>
          </w:p>
        </w:tc>
      </w:tr>
      <w:tr w:rsidR="004C54BE" w:rsidTr="008328D5">
        <w:tc>
          <w:tcPr>
            <w:tcW w:w="2263" w:type="dxa"/>
            <w:tcBorders>
              <w:top w:val="single" w:sz="4" w:space="0" w:color="auto"/>
              <w:left w:val="single" w:sz="4" w:space="0" w:color="auto"/>
              <w:bottom w:val="single" w:sz="4" w:space="0" w:color="auto"/>
              <w:right w:val="single" w:sz="4" w:space="0" w:color="auto"/>
            </w:tcBorders>
          </w:tcPr>
          <w:p w:rsidR="004C54BE" w:rsidRDefault="004C54BE" w:rsidP="008328D5">
            <w:pPr>
              <w:pStyle w:val="ConsPlusNormal"/>
            </w:pPr>
            <w:r>
              <w:t>ЕПГУ</w:t>
            </w:r>
          </w:p>
        </w:tc>
        <w:tc>
          <w:tcPr>
            <w:tcW w:w="709" w:type="dxa"/>
            <w:tcBorders>
              <w:top w:val="single" w:sz="4" w:space="0" w:color="auto"/>
              <w:left w:val="single" w:sz="4" w:space="0" w:color="auto"/>
              <w:bottom w:val="single" w:sz="4" w:space="0" w:color="auto"/>
              <w:right w:val="single" w:sz="4" w:space="0" w:color="auto"/>
            </w:tcBorders>
          </w:tcPr>
          <w:p w:rsidR="004C54BE" w:rsidRDefault="004C54BE" w:rsidP="008328D5">
            <w:pPr>
              <w:pStyle w:val="ConsPlusNormal"/>
            </w:pPr>
          </w:p>
        </w:tc>
      </w:tr>
      <w:tr w:rsidR="004C54BE" w:rsidTr="008328D5">
        <w:tc>
          <w:tcPr>
            <w:tcW w:w="2263" w:type="dxa"/>
            <w:tcBorders>
              <w:top w:val="single" w:sz="4" w:space="0" w:color="auto"/>
              <w:left w:val="single" w:sz="4" w:space="0" w:color="auto"/>
              <w:bottom w:val="single" w:sz="4" w:space="0" w:color="auto"/>
              <w:right w:val="single" w:sz="4" w:space="0" w:color="auto"/>
            </w:tcBorders>
          </w:tcPr>
          <w:p w:rsidR="004C54BE" w:rsidRDefault="004C54BE" w:rsidP="008328D5">
            <w:pPr>
              <w:pStyle w:val="ConsPlusNormal"/>
            </w:pPr>
            <w:r>
              <w:t>ГБУ "МФЦ РБ"</w:t>
            </w:r>
          </w:p>
        </w:tc>
        <w:tc>
          <w:tcPr>
            <w:tcW w:w="709" w:type="dxa"/>
            <w:tcBorders>
              <w:top w:val="single" w:sz="4" w:space="0" w:color="auto"/>
              <w:left w:val="single" w:sz="4" w:space="0" w:color="auto"/>
              <w:bottom w:val="single" w:sz="4" w:space="0" w:color="auto"/>
              <w:right w:val="single" w:sz="4" w:space="0" w:color="auto"/>
            </w:tcBorders>
          </w:tcPr>
          <w:p w:rsidR="004C54BE" w:rsidRDefault="004C54BE" w:rsidP="008328D5">
            <w:pPr>
              <w:pStyle w:val="ConsPlusNormal"/>
            </w:pPr>
          </w:p>
        </w:tc>
      </w:tr>
    </w:tbl>
    <w:p w:rsidR="004C54BE" w:rsidRDefault="004C54BE" w:rsidP="004C54BE">
      <w:pPr>
        <w:pStyle w:val="ConsPlusNormal"/>
        <w:jc w:val="both"/>
      </w:pPr>
    </w:p>
    <w:tbl>
      <w:tblPr>
        <w:tblW w:w="0" w:type="auto"/>
        <w:tblLayout w:type="fixed"/>
        <w:tblCellMar>
          <w:top w:w="102" w:type="dxa"/>
          <w:left w:w="62" w:type="dxa"/>
          <w:bottom w:w="102" w:type="dxa"/>
          <w:right w:w="62" w:type="dxa"/>
        </w:tblCellMar>
        <w:tblLook w:val="0000"/>
      </w:tblPr>
      <w:tblGrid>
        <w:gridCol w:w="2778"/>
        <w:gridCol w:w="340"/>
        <w:gridCol w:w="1704"/>
        <w:gridCol w:w="340"/>
        <w:gridCol w:w="1191"/>
        <w:gridCol w:w="2665"/>
      </w:tblGrid>
      <w:tr w:rsidR="004C54BE" w:rsidTr="008328D5">
        <w:tc>
          <w:tcPr>
            <w:tcW w:w="6353" w:type="dxa"/>
            <w:gridSpan w:val="5"/>
          </w:tcPr>
          <w:p w:rsidR="004C54BE" w:rsidRDefault="004C54BE" w:rsidP="008328D5">
            <w:pPr>
              <w:pStyle w:val="ConsPlusNormal"/>
              <w:ind w:firstLine="283"/>
              <w:jc w:val="both"/>
            </w:pPr>
            <w:r>
              <w:t>Даю согласие на обработку своих персональных данных</w:t>
            </w:r>
          </w:p>
        </w:tc>
        <w:tc>
          <w:tcPr>
            <w:tcW w:w="2665" w:type="dxa"/>
          </w:tcPr>
          <w:p w:rsidR="004C54BE" w:rsidRDefault="004C54BE" w:rsidP="008328D5">
            <w:pPr>
              <w:pStyle w:val="ConsPlusNormal"/>
              <w:jc w:val="center"/>
            </w:pPr>
            <w:r>
              <w:t>__________________.</w:t>
            </w:r>
          </w:p>
          <w:p w:rsidR="004C54BE" w:rsidRDefault="004C54BE" w:rsidP="008328D5">
            <w:pPr>
              <w:pStyle w:val="ConsPlusNormal"/>
              <w:jc w:val="center"/>
            </w:pPr>
            <w:r>
              <w:t>(подпись)</w:t>
            </w:r>
          </w:p>
        </w:tc>
      </w:tr>
      <w:tr w:rsidR="004C54BE" w:rsidTr="008328D5">
        <w:tc>
          <w:tcPr>
            <w:tcW w:w="9018" w:type="dxa"/>
            <w:gridSpan w:val="6"/>
          </w:tcPr>
          <w:p w:rsidR="004C54BE" w:rsidRDefault="004C54BE" w:rsidP="008328D5">
            <w:pPr>
              <w:pStyle w:val="ConsPlusNormal"/>
              <w:jc w:val="both"/>
            </w:pPr>
            <w:r>
              <w:t>Мои персональные данные могут использоваться для сбора, систематизации, накопления, хранения, уточнения (обновления, изменения), передачи в учреждения, связанные технологическим процессом обработки персональных данных в соответствии с Федеральным законом от 27.07.2006 N 152-ФЗ "О персональных данных".</w:t>
            </w:r>
          </w:p>
          <w:p w:rsidR="004C54BE" w:rsidRDefault="004C54BE" w:rsidP="008328D5">
            <w:pPr>
              <w:pStyle w:val="ConsPlusNormal"/>
              <w:jc w:val="both"/>
            </w:pPr>
            <w:r>
              <w:t>В случае неправомерного использования предоставленных данных соглашение отзывается письменным заявлением субъекта персональных данных.</w:t>
            </w:r>
          </w:p>
        </w:tc>
      </w:tr>
      <w:tr w:rsidR="004C54BE" w:rsidTr="008328D5">
        <w:tc>
          <w:tcPr>
            <w:tcW w:w="9018" w:type="dxa"/>
            <w:gridSpan w:val="6"/>
          </w:tcPr>
          <w:p w:rsidR="004C54BE" w:rsidRDefault="004C54BE" w:rsidP="008328D5">
            <w:pPr>
              <w:pStyle w:val="ConsPlusNormal"/>
            </w:pPr>
          </w:p>
        </w:tc>
      </w:tr>
      <w:tr w:rsidR="004C54BE" w:rsidTr="008328D5">
        <w:tc>
          <w:tcPr>
            <w:tcW w:w="2778" w:type="dxa"/>
          </w:tcPr>
          <w:p w:rsidR="004C54BE" w:rsidRDefault="004C54BE" w:rsidP="008328D5">
            <w:pPr>
              <w:pStyle w:val="ConsPlusNormal"/>
            </w:pPr>
            <w:r>
              <w:t>"__" __________ 20__ г.</w:t>
            </w:r>
          </w:p>
        </w:tc>
        <w:tc>
          <w:tcPr>
            <w:tcW w:w="340" w:type="dxa"/>
            <w:vMerge w:val="restart"/>
          </w:tcPr>
          <w:p w:rsidR="004C54BE" w:rsidRDefault="004C54BE" w:rsidP="008328D5">
            <w:pPr>
              <w:pStyle w:val="ConsPlusNormal"/>
            </w:pPr>
          </w:p>
        </w:tc>
        <w:tc>
          <w:tcPr>
            <w:tcW w:w="1704" w:type="dxa"/>
            <w:tcBorders>
              <w:bottom w:val="single" w:sz="4" w:space="0" w:color="auto"/>
            </w:tcBorders>
          </w:tcPr>
          <w:p w:rsidR="004C54BE" w:rsidRDefault="004C54BE" w:rsidP="008328D5">
            <w:pPr>
              <w:pStyle w:val="ConsPlusNormal"/>
            </w:pPr>
          </w:p>
        </w:tc>
        <w:tc>
          <w:tcPr>
            <w:tcW w:w="340" w:type="dxa"/>
            <w:vMerge w:val="restart"/>
          </w:tcPr>
          <w:p w:rsidR="004C54BE" w:rsidRDefault="004C54BE" w:rsidP="008328D5">
            <w:pPr>
              <w:pStyle w:val="ConsPlusNormal"/>
            </w:pPr>
          </w:p>
        </w:tc>
        <w:tc>
          <w:tcPr>
            <w:tcW w:w="3856" w:type="dxa"/>
            <w:gridSpan w:val="2"/>
            <w:tcBorders>
              <w:bottom w:val="single" w:sz="4" w:space="0" w:color="auto"/>
            </w:tcBorders>
          </w:tcPr>
          <w:p w:rsidR="004C54BE" w:rsidRDefault="004C54BE" w:rsidP="008328D5">
            <w:pPr>
              <w:pStyle w:val="ConsPlusNormal"/>
            </w:pPr>
          </w:p>
        </w:tc>
      </w:tr>
      <w:tr w:rsidR="004C54BE" w:rsidTr="008328D5">
        <w:tc>
          <w:tcPr>
            <w:tcW w:w="2778" w:type="dxa"/>
          </w:tcPr>
          <w:p w:rsidR="004C54BE" w:rsidRDefault="004C54BE" w:rsidP="008328D5">
            <w:pPr>
              <w:pStyle w:val="ConsPlusNormal"/>
              <w:jc w:val="center"/>
            </w:pPr>
            <w:r>
              <w:t>(дата)</w:t>
            </w:r>
          </w:p>
        </w:tc>
        <w:tc>
          <w:tcPr>
            <w:tcW w:w="340" w:type="dxa"/>
            <w:vMerge/>
          </w:tcPr>
          <w:p w:rsidR="004C54BE" w:rsidRDefault="004C54BE" w:rsidP="008328D5">
            <w:pPr>
              <w:pStyle w:val="ConsPlusNormal"/>
              <w:jc w:val="center"/>
            </w:pPr>
          </w:p>
        </w:tc>
        <w:tc>
          <w:tcPr>
            <w:tcW w:w="1704" w:type="dxa"/>
            <w:tcBorders>
              <w:top w:val="single" w:sz="4" w:space="0" w:color="auto"/>
            </w:tcBorders>
          </w:tcPr>
          <w:p w:rsidR="004C54BE" w:rsidRDefault="004C54BE" w:rsidP="008328D5">
            <w:pPr>
              <w:pStyle w:val="ConsPlusNormal"/>
              <w:jc w:val="center"/>
            </w:pPr>
            <w:r>
              <w:t>(подпись)</w:t>
            </w:r>
          </w:p>
        </w:tc>
        <w:tc>
          <w:tcPr>
            <w:tcW w:w="340" w:type="dxa"/>
            <w:vMerge/>
          </w:tcPr>
          <w:p w:rsidR="004C54BE" w:rsidRDefault="004C54BE" w:rsidP="008328D5">
            <w:pPr>
              <w:pStyle w:val="ConsPlusNormal"/>
              <w:jc w:val="center"/>
            </w:pPr>
          </w:p>
        </w:tc>
        <w:tc>
          <w:tcPr>
            <w:tcW w:w="3856" w:type="dxa"/>
            <w:gridSpan w:val="2"/>
            <w:tcBorders>
              <w:top w:val="single" w:sz="4" w:space="0" w:color="auto"/>
            </w:tcBorders>
          </w:tcPr>
          <w:p w:rsidR="004C54BE" w:rsidRDefault="004C54BE" w:rsidP="008328D5">
            <w:pPr>
              <w:pStyle w:val="ConsPlusNormal"/>
              <w:jc w:val="center"/>
            </w:pPr>
            <w:r>
              <w:t>(Ф.И.О., расшифровка подписи с указанием должности лица, подписавшего заявление)</w:t>
            </w:r>
          </w:p>
        </w:tc>
      </w:tr>
      <w:tr w:rsidR="004C54BE" w:rsidTr="008328D5">
        <w:tc>
          <w:tcPr>
            <w:tcW w:w="2778" w:type="dxa"/>
            <w:vMerge w:val="restart"/>
          </w:tcPr>
          <w:p w:rsidR="004C54BE" w:rsidRDefault="004C54BE" w:rsidP="008328D5">
            <w:pPr>
              <w:pStyle w:val="ConsPlusNormal"/>
            </w:pPr>
            <w:r>
              <w:t>"__" __________ 20__ г.</w:t>
            </w:r>
          </w:p>
        </w:tc>
        <w:tc>
          <w:tcPr>
            <w:tcW w:w="340" w:type="dxa"/>
            <w:vMerge w:val="restart"/>
          </w:tcPr>
          <w:p w:rsidR="004C54BE" w:rsidRDefault="004C54BE" w:rsidP="008328D5">
            <w:pPr>
              <w:pStyle w:val="ConsPlusNormal"/>
            </w:pPr>
          </w:p>
        </w:tc>
        <w:tc>
          <w:tcPr>
            <w:tcW w:w="5900" w:type="dxa"/>
            <w:gridSpan w:val="4"/>
            <w:tcBorders>
              <w:bottom w:val="single" w:sz="4" w:space="0" w:color="auto"/>
            </w:tcBorders>
          </w:tcPr>
          <w:p w:rsidR="004C54BE" w:rsidRDefault="004C54BE" w:rsidP="008328D5">
            <w:pPr>
              <w:pStyle w:val="ConsPlusNormal"/>
            </w:pPr>
          </w:p>
        </w:tc>
      </w:tr>
      <w:tr w:rsidR="004C54BE" w:rsidTr="008328D5">
        <w:tc>
          <w:tcPr>
            <w:tcW w:w="2778" w:type="dxa"/>
            <w:vMerge/>
          </w:tcPr>
          <w:p w:rsidR="004C54BE" w:rsidRDefault="004C54BE" w:rsidP="008328D5">
            <w:pPr>
              <w:pStyle w:val="ConsPlusNormal"/>
            </w:pPr>
          </w:p>
        </w:tc>
        <w:tc>
          <w:tcPr>
            <w:tcW w:w="340" w:type="dxa"/>
            <w:vMerge/>
          </w:tcPr>
          <w:p w:rsidR="004C54BE" w:rsidRDefault="004C54BE" w:rsidP="008328D5">
            <w:pPr>
              <w:pStyle w:val="ConsPlusNormal"/>
            </w:pPr>
          </w:p>
        </w:tc>
        <w:tc>
          <w:tcPr>
            <w:tcW w:w="5900" w:type="dxa"/>
            <w:gridSpan w:val="4"/>
            <w:tcBorders>
              <w:top w:val="single" w:sz="4" w:space="0" w:color="auto"/>
            </w:tcBorders>
          </w:tcPr>
          <w:p w:rsidR="004C54BE" w:rsidRDefault="004C54BE" w:rsidP="008328D5">
            <w:pPr>
              <w:pStyle w:val="ConsPlusNormal"/>
              <w:jc w:val="center"/>
            </w:pPr>
            <w:r>
              <w:t>(подпись специалиста, принимавшего заявление)</w:t>
            </w:r>
          </w:p>
        </w:tc>
      </w:tr>
    </w:tbl>
    <w:p w:rsidR="004C54BE" w:rsidRDefault="004C54BE" w:rsidP="004C54BE">
      <w:pPr>
        <w:pStyle w:val="ConsPlusNormal"/>
        <w:jc w:val="both"/>
      </w:pPr>
    </w:p>
    <w:p w:rsidR="004C54BE" w:rsidRDefault="004C54BE" w:rsidP="004C54BE">
      <w:pPr>
        <w:pStyle w:val="ConsPlusNormal"/>
        <w:jc w:val="both"/>
      </w:pPr>
    </w:p>
    <w:p w:rsidR="004C54BE" w:rsidRDefault="004C54BE" w:rsidP="004C54BE">
      <w:pPr>
        <w:pStyle w:val="ConsPlusNormal"/>
        <w:jc w:val="both"/>
      </w:pPr>
    </w:p>
    <w:p w:rsidR="004C54BE" w:rsidRDefault="004C54BE" w:rsidP="004C54BE">
      <w:pPr>
        <w:pStyle w:val="ConsPlusNormal"/>
        <w:jc w:val="both"/>
      </w:pPr>
    </w:p>
    <w:p w:rsidR="004C54BE" w:rsidRDefault="004C54BE" w:rsidP="004C54BE">
      <w:pPr>
        <w:pStyle w:val="ConsPlusNormal"/>
        <w:jc w:val="right"/>
        <w:outlineLvl w:val="1"/>
      </w:pPr>
      <w:r>
        <w:t>Приложение N 2</w:t>
      </w:r>
    </w:p>
    <w:p w:rsidR="004C54BE" w:rsidRDefault="004C54BE" w:rsidP="004C54BE">
      <w:pPr>
        <w:pStyle w:val="ConsPlusNormal"/>
        <w:jc w:val="right"/>
      </w:pPr>
      <w:r>
        <w:t>к Административному регламенту</w:t>
      </w:r>
    </w:p>
    <w:p w:rsidR="004C54BE" w:rsidRDefault="004C54BE" w:rsidP="004C54BE">
      <w:pPr>
        <w:pStyle w:val="ConsPlusNormal"/>
        <w:jc w:val="right"/>
      </w:pPr>
      <w:r>
        <w:t>предоставления муниципальной</w:t>
      </w:r>
    </w:p>
    <w:p w:rsidR="004C54BE" w:rsidRDefault="004C54BE" w:rsidP="004C54BE">
      <w:pPr>
        <w:pStyle w:val="ConsPlusNormal"/>
        <w:jc w:val="right"/>
      </w:pPr>
      <w:r>
        <w:t>услуги "Предоставление разрешения</w:t>
      </w:r>
    </w:p>
    <w:p w:rsidR="004C54BE" w:rsidRDefault="004C54BE" w:rsidP="004C54BE">
      <w:pPr>
        <w:pStyle w:val="ConsPlusNormal"/>
        <w:jc w:val="right"/>
      </w:pPr>
      <w:r>
        <w:t>на строительство объекта</w:t>
      </w:r>
    </w:p>
    <w:p w:rsidR="004C54BE" w:rsidRDefault="004C54BE" w:rsidP="004C54BE">
      <w:pPr>
        <w:pStyle w:val="ConsPlusNormal"/>
        <w:jc w:val="right"/>
      </w:pPr>
      <w:r>
        <w:t>капитального строительства</w:t>
      </w:r>
    </w:p>
    <w:p w:rsidR="004C54BE" w:rsidRDefault="004C54BE" w:rsidP="004C54BE">
      <w:pPr>
        <w:pStyle w:val="ConsPlusNormal"/>
        <w:jc w:val="right"/>
      </w:pPr>
      <w:r>
        <w:t>(в том числе внесение изменений</w:t>
      </w:r>
    </w:p>
    <w:p w:rsidR="004C54BE" w:rsidRDefault="004C54BE" w:rsidP="004C54BE">
      <w:pPr>
        <w:pStyle w:val="ConsPlusNormal"/>
        <w:jc w:val="right"/>
      </w:pPr>
      <w:r>
        <w:t>в разрешение на строительство</w:t>
      </w:r>
    </w:p>
    <w:p w:rsidR="004C54BE" w:rsidRDefault="004C54BE" w:rsidP="004C54BE">
      <w:pPr>
        <w:pStyle w:val="ConsPlusNormal"/>
        <w:jc w:val="right"/>
      </w:pPr>
      <w:r>
        <w:t>(в том числе в связи</w:t>
      </w:r>
    </w:p>
    <w:p w:rsidR="004C54BE" w:rsidRDefault="004C54BE" w:rsidP="004C54BE">
      <w:pPr>
        <w:pStyle w:val="ConsPlusNormal"/>
        <w:jc w:val="right"/>
      </w:pPr>
      <w:r>
        <w:t>с необходимостью продления</w:t>
      </w:r>
    </w:p>
    <w:p w:rsidR="004C54BE" w:rsidRDefault="004C54BE" w:rsidP="004C54BE">
      <w:pPr>
        <w:pStyle w:val="ConsPlusNormal"/>
        <w:jc w:val="right"/>
      </w:pPr>
      <w:r>
        <w:t>срока действия разрешения</w:t>
      </w:r>
    </w:p>
    <w:p w:rsidR="004C54BE" w:rsidRDefault="004C54BE" w:rsidP="004C54BE">
      <w:pPr>
        <w:pStyle w:val="ConsPlusNormal"/>
        <w:jc w:val="right"/>
      </w:pPr>
      <w:r>
        <w:t>на строительство))"</w:t>
      </w:r>
    </w:p>
    <w:p w:rsidR="004C54BE" w:rsidRDefault="004C54BE" w:rsidP="004C54BE">
      <w:pPr>
        <w:pStyle w:val="ConsPlusNormal"/>
        <w:jc w:val="both"/>
      </w:pPr>
    </w:p>
    <w:tbl>
      <w:tblPr>
        <w:tblW w:w="0" w:type="auto"/>
        <w:tblLayout w:type="fixed"/>
        <w:tblCellMar>
          <w:top w:w="102" w:type="dxa"/>
          <w:left w:w="62" w:type="dxa"/>
          <w:bottom w:w="102" w:type="dxa"/>
          <w:right w:w="62" w:type="dxa"/>
        </w:tblCellMar>
        <w:tblLook w:val="0000"/>
      </w:tblPr>
      <w:tblGrid>
        <w:gridCol w:w="4871"/>
        <w:gridCol w:w="4195"/>
      </w:tblGrid>
      <w:tr w:rsidR="004C54BE" w:rsidTr="008328D5">
        <w:tc>
          <w:tcPr>
            <w:tcW w:w="4871" w:type="dxa"/>
            <w:vMerge w:val="restart"/>
          </w:tcPr>
          <w:p w:rsidR="004C54BE" w:rsidRDefault="004C54BE" w:rsidP="008328D5">
            <w:pPr>
              <w:pStyle w:val="ConsPlusNormal"/>
            </w:pPr>
          </w:p>
        </w:tc>
        <w:tc>
          <w:tcPr>
            <w:tcW w:w="4195" w:type="dxa"/>
          </w:tcPr>
          <w:p w:rsidR="004C54BE" w:rsidRDefault="004C54BE" w:rsidP="008328D5">
            <w:pPr>
              <w:pStyle w:val="ConsPlusNormal"/>
              <w:jc w:val="right"/>
            </w:pPr>
            <w:r>
              <w:t>кому: М</w:t>
            </w:r>
            <w:r w:rsidR="00CE4515">
              <w:t>К</w:t>
            </w:r>
            <w:r>
              <w:t xml:space="preserve">У "Комитет по </w:t>
            </w:r>
            <w:r w:rsidR="00CE4515">
              <w:t>развитию инфраструктуры МО «Тарбагатайский район</w:t>
            </w:r>
            <w:r>
              <w:t>"</w:t>
            </w:r>
          </w:p>
          <w:p w:rsidR="004C54BE" w:rsidRDefault="004C54BE" w:rsidP="008328D5">
            <w:pPr>
              <w:pStyle w:val="ConsPlusNormal"/>
              <w:jc w:val="right"/>
            </w:pPr>
            <w:r>
              <w:t>от кого: _______________________________</w:t>
            </w:r>
          </w:p>
          <w:p w:rsidR="004C54BE" w:rsidRDefault="004C54BE" w:rsidP="008328D5">
            <w:pPr>
              <w:pStyle w:val="ConsPlusNormal"/>
              <w:jc w:val="center"/>
            </w:pPr>
            <w:r>
              <w:t>(полное наименование юридического лица, Ф.И.О. физического лица - застройщика)</w:t>
            </w:r>
          </w:p>
        </w:tc>
      </w:tr>
      <w:tr w:rsidR="004C54BE" w:rsidTr="008328D5">
        <w:tc>
          <w:tcPr>
            <w:tcW w:w="4871" w:type="dxa"/>
            <w:vMerge/>
          </w:tcPr>
          <w:p w:rsidR="004C54BE" w:rsidRDefault="004C54BE" w:rsidP="008328D5">
            <w:pPr>
              <w:pStyle w:val="ConsPlusNormal"/>
              <w:jc w:val="center"/>
            </w:pPr>
          </w:p>
        </w:tc>
        <w:tc>
          <w:tcPr>
            <w:tcW w:w="4195" w:type="dxa"/>
            <w:tcBorders>
              <w:bottom w:val="single" w:sz="4" w:space="0" w:color="auto"/>
            </w:tcBorders>
          </w:tcPr>
          <w:p w:rsidR="004C54BE" w:rsidRDefault="004C54BE" w:rsidP="008328D5">
            <w:pPr>
              <w:pStyle w:val="ConsPlusNormal"/>
            </w:pPr>
          </w:p>
        </w:tc>
      </w:tr>
      <w:tr w:rsidR="004C54BE" w:rsidTr="008328D5">
        <w:tc>
          <w:tcPr>
            <w:tcW w:w="4871" w:type="dxa"/>
            <w:vMerge/>
          </w:tcPr>
          <w:p w:rsidR="004C54BE" w:rsidRDefault="004C54BE" w:rsidP="008328D5">
            <w:pPr>
              <w:pStyle w:val="ConsPlusNormal"/>
            </w:pPr>
          </w:p>
        </w:tc>
        <w:tc>
          <w:tcPr>
            <w:tcW w:w="4195" w:type="dxa"/>
            <w:tcBorders>
              <w:top w:val="single" w:sz="4" w:space="0" w:color="auto"/>
              <w:bottom w:val="single" w:sz="4" w:space="0" w:color="auto"/>
            </w:tcBorders>
          </w:tcPr>
          <w:p w:rsidR="004C54BE" w:rsidRDefault="004C54BE" w:rsidP="008328D5">
            <w:pPr>
              <w:pStyle w:val="ConsPlusNormal"/>
            </w:pPr>
          </w:p>
        </w:tc>
      </w:tr>
      <w:tr w:rsidR="004C54BE" w:rsidTr="008328D5">
        <w:tc>
          <w:tcPr>
            <w:tcW w:w="4871" w:type="dxa"/>
            <w:vMerge/>
          </w:tcPr>
          <w:p w:rsidR="004C54BE" w:rsidRDefault="004C54BE" w:rsidP="008328D5">
            <w:pPr>
              <w:pStyle w:val="ConsPlusNormal"/>
            </w:pPr>
          </w:p>
        </w:tc>
        <w:tc>
          <w:tcPr>
            <w:tcW w:w="4195" w:type="dxa"/>
            <w:tcBorders>
              <w:top w:val="single" w:sz="4" w:space="0" w:color="auto"/>
            </w:tcBorders>
          </w:tcPr>
          <w:p w:rsidR="004C54BE" w:rsidRDefault="004C54BE" w:rsidP="008328D5">
            <w:pPr>
              <w:pStyle w:val="ConsPlusNormal"/>
              <w:jc w:val="center"/>
            </w:pPr>
            <w:r>
              <w:t>(юридический, фактический или почтовый адрес)</w:t>
            </w:r>
          </w:p>
        </w:tc>
      </w:tr>
      <w:tr w:rsidR="004C54BE" w:rsidTr="008328D5">
        <w:tc>
          <w:tcPr>
            <w:tcW w:w="4871" w:type="dxa"/>
            <w:vMerge/>
          </w:tcPr>
          <w:p w:rsidR="004C54BE" w:rsidRDefault="004C54BE" w:rsidP="008328D5">
            <w:pPr>
              <w:pStyle w:val="ConsPlusNormal"/>
              <w:jc w:val="center"/>
            </w:pPr>
          </w:p>
        </w:tc>
        <w:tc>
          <w:tcPr>
            <w:tcW w:w="4195" w:type="dxa"/>
            <w:tcBorders>
              <w:bottom w:val="single" w:sz="4" w:space="0" w:color="auto"/>
            </w:tcBorders>
          </w:tcPr>
          <w:p w:rsidR="004C54BE" w:rsidRDefault="004C54BE" w:rsidP="008328D5">
            <w:pPr>
              <w:pStyle w:val="ConsPlusNormal"/>
            </w:pPr>
          </w:p>
        </w:tc>
      </w:tr>
      <w:tr w:rsidR="004C54BE" w:rsidTr="008328D5">
        <w:tc>
          <w:tcPr>
            <w:tcW w:w="4871" w:type="dxa"/>
            <w:vMerge/>
          </w:tcPr>
          <w:p w:rsidR="004C54BE" w:rsidRDefault="004C54BE" w:rsidP="008328D5">
            <w:pPr>
              <w:pStyle w:val="ConsPlusNormal"/>
            </w:pPr>
          </w:p>
        </w:tc>
        <w:tc>
          <w:tcPr>
            <w:tcW w:w="4195" w:type="dxa"/>
            <w:tcBorders>
              <w:top w:val="single" w:sz="4" w:space="0" w:color="auto"/>
            </w:tcBorders>
          </w:tcPr>
          <w:p w:rsidR="004C54BE" w:rsidRDefault="004C54BE" w:rsidP="008328D5">
            <w:pPr>
              <w:pStyle w:val="ConsPlusNormal"/>
              <w:jc w:val="center"/>
            </w:pPr>
            <w:r>
              <w:t>(телефон)</w:t>
            </w:r>
          </w:p>
        </w:tc>
      </w:tr>
      <w:tr w:rsidR="004C54BE" w:rsidTr="008328D5">
        <w:tc>
          <w:tcPr>
            <w:tcW w:w="4871" w:type="dxa"/>
            <w:vMerge/>
          </w:tcPr>
          <w:p w:rsidR="004C54BE" w:rsidRDefault="004C54BE" w:rsidP="008328D5">
            <w:pPr>
              <w:pStyle w:val="ConsPlusNormal"/>
              <w:jc w:val="center"/>
            </w:pPr>
          </w:p>
        </w:tc>
        <w:tc>
          <w:tcPr>
            <w:tcW w:w="4195" w:type="dxa"/>
            <w:tcBorders>
              <w:bottom w:val="single" w:sz="4" w:space="0" w:color="auto"/>
            </w:tcBorders>
          </w:tcPr>
          <w:p w:rsidR="004C54BE" w:rsidRDefault="004C54BE" w:rsidP="008328D5">
            <w:pPr>
              <w:pStyle w:val="ConsPlusNormal"/>
            </w:pPr>
          </w:p>
        </w:tc>
      </w:tr>
      <w:tr w:rsidR="004C54BE" w:rsidTr="008328D5">
        <w:tc>
          <w:tcPr>
            <w:tcW w:w="9066" w:type="dxa"/>
            <w:gridSpan w:val="2"/>
          </w:tcPr>
          <w:p w:rsidR="004C54BE" w:rsidRDefault="004C54BE" w:rsidP="008328D5">
            <w:pPr>
              <w:pStyle w:val="ConsPlusNormal"/>
            </w:pPr>
          </w:p>
        </w:tc>
      </w:tr>
      <w:tr w:rsidR="004C54BE" w:rsidTr="008328D5">
        <w:tc>
          <w:tcPr>
            <w:tcW w:w="9066" w:type="dxa"/>
            <w:gridSpan w:val="2"/>
          </w:tcPr>
          <w:p w:rsidR="004C54BE" w:rsidRDefault="004C54BE" w:rsidP="008328D5">
            <w:pPr>
              <w:pStyle w:val="ConsPlusNormal"/>
              <w:jc w:val="center"/>
            </w:pPr>
            <w:bookmarkStart w:id="17" w:name="Par540"/>
            <w:bookmarkEnd w:id="17"/>
            <w:r>
              <w:t>ЗАЯВЛЕНИЕ</w:t>
            </w:r>
          </w:p>
          <w:p w:rsidR="004C54BE" w:rsidRDefault="004C54BE" w:rsidP="008328D5">
            <w:pPr>
              <w:pStyle w:val="ConsPlusNormal"/>
              <w:jc w:val="center"/>
            </w:pPr>
            <w:r>
              <w:t>о внесении изменений в разрешение на строительство,</w:t>
            </w:r>
          </w:p>
          <w:p w:rsidR="004C54BE" w:rsidRDefault="004C54BE" w:rsidP="008328D5">
            <w:pPr>
              <w:pStyle w:val="ConsPlusNormal"/>
              <w:jc w:val="center"/>
            </w:pPr>
            <w:r>
              <w:t>реконструкцию объекта капитального строительства</w:t>
            </w:r>
          </w:p>
        </w:tc>
      </w:tr>
      <w:tr w:rsidR="004C54BE" w:rsidTr="008328D5">
        <w:tc>
          <w:tcPr>
            <w:tcW w:w="9066" w:type="dxa"/>
            <w:gridSpan w:val="2"/>
          </w:tcPr>
          <w:p w:rsidR="004C54BE" w:rsidRDefault="004C54BE" w:rsidP="008328D5">
            <w:pPr>
              <w:pStyle w:val="ConsPlusNormal"/>
            </w:pPr>
          </w:p>
        </w:tc>
      </w:tr>
      <w:tr w:rsidR="004C54BE" w:rsidTr="008328D5">
        <w:tc>
          <w:tcPr>
            <w:tcW w:w="9066" w:type="dxa"/>
            <w:gridSpan w:val="2"/>
          </w:tcPr>
          <w:p w:rsidR="004C54BE" w:rsidRDefault="004C54BE" w:rsidP="008328D5">
            <w:pPr>
              <w:pStyle w:val="ConsPlusNormal"/>
              <w:jc w:val="both"/>
            </w:pPr>
            <w:r>
              <w:t>Прошу внести изменения в разрешение на строительство от _______________ N ______ на строительство, реконструкцию объекта капитального строительства</w:t>
            </w:r>
          </w:p>
        </w:tc>
      </w:tr>
      <w:tr w:rsidR="004C54BE" w:rsidTr="008328D5">
        <w:tc>
          <w:tcPr>
            <w:tcW w:w="9066" w:type="dxa"/>
            <w:gridSpan w:val="2"/>
            <w:tcBorders>
              <w:bottom w:val="single" w:sz="4" w:space="0" w:color="auto"/>
            </w:tcBorders>
          </w:tcPr>
          <w:p w:rsidR="004C54BE" w:rsidRDefault="004C54BE" w:rsidP="008328D5">
            <w:pPr>
              <w:pStyle w:val="ConsPlusNormal"/>
            </w:pPr>
          </w:p>
        </w:tc>
      </w:tr>
      <w:tr w:rsidR="004C54BE" w:rsidTr="008328D5">
        <w:tc>
          <w:tcPr>
            <w:tcW w:w="9066" w:type="dxa"/>
            <w:gridSpan w:val="2"/>
            <w:tcBorders>
              <w:top w:val="single" w:sz="4" w:space="0" w:color="auto"/>
            </w:tcBorders>
          </w:tcPr>
          <w:p w:rsidR="004C54BE" w:rsidRDefault="004C54BE" w:rsidP="008328D5">
            <w:pPr>
              <w:pStyle w:val="ConsPlusNormal"/>
              <w:jc w:val="center"/>
            </w:pPr>
            <w:r>
              <w:t>(наименование объекта в соответствии с проектной документацией)</w:t>
            </w:r>
          </w:p>
          <w:p w:rsidR="004C54BE" w:rsidRDefault="004C54BE" w:rsidP="008328D5">
            <w:pPr>
              <w:pStyle w:val="ConsPlusNormal"/>
              <w:jc w:val="both"/>
            </w:pPr>
            <w:r>
              <w:t>на земельном участке с кадастровым номером: ______________, выданное застройщику __________________</w:t>
            </w:r>
          </w:p>
        </w:tc>
      </w:tr>
      <w:tr w:rsidR="004C54BE" w:rsidTr="008328D5">
        <w:tc>
          <w:tcPr>
            <w:tcW w:w="9066" w:type="dxa"/>
            <w:gridSpan w:val="2"/>
            <w:tcBorders>
              <w:bottom w:val="single" w:sz="4" w:space="0" w:color="auto"/>
            </w:tcBorders>
          </w:tcPr>
          <w:p w:rsidR="004C54BE" w:rsidRDefault="004C54BE" w:rsidP="008328D5">
            <w:pPr>
              <w:pStyle w:val="ConsPlusNormal"/>
            </w:pPr>
          </w:p>
        </w:tc>
      </w:tr>
      <w:tr w:rsidR="004C54BE" w:rsidTr="008328D5">
        <w:tc>
          <w:tcPr>
            <w:tcW w:w="9066" w:type="dxa"/>
            <w:gridSpan w:val="2"/>
            <w:tcBorders>
              <w:top w:val="single" w:sz="4" w:space="0" w:color="auto"/>
            </w:tcBorders>
          </w:tcPr>
          <w:p w:rsidR="004C54BE" w:rsidRDefault="004C54BE" w:rsidP="008328D5">
            <w:pPr>
              <w:pStyle w:val="ConsPlusNormal"/>
              <w:jc w:val="center"/>
            </w:pPr>
            <w:r>
              <w:t>(наименование юридического или Ф.И.О. физического лица)</w:t>
            </w:r>
          </w:p>
        </w:tc>
      </w:tr>
      <w:tr w:rsidR="004C54BE" w:rsidTr="008328D5">
        <w:tc>
          <w:tcPr>
            <w:tcW w:w="9066" w:type="dxa"/>
            <w:gridSpan w:val="2"/>
          </w:tcPr>
          <w:p w:rsidR="004C54BE" w:rsidRDefault="004C54BE" w:rsidP="008328D5">
            <w:pPr>
              <w:pStyle w:val="ConsPlusNormal"/>
              <w:ind w:firstLine="283"/>
              <w:jc w:val="both"/>
            </w:pPr>
            <w:r>
              <w:t>Причины внесения изменений (нужное подчеркнуть):</w:t>
            </w:r>
          </w:p>
        </w:tc>
      </w:tr>
      <w:tr w:rsidR="004C54BE" w:rsidTr="008328D5">
        <w:tc>
          <w:tcPr>
            <w:tcW w:w="9066" w:type="dxa"/>
            <w:gridSpan w:val="2"/>
            <w:tcBorders>
              <w:bottom w:val="single" w:sz="4" w:space="0" w:color="auto"/>
            </w:tcBorders>
          </w:tcPr>
          <w:p w:rsidR="004C54BE" w:rsidRDefault="004C54BE" w:rsidP="008328D5">
            <w:pPr>
              <w:pStyle w:val="ConsPlusNormal"/>
            </w:pPr>
          </w:p>
        </w:tc>
      </w:tr>
      <w:tr w:rsidR="004C54BE" w:rsidTr="008328D5">
        <w:tc>
          <w:tcPr>
            <w:tcW w:w="9066" w:type="dxa"/>
            <w:gridSpan w:val="2"/>
            <w:tcBorders>
              <w:top w:val="single" w:sz="4" w:space="0" w:color="auto"/>
              <w:bottom w:val="single" w:sz="4" w:space="0" w:color="auto"/>
            </w:tcBorders>
          </w:tcPr>
          <w:p w:rsidR="004C54BE" w:rsidRDefault="004C54BE" w:rsidP="008328D5">
            <w:pPr>
              <w:pStyle w:val="ConsPlusNormal"/>
            </w:pPr>
          </w:p>
        </w:tc>
      </w:tr>
      <w:tr w:rsidR="004C54BE" w:rsidTr="008328D5">
        <w:tc>
          <w:tcPr>
            <w:tcW w:w="9066" w:type="dxa"/>
            <w:gridSpan w:val="2"/>
            <w:tcBorders>
              <w:top w:val="single" w:sz="4" w:space="0" w:color="auto"/>
              <w:bottom w:val="single" w:sz="4" w:space="0" w:color="auto"/>
            </w:tcBorders>
          </w:tcPr>
          <w:p w:rsidR="004C54BE" w:rsidRDefault="004C54BE" w:rsidP="008328D5">
            <w:pPr>
              <w:pStyle w:val="ConsPlusNormal"/>
            </w:pPr>
          </w:p>
        </w:tc>
      </w:tr>
      <w:tr w:rsidR="004C54BE" w:rsidTr="008328D5">
        <w:tc>
          <w:tcPr>
            <w:tcW w:w="9066" w:type="dxa"/>
            <w:gridSpan w:val="2"/>
            <w:tcBorders>
              <w:top w:val="single" w:sz="4" w:space="0" w:color="auto"/>
              <w:bottom w:val="single" w:sz="4" w:space="0" w:color="auto"/>
            </w:tcBorders>
          </w:tcPr>
          <w:p w:rsidR="004C54BE" w:rsidRDefault="004C54BE" w:rsidP="008328D5">
            <w:pPr>
              <w:pStyle w:val="ConsPlusNormal"/>
            </w:pPr>
          </w:p>
        </w:tc>
      </w:tr>
      <w:tr w:rsidR="004C54BE" w:rsidTr="008328D5">
        <w:tc>
          <w:tcPr>
            <w:tcW w:w="9066" w:type="dxa"/>
            <w:gridSpan w:val="2"/>
            <w:tcBorders>
              <w:top w:val="single" w:sz="4" w:space="0" w:color="auto"/>
              <w:bottom w:val="single" w:sz="4" w:space="0" w:color="auto"/>
            </w:tcBorders>
          </w:tcPr>
          <w:p w:rsidR="004C54BE" w:rsidRDefault="004C54BE" w:rsidP="008328D5">
            <w:pPr>
              <w:pStyle w:val="ConsPlusNormal"/>
            </w:pPr>
          </w:p>
        </w:tc>
      </w:tr>
      <w:tr w:rsidR="004C54BE" w:rsidTr="008328D5">
        <w:tc>
          <w:tcPr>
            <w:tcW w:w="9066" w:type="dxa"/>
            <w:gridSpan w:val="2"/>
            <w:tcBorders>
              <w:top w:val="single" w:sz="4" w:space="0" w:color="auto"/>
              <w:bottom w:val="single" w:sz="4" w:space="0" w:color="auto"/>
            </w:tcBorders>
          </w:tcPr>
          <w:p w:rsidR="004C54BE" w:rsidRDefault="004C54BE" w:rsidP="008328D5">
            <w:pPr>
              <w:pStyle w:val="ConsPlusNormal"/>
            </w:pPr>
          </w:p>
        </w:tc>
      </w:tr>
      <w:tr w:rsidR="004C54BE" w:rsidTr="008328D5">
        <w:tc>
          <w:tcPr>
            <w:tcW w:w="9066" w:type="dxa"/>
            <w:gridSpan w:val="2"/>
            <w:tcBorders>
              <w:top w:val="single" w:sz="4" w:space="0" w:color="auto"/>
            </w:tcBorders>
          </w:tcPr>
          <w:p w:rsidR="004C54BE" w:rsidRDefault="004C54BE" w:rsidP="008328D5">
            <w:pPr>
              <w:pStyle w:val="ConsPlusNormal"/>
              <w:jc w:val="both"/>
            </w:pPr>
            <w:r>
              <w:t>К настоящему заявлению прилагаются:</w:t>
            </w:r>
          </w:p>
        </w:tc>
      </w:tr>
      <w:tr w:rsidR="004C54BE" w:rsidTr="008328D5">
        <w:tc>
          <w:tcPr>
            <w:tcW w:w="9066" w:type="dxa"/>
            <w:gridSpan w:val="2"/>
            <w:tcBorders>
              <w:bottom w:val="single" w:sz="4" w:space="0" w:color="auto"/>
            </w:tcBorders>
          </w:tcPr>
          <w:p w:rsidR="004C54BE" w:rsidRDefault="004C54BE" w:rsidP="008328D5">
            <w:pPr>
              <w:pStyle w:val="ConsPlusNormal"/>
            </w:pPr>
          </w:p>
        </w:tc>
      </w:tr>
      <w:tr w:rsidR="004C54BE" w:rsidTr="008328D5">
        <w:tc>
          <w:tcPr>
            <w:tcW w:w="9066" w:type="dxa"/>
            <w:gridSpan w:val="2"/>
            <w:tcBorders>
              <w:top w:val="single" w:sz="4" w:space="0" w:color="auto"/>
              <w:bottom w:val="single" w:sz="4" w:space="0" w:color="auto"/>
            </w:tcBorders>
          </w:tcPr>
          <w:p w:rsidR="004C54BE" w:rsidRDefault="004C54BE" w:rsidP="008328D5">
            <w:pPr>
              <w:pStyle w:val="ConsPlusNormal"/>
            </w:pPr>
          </w:p>
        </w:tc>
      </w:tr>
      <w:tr w:rsidR="004C54BE" w:rsidTr="008328D5">
        <w:tc>
          <w:tcPr>
            <w:tcW w:w="9066" w:type="dxa"/>
            <w:gridSpan w:val="2"/>
            <w:tcBorders>
              <w:top w:val="single" w:sz="4" w:space="0" w:color="auto"/>
              <w:bottom w:val="single" w:sz="4" w:space="0" w:color="auto"/>
            </w:tcBorders>
          </w:tcPr>
          <w:p w:rsidR="004C54BE" w:rsidRDefault="004C54BE" w:rsidP="008328D5">
            <w:pPr>
              <w:pStyle w:val="ConsPlusNormal"/>
            </w:pPr>
          </w:p>
        </w:tc>
      </w:tr>
      <w:tr w:rsidR="004C54BE" w:rsidTr="008328D5">
        <w:tc>
          <w:tcPr>
            <w:tcW w:w="9066" w:type="dxa"/>
            <w:gridSpan w:val="2"/>
            <w:tcBorders>
              <w:top w:val="single" w:sz="4" w:space="0" w:color="auto"/>
            </w:tcBorders>
          </w:tcPr>
          <w:p w:rsidR="004C54BE" w:rsidRDefault="004C54BE" w:rsidP="008328D5">
            <w:pPr>
              <w:pStyle w:val="ConsPlusNormal"/>
              <w:ind w:firstLine="540"/>
              <w:jc w:val="both"/>
            </w:pPr>
            <w:r>
              <w:t>--------------------------------</w:t>
            </w:r>
          </w:p>
          <w:p w:rsidR="004C54BE" w:rsidRDefault="004C54BE" w:rsidP="008328D5">
            <w:pPr>
              <w:pStyle w:val="ConsPlusNormal"/>
              <w:ind w:firstLine="540"/>
              <w:jc w:val="both"/>
            </w:pPr>
            <w:r>
              <w:t>&lt;*&gt; В случае направления заявления представителем заявителя, действующим на основании доверенности, к заявлению также прилагаются доверенность и копия документа, удостоверяющего личность представителя заявителя.</w:t>
            </w:r>
          </w:p>
          <w:p w:rsidR="004C54BE" w:rsidRDefault="004C54BE" w:rsidP="008328D5">
            <w:pPr>
              <w:pStyle w:val="ConsPlusNormal"/>
            </w:pPr>
          </w:p>
          <w:p w:rsidR="004C54BE" w:rsidRDefault="004C54BE" w:rsidP="008328D5">
            <w:pPr>
              <w:pStyle w:val="ConsPlusNormal"/>
              <w:ind w:firstLine="540"/>
              <w:jc w:val="both"/>
            </w:pPr>
            <w:r>
              <w:t>Итоговые документы прошу предоставить следующим способом:</w:t>
            </w:r>
          </w:p>
        </w:tc>
      </w:tr>
    </w:tbl>
    <w:p w:rsidR="004C54BE" w:rsidRDefault="004C54BE" w:rsidP="004C54BE">
      <w:pPr>
        <w:pStyle w:val="ConsPlusNormal"/>
        <w:jc w:val="both"/>
      </w:pPr>
    </w:p>
    <w:tbl>
      <w:tblPr>
        <w:tblW w:w="0" w:type="auto"/>
        <w:tblLayout w:type="fixed"/>
        <w:tblCellMar>
          <w:top w:w="102" w:type="dxa"/>
          <w:left w:w="62" w:type="dxa"/>
          <w:bottom w:w="102" w:type="dxa"/>
          <w:right w:w="62" w:type="dxa"/>
        </w:tblCellMar>
        <w:tblLook w:val="0000"/>
      </w:tblPr>
      <w:tblGrid>
        <w:gridCol w:w="1417"/>
        <w:gridCol w:w="567"/>
      </w:tblGrid>
      <w:tr w:rsidR="004C54BE" w:rsidTr="008328D5">
        <w:tc>
          <w:tcPr>
            <w:tcW w:w="1417" w:type="dxa"/>
            <w:tcBorders>
              <w:top w:val="single" w:sz="4" w:space="0" w:color="auto"/>
              <w:left w:val="single" w:sz="4" w:space="0" w:color="auto"/>
              <w:bottom w:val="single" w:sz="4" w:space="0" w:color="auto"/>
              <w:right w:val="single" w:sz="4" w:space="0" w:color="auto"/>
            </w:tcBorders>
          </w:tcPr>
          <w:p w:rsidR="004C54BE" w:rsidRDefault="004C54BE" w:rsidP="008328D5">
            <w:pPr>
              <w:pStyle w:val="ConsPlusNormal"/>
            </w:pPr>
            <w:r>
              <w:t>Лично</w:t>
            </w:r>
          </w:p>
        </w:tc>
        <w:tc>
          <w:tcPr>
            <w:tcW w:w="567" w:type="dxa"/>
            <w:tcBorders>
              <w:top w:val="single" w:sz="4" w:space="0" w:color="auto"/>
              <w:left w:val="single" w:sz="4" w:space="0" w:color="auto"/>
              <w:bottom w:val="single" w:sz="4" w:space="0" w:color="auto"/>
              <w:right w:val="single" w:sz="4" w:space="0" w:color="auto"/>
            </w:tcBorders>
          </w:tcPr>
          <w:p w:rsidR="004C54BE" w:rsidRDefault="004C54BE" w:rsidP="008328D5">
            <w:pPr>
              <w:pStyle w:val="ConsPlusNormal"/>
            </w:pPr>
          </w:p>
        </w:tc>
      </w:tr>
      <w:tr w:rsidR="004C54BE" w:rsidTr="008328D5">
        <w:tc>
          <w:tcPr>
            <w:tcW w:w="1417" w:type="dxa"/>
            <w:tcBorders>
              <w:top w:val="single" w:sz="4" w:space="0" w:color="auto"/>
              <w:left w:val="single" w:sz="4" w:space="0" w:color="auto"/>
              <w:bottom w:val="single" w:sz="4" w:space="0" w:color="auto"/>
              <w:right w:val="single" w:sz="4" w:space="0" w:color="auto"/>
            </w:tcBorders>
          </w:tcPr>
          <w:p w:rsidR="004C54BE" w:rsidRDefault="004C54BE" w:rsidP="008328D5">
            <w:pPr>
              <w:pStyle w:val="ConsPlusNormal"/>
            </w:pPr>
            <w:r>
              <w:t>ЕПГУ</w:t>
            </w:r>
          </w:p>
        </w:tc>
        <w:tc>
          <w:tcPr>
            <w:tcW w:w="567" w:type="dxa"/>
            <w:tcBorders>
              <w:top w:val="single" w:sz="4" w:space="0" w:color="auto"/>
              <w:left w:val="single" w:sz="4" w:space="0" w:color="auto"/>
              <w:bottom w:val="single" w:sz="4" w:space="0" w:color="auto"/>
              <w:right w:val="single" w:sz="4" w:space="0" w:color="auto"/>
            </w:tcBorders>
          </w:tcPr>
          <w:p w:rsidR="004C54BE" w:rsidRDefault="004C54BE" w:rsidP="008328D5">
            <w:pPr>
              <w:pStyle w:val="ConsPlusNormal"/>
            </w:pPr>
          </w:p>
        </w:tc>
      </w:tr>
    </w:tbl>
    <w:p w:rsidR="004C54BE" w:rsidRDefault="004C54BE" w:rsidP="004C54BE">
      <w:pPr>
        <w:pStyle w:val="ConsPlusNormal"/>
        <w:jc w:val="both"/>
      </w:pPr>
    </w:p>
    <w:tbl>
      <w:tblPr>
        <w:tblW w:w="0" w:type="auto"/>
        <w:tblLayout w:type="fixed"/>
        <w:tblCellMar>
          <w:top w:w="102" w:type="dxa"/>
          <w:left w:w="62" w:type="dxa"/>
          <w:bottom w:w="102" w:type="dxa"/>
          <w:right w:w="62" w:type="dxa"/>
        </w:tblCellMar>
        <w:tblLook w:val="0000"/>
      </w:tblPr>
      <w:tblGrid>
        <w:gridCol w:w="2778"/>
        <w:gridCol w:w="340"/>
        <w:gridCol w:w="1704"/>
        <w:gridCol w:w="340"/>
        <w:gridCol w:w="1131"/>
        <w:gridCol w:w="2778"/>
      </w:tblGrid>
      <w:tr w:rsidR="004C54BE" w:rsidTr="008328D5">
        <w:tc>
          <w:tcPr>
            <w:tcW w:w="6293" w:type="dxa"/>
            <w:gridSpan w:val="5"/>
          </w:tcPr>
          <w:p w:rsidR="004C54BE" w:rsidRDefault="004C54BE" w:rsidP="008328D5">
            <w:pPr>
              <w:pStyle w:val="ConsPlusNormal"/>
              <w:ind w:firstLine="283"/>
              <w:jc w:val="both"/>
            </w:pPr>
            <w:r>
              <w:t>Даю согласие на обработку своих персональных данных</w:t>
            </w:r>
          </w:p>
        </w:tc>
        <w:tc>
          <w:tcPr>
            <w:tcW w:w="2778" w:type="dxa"/>
          </w:tcPr>
          <w:p w:rsidR="004C54BE" w:rsidRDefault="004C54BE" w:rsidP="008328D5">
            <w:pPr>
              <w:pStyle w:val="ConsPlusNormal"/>
              <w:jc w:val="center"/>
            </w:pPr>
            <w:r>
              <w:t>____________________.</w:t>
            </w:r>
          </w:p>
          <w:p w:rsidR="004C54BE" w:rsidRDefault="004C54BE" w:rsidP="008328D5">
            <w:pPr>
              <w:pStyle w:val="ConsPlusNormal"/>
              <w:jc w:val="center"/>
            </w:pPr>
            <w:r>
              <w:t>(подпись)</w:t>
            </w:r>
          </w:p>
        </w:tc>
      </w:tr>
      <w:tr w:rsidR="004C54BE" w:rsidTr="008328D5">
        <w:tc>
          <w:tcPr>
            <w:tcW w:w="9071" w:type="dxa"/>
            <w:gridSpan w:val="6"/>
          </w:tcPr>
          <w:p w:rsidR="004C54BE" w:rsidRDefault="004C54BE" w:rsidP="008328D5">
            <w:pPr>
              <w:pStyle w:val="ConsPlusNormal"/>
              <w:jc w:val="both"/>
            </w:pPr>
            <w:r>
              <w:t>Мои персональные данные могут использоваться для сбора, систематизации, накопления, хранения, уточнения (обновления, изменения), передачи в учреждения, связанные технологическим процессом обработки персональных данных в соответствии с Федеральным законом от 27.07.2006 N 152-ФЗ "О персональных данных".</w:t>
            </w:r>
          </w:p>
          <w:p w:rsidR="004C54BE" w:rsidRDefault="004C54BE" w:rsidP="008328D5">
            <w:pPr>
              <w:pStyle w:val="ConsPlusNormal"/>
              <w:jc w:val="both"/>
            </w:pPr>
            <w:r>
              <w:t>В случае неправомерного использования предоставленных данных соглашение отзывается письменным заявлением субъекта персональных данных.</w:t>
            </w:r>
          </w:p>
        </w:tc>
      </w:tr>
      <w:tr w:rsidR="004C54BE" w:rsidTr="008328D5">
        <w:tc>
          <w:tcPr>
            <w:tcW w:w="9071" w:type="dxa"/>
            <w:gridSpan w:val="6"/>
          </w:tcPr>
          <w:p w:rsidR="004C54BE" w:rsidRDefault="004C54BE" w:rsidP="008328D5">
            <w:pPr>
              <w:pStyle w:val="ConsPlusNormal"/>
            </w:pPr>
          </w:p>
        </w:tc>
      </w:tr>
      <w:tr w:rsidR="004C54BE" w:rsidTr="008328D5">
        <w:tc>
          <w:tcPr>
            <w:tcW w:w="2778" w:type="dxa"/>
          </w:tcPr>
          <w:p w:rsidR="004C54BE" w:rsidRDefault="004C54BE" w:rsidP="008328D5">
            <w:pPr>
              <w:pStyle w:val="ConsPlusNormal"/>
            </w:pPr>
            <w:r>
              <w:t>"__" __________ 20__ г.</w:t>
            </w:r>
          </w:p>
        </w:tc>
        <w:tc>
          <w:tcPr>
            <w:tcW w:w="340" w:type="dxa"/>
            <w:vMerge w:val="restart"/>
          </w:tcPr>
          <w:p w:rsidR="004C54BE" w:rsidRDefault="004C54BE" w:rsidP="008328D5">
            <w:pPr>
              <w:pStyle w:val="ConsPlusNormal"/>
            </w:pPr>
          </w:p>
        </w:tc>
        <w:tc>
          <w:tcPr>
            <w:tcW w:w="1704" w:type="dxa"/>
            <w:tcBorders>
              <w:bottom w:val="single" w:sz="4" w:space="0" w:color="auto"/>
            </w:tcBorders>
          </w:tcPr>
          <w:p w:rsidR="004C54BE" w:rsidRDefault="004C54BE" w:rsidP="008328D5">
            <w:pPr>
              <w:pStyle w:val="ConsPlusNormal"/>
            </w:pPr>
          </w:p>
        </w:tc>
        <w:tc>
          <w:tcPr>
            <w:tcW w:w="340" w:type="dxa"/>
            <w:vMerge w:val="restart"/>
          </w:tcPr>
          <w:p w:rsidR="004C54BE" w:rsidRDefault="004C54BE" w:rsidP="008328D5">
            <w:pPr>
              <w:pStyle w:val="ConsPlusNormal"/>
            </w:pPr>
          </w:p>
        </w:tc>
        <w:tc>
          <w:tcPr>
            <w:tcW w:w="3909" w:type="dxa"/>
            <w:gridSpan w:val="2"/>
            <w:tcBorders>
              <w:bottom w:val="single" w:sz="4" w:space="0" w:color="auto"/>
            </w:tcBorders>
          </w:tcPr>
          <w:p w:rsidR="004C54BE" w:rsidRDefault="004C54BE" w:rsidP="008328D5">
            <w:pPr>
              <w:pStyle w:val="ConsPlusNormal"/>
            </w:pPr>
          </w:p>
        </w:tc>
      </w:tr>
      <w:tr w:rsidR="004C54BE" w:rsidTr="008328D5">
        <w:tc>
          <w:tcPr>
            <w:tcW w:w="2778" w:type="dxa"/>
          </w:tcPr>
          <w:p w:rsidR="004C54BE" w:rsidRDefault="004C54BE" w:rsidP="008328D5">
            <w:pPr>
              <w:pStyle w:val="ConsPlusNormal"/>
              <w:jc w:val="center"/>
            </w:pPr>
            <w:r>
              <w:lastRenderedPageBreak/>
              <w:t>(дата)</w:t>
            </w:r>
          </w:p>
        </w:tc>
        <w:tc>
          <w:tcPr>
            <w:tcW w:w="340" w:type="dxa"/>
            <w:vMerge/>
          </w:tcPr>
          <w:p w:rsidR="004C54BE" w:rsidRDefault="004C54BE" w:rsidP="008328D5">
            <w:pPr>
              <w:pStyle w:val="ConsPlusNormal"/>
              <w:jc w:val="center"/>
            </w:pPr>
          </w:p>
        </w:tc>
        <w:tc>
          <w:tcPr>
            <w:tcW w:w="1704" w:type="dxa"/>
            <w:tcBorders>
              <w:top w:val="single" w:sz="4" w:space="0" w:color="auto"/>
            </w:tcBorders>
          </w:tcPr>
          <w:p w:rsidR="004C54BE" w:rsidRDefault="004C54BE" w:rsidP="008328D5">
            <w:pPr>
              <w:pStyle w:val="ConsPlusNormal"/>
              <w:jc w:val="center"/>
            </w:pPr>
            <w:r>
              <w:t>(подпись)</w:t>
            </w:r>
          </w:p>
        </w:tc>
        <w:tc>
          <w:tcPr>
            <w:tcW w:w="340" w:type="dxa"/>
            <w:vMerge/>
          </w:tcPr>
          <w:p w:rsidR="004C54BE" w:rsidRDefault="004C54BE" w:rsidP="008328D5">
            <w:pPr>
              <w:pStyle w:val="ConsPlusNormal"/>
              <w:jc w:val="center"/>
            </w:pPr>
          </w:p>
        </w:tc>
        <w:tc>
          <w:tcPr>
            <w:tcW w:w="3909" w:type="dxa"/>
            <w:gridSpan w:val="2"/>
            <w:tcBorders>
              <w:top w:val="single" w:sz="4" w:space="0" w:color="auto"/>
            </w:tcBorders>
          </w:tcPr>
          <w:p w:rsidR="004C54BE" w:rsidRDefault="004C54BE" w:rsidP="008328D5">
            <w:pPr>
              <w:pStyle w:val="ConsPlusNormal"/>
              <w:jc w:val="center"/>
            </w:pPr>
            <w:r>
              <w:t>(Ф.И.О., расшифровка подписи с указанием должности лица, подписавшего заявление)</w:t>
            </w:r>
          </w:p>
        </w:tc>
      </w:tr>
      <w:tr w:rsidR="004C54BE" w:rsidTr="008328D5">
        <w:tc>
          <w:tcPr>
            <w:tcW w:w="2778" w:type="dxa"/>
            <w:vMerge w:val="restart"/>
          </w:tcPr>
          <w:p w:rsidR="004C54BE" w:rsidRDefault="004C54BE" w:rsidP="008328D5">
            <w:pPr>
              <w:pStyle w:val="ConsPlusNormal"/>
            </w:pPr>
            <w:r>
              <w:t>"__" __________ 20__ г.</w:t>
            </w:r>
          </w:p>
        </w:tc>
        <w:tc>
          <w:tcPr>
            <w:tcW w:w="340" w:type="dxa"/>
            <w:vMerge w:val="restart"/>
          </w:tcPr>
          <w:p w:rsidR="004C54BE" w:rsidRDefault="004C54BE" w:rsidP="008328D5">
            <w:pPr>
              <w:pStyle w:val="ConsPlusNormal"/>
            </w:pPr>
          </w:p>
        </w:tc>
        <w:tc>
          <w:tcPr>
            <w:tcW w:w="5953" w:type="dxa"/>
            <w:gridSpan w:val="4"/>
            <w:tcBorders>
              <w:bottom w:val="single" w:sz="4" w:space="0" w:color="auto"/>
            </w:tcBorders>
          </w:tcPr>
          <w:p w:rsidR="004C54BE" w:rsidRDefault="004C54BE" w:rsidP="008328D5">
            <w:pPr>
              <w:pStyle w:val="ConsPlusNormal"/>
            </w:pPr>
          </w:p>
        </w:tc>
      </w:tr>
      <w:tr w:rsidR="004C54BE" w:rsidTr="008328D5">
        <w:tc>
          <w:tcPr>
            <w:tcW w:w="2778" w:type="dxa"/>
            <w:vMerge/>
          </w:tcPr>
          <w:p w:rsidR="004C54BE" w:rsidRDefault="004C54BE" w:rsidP="008328D5">
            <w:pPr>
              <w:pStyle w:val="ConsPlusNormal"/>
            </w:pPr>
          </w:p>
        </w:tc>
        <w:tc>
          <w:tcPr>
            <w:tcW w:w="340" w:type="dxa"/>
            <w:vMerge/>
          </w:tcPr>
          <w:p w:rsidR="004C54BE" w:rsidRDefault="004C54BE" w:rsidP="008328D5">
            <w:pPr>
              <w:pStyle w:val="ConsPlusNormal"/>
            </w:pPr>
          </w:p>
        </w:tc>
        <w:tc>
          <w:tcPr>
            <w:tcW w:w="5953" w:type="dxa"/>
            <w:gridSpan w:val="4"/>
            <w:tcBorders>
              <w:top w:val="single" w:sz="4" w:space="0" w:color="auto"/>
            </w:tcBorders>
          </w:tcPr>
          <w:p w:rsidR="004C54BE" w:rsidRDefault="004C54BE" w:rsidP="008328D5">
            <w:pPr>
              <w:pStyle w:val="ConsPlusNormal"/>
              <w:jc w:val="center"/>
            </w:pPr>
            <w:r>
              <w:t>(подпись специалиста, принимавшего заявление)</w:t>
            </w:r>
          </w:p>
        </w:tc>
      </w:tr>
    </w:tbl>
    <w:p w:rsidR="004C54BE" w:rsidRDefault="004C54BE" w:rsidP="004C54BE">
      <w:pPr>
        <w:pStyle w:val="ConsPlusNormal"/>
        <w:jc w:val="both"/>
      </w:pPr>
    </w:p>
    <w:p w:rsidR="004C54BE" w:rsidRDefault="004C54BE" w:rsidP="004C54BE">
      <w:pPr>
        <w:pStyle w:val="ConsPlusNormal"/>
        <w:jc w:val="both"/>
      </w:pPr>
    </w:p>
    <w:p w:rsidR="004C54BE" w:rsidRDefault="004C54BE" w:rsidP="004C54BE">
      <w:pPr>
        <w:pStyle w:val="ConsPlusNormal"/>
        <w:pBdr>
          <w:top w:val="single" w:sz="6" w:space="0" w:color="auto"/>
        </w:pBdr>
        <w:spacing w:before="100" w:after="100"/>
        <w:jc w:val="both"/>
        <w:rPr>
          <w:sz w:val="2"/>
          <w:szCs w:val="2"/>
        </w:rPr>
      </w:pPr>
    </w:p>
    <w:p w:rsidR="00966832" w:rsidRDefault="00966832"/>
    <w:sectPr w:rsidR="00966832">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832" w:rsidRPr="004C54BE" w:rsidRDefault="00966832" w:rsidP="004C54BE">
      <w:pPr>
        <w:pStyle w:val="ConsPlusNormal"/>
        <w:rPr>
          <w:rFonts w:asciiTheme="minorHAnsi" w:hAnsiTheme="minorHAnsi" w:cstheme="minorBidi"/>
          <w:sz w:val="22"/>
          <w:szCs w:val="22"/>
        </w:rPr>
      </w:pPr>
      <w:r>
        <w:separator/>
      </w:r>
    </w:p>
  </w:endnote>
  <w:endnote w:type="continuationSeparator" w:id="1">
    <w:p w:rsidR="00966832" w:rsidRPr="004C54BE" w:rsidRDefault="00966832" w:rsidP="004C54BE">
      <w:pPr>
        <w:pStyle w:val="ConsPlusNormal"/>
        <w:rPr>
          <w:rFonts w:ascii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66832">
    <w:pPr>
      <w:pStyle w:val="ConsPlusNormal"/>
      <w:pBdr>
        <w:bottom w:val="single" w:sz="12" w:space="0" w:color="auto"/>
      </w:pBdr>
      <w:jc w:val="center"/>
      <w:rPr>
        <w:sz w:val="2"/>
        <w:szCs w:val="2"/>
      </w:rPr>
    </w:pPr>
  </w:p>
  <w:p w:rsidR="00000000" w:rsidRDefault="00966832">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832" w:rsidRPr="004C54BE" w:rsidRDefault="00966832" w:rsidP="004C54BE">
      <w:pPr>
        <w:pStyle w:val="ConsPlusNormal"/>
        <w:rPr>
          <w:rFonts w:asciiTheme="minorHAnsi" w:hAnsiTheme="minorHAnsi" w:cstheme="minorBidi"/>
          <w:sz w:val="22"/>
          <w:szCs w:val="22"/>
        </w:rPr>
      </w:pPr>
      <w:r>
        <w:separator/>
      </w:r>
    </w:p>
  </w:footnote>
  <w:footnote w:type="continuationSeparator" w:id="1">
    <w:p w:rsidR="00966832" w:rsidRPr="004C54BE" w:rsidRDefault="00966832" w:rsidP="004C54BE">
      <w:pPr>
        <w:pStyle w:val="ConsPlusNormal"/>
        <w:rPr>
          <w:rFonts w:asciiTheme="minorHAnsi" w:hAnsiTheme="minorHAnsi" w:cstheme="minorBidi"/>
          <w:sz w:val="22"/>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66832">
    <w:pPr>
      <w:pStyle w:val="ConsPlusNormal"/>
      <w:pBdr>
        <w:bottom w:val="single" w:sz="12" w:space="0" w:color="auto"/>
      </w:pBdr>
      <w:jc w:val="center"/>
      <w:rPr>
        <w:sz w:val="2"/>
        <w:szCs w:val="2"/>
      </w:rPr>
    </w:pPr>
  </w:p>
  <w:p w:rsidR="00000000" w:rsidRDefault="00966832">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C54BE"/>
    <w:rsid w:val="00220D0A"/>
    <w:rsid w:val="00273723"/>
    <w:rsid w:val="004C54BE"/>
    <w:rsid w:val="004F09C8"/>
    <w:rsid w:val="007E1563"/>
    <w:rsid w:val="00857B0F"/>
    <w:rsid w:val="00937D29"/>
    <w:rsid w:val="00966832"/>
    <w:rsid w:val="00AE46DF"/>
    <w:rsid w:val="00CB7E17"/>
    <w:rsid w:val="00CE45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54B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4C54BE"/>
    <w:pPr>
      <w:widowControl w:val="0"/>
      <w:autoSpaceDE w:val="0"/>
      <w:autoSpaceDN w:val="0"/>
      <w:adjustRightInd w:val="0"/>
      <w:spacing w:after="0" w:line="240" w:lineRule="auto"/>
    </w:pPr>
    <w:rPr>
      <w:rFonts w:ascii="Arial" w:hAnsi="Arial" w:cs="Arial"/>
      <w:b/>
      <w:bCs/>
      <w:sz w:val="24"/>
      <w:szCs w:val="24"/>
    </w:rPr>
  </w:style>
  <w:style w:type="paragraph" w:styleId="a3">
    <w:name w:val="header"/>
    <w:basedOn w:val="a"/>
    <w:link w:val="a4"/>
    <w:uiPriority w:val="99"/>
    <w:semiHidden/>
    <w:unhideWhenUsed/>
    <w:rsid w:val="004C54B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C54BE"/>
  </w:style>
  <w:style w:type="paragraph" w:styleId="a5">
    <w:name w:val="footer"/>
    <w:basedOn w:val="a"/>
    <w:link w:val="a6"/>
    <w:uiPriority w:val="99"/>
    <w:semiHidden/>
    <w:unhideWhenUsed/>
    <w:rsid w:val="004C54B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C54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42</Pages>
  <Words>14076</Words>
  <Characters>80235</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2023-03-06T03:32:00Z</dcterms:created>
  <dcterms:modified xsi:type="dcterms:W3CDTF">2023-03-09T00:31:00Z</dcterms:modified>
</cp:coreProperties>
</file>