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24" w:rsidRPr="0066398C" w:rsidRDefault="00B13924" w:rsidP="00B13924">
      <w:pPr>
        <w:jc w:val="center"/>
        <w:rPr>
          <w:b/>
          <w:sz w:val="24"/>
          <w:szCs w:val="24"/>
        </w:rPr>
      </w:pPr>
      <w:r w:rsidRPr="0066398C">
        <w:rPr>
          <w:b/>
          <w:sz w:val="24"/>
          <w:szCs w:val="24"/>
        </w:rPr>
        <w:t xml:space="preserve">Отчет по Муниципальной Программе </w:t>
      </w:r>
      <w:r w:rsidRPr="0066398C">
        <w:rPr>
          <w:b/>
          <w:sz w:val="26"/>
          <w:szCs w:val="26"/>
        </w:rPr>
        <w:t xml:space="preserve">«Развитие имиджа муниципального образования «Тарбагатайский район», как центра старообрядческой культуры России», на 2016-2018 и на период до 2023 года» </w:t>
      </w:r>
      <w:r w:rsidR="00784C82">
        <w:rPr>
          <w:b/>
          <w:sz w:val="24"/>
          <w:szCs w:val="24"/>
        </w:rPr>
        <w:t>за 2021</w:t>
      </w:r>
      <w:r w:rsidRPr="0066398C">
        <w:rPr>
          <w:b/>
          <w:sz w:val="24"/>
          <w:szCs w:val="24"/>
        </w:rPr>
        <w:t xml:space="preserve"> г.</w:t>
      </w:r>
    </w:p>
    <w:p w:rsidR="00B13924" w:rsidRDefault="00B13924" w:rsidP="00B13924">
      <w:pPr>
        <w:jc w:val="center"/>
        <w:rPr>
          <w:b/>
          <w:sz w:val="24"/>
          <w:szCs w:val="24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7667"/>
      </w:tblGrid>
      <w:tr w:rsidR="00B13924" w:rsidTr="00C5632B">
        <w:trPr>
          <w:trHeight w:val="1119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4" w:rsidRPr="00884130" w:rsidRDefault="00B13924" w:rsidP="00C5632B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4" w:rsidRPr="00884130" w:rsidRDefault="00B13924" w:rsidP="00C5632B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41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имиджа муниципального образования «Тарбагатайский район», как центра старообрядческой культуры России», на 2016-2018 и на период до 2023 года», утвержденной Постановлением Администрации МО «Тарбагатайский район» от 30.06.2016г. № 395. (в ред. от 18.12.18г. № 1310, от 24.01.19г. № 82, от 24.05.19г. № 527, от 29.11.2019г. № 1500, № 39 от 20.01.2020г, № 931 от 08.09.2020г, № 1202 от 21.10.2020</w:t>
            </w:r>
            <w:proofErr w:type="gramEnd"/>
            <w:r w:rsidRPr="00884130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proofErr w:type="gramStart"/>
            <w:r w:rsidRPr="00884130">
              <w:rPr>
                <w:rFonts w:ascii="Times New Roman" w:hAnsi="Times New Roman" w:cs="Times New Roman"/>
                <w:sz w:val="24"/>
                <w:szCs w:val="24"/>
              </w:rPr>
              <w:t>1434 от 24.12.2020г., ).</w:t>
            </w:r>
            <w:proofErr w:type="gramEnd"/>
          </w:p>
        </w:tc>
      </w:tr>
      <w:tr w:rsidR="00B13924" w:rsidRPr="00884130" w:rsidTr="00C5632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jc w:val="both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 муниципального образования «Тарбагатайский район» </w:t>
            </w:r>
            <w:r w:rsidRPr="00884130">
              <w:rPr>
                <w:rFonts w:ascii="Times New Roman" w:hAnsi="Times New Roman" w:cs="Times New Roman"/>
                <w:sz w:val="24"/>
                <w:szCs w:val="24"/>
              </w:rPr>
              <w:t xml:space="preserve">от 21.01.2015г. № 50 «Об утверждении Дорожной </w:t>
            </w:r>
            <w:proofErr w:type="gramStart"/>
            <w:r w:rsidRPr="00884130">
              <w:rPr>
                <w:rFonts w:ascii="Times New Roman" w:hAnsi="Times New Roman" w:cs="Times New Roman"/>
                <w:sz w:val="24"/>
                <w:szCs w:val="24"/>
              </w:rPr>
              <w:t>карты внедрения Стандарта деятельности органов местного самоуправления</w:t>
            </w:r>
            <w:proofErr w:type="gramEnd"/>
            <w:r w:rsidRPr="00884130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благоприятного инвестиционного климата</w:t>
            </w:r>
          </w:p>
          <w:p w:rsidR="00B13924" w:rsidRPr="00884130" w:rsidRDefault="00B13924" w:rsidP="00C563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(Муниципального инвестиционного стандарта) в муниципальном образовании  «Тарбагатайский район»</w:t>
            </w:r>
          </w:p>
        </w:tc>
      </w:tr>
      <w:tr w:rsidR="00B13924" w:rsidRPr="00884130" w:rsidTr="00C5632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jc w:val="both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Администрация муниципального образования «Тарбагатайский район».</w:t>
            </w:r>
          </w:p>
        </w:tc>
      </w:tr>
      <w:tr w:rsidR="00B13924" w:rsidRPr="00884130" w:rsidTr="00C5632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Основной разработчик</w:t>
            </w:r>
          </w:p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Программы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jc w:val="both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Отдел экономического развития Администрации МО «Тарбагатайский район»</w:t>
            </w:r>
          </w:p>
        </w:tc>
      </w:tr>
      <w:tr w:rsidR="00B13924" w:rsidRPr="00884130" w:rsidTr="00C5632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Основная цель</w:t>
            </w:r>
          </w:p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Программы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4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  -  развитие имиджа муниципального образования «Тарбагатайский район», как центра старообрядческой культуры России.     </w:t>
            </w:r>
          </w:p>
          <w:p w:rsidR="00B13924" w:rsidRPr="00884130" w:rsidRDefault="00B13924" w:rsidP="00C563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24" w:rsidRPr="00884130" w:rsidTr="00C5632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Программы:                                     </w:t>
            </w:r>
            <w:r w:rsidRPr="00884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1.Создание информационной базы  об инвестиционном потенциале района;</w:t>
            </w:r>
          </w:p>
          <w:p w:rsidR="00B13924" w:rsidRPr="00884130" w:rsidRDefault="00B13924" w:rsidP="00C5632B">
            <w:pPr>
              <w:pStyle w:val="10"/>
              <w:tabs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130">
              <w:rPr>
                <w:rFonts w:ascii="Times New Roman" w:hAnsi="Times New Roman"/>
                <w:color w:val="000000"/>
                <w:sz w:val="24"/>
                <w:szCs w:val="24"/>
              </w:rPr>
              <w:t>2.Презентация района как потенциально привлекательного объекта для  капиталовложений.</w:t>
            </w:r>
          </w:p>
        </w:tc>
      </w:tr>
      <w:tr w:rsidR="00B13924" w:rsidRPr="00884130" w:rsidTr="00C5632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Срок реализации  программы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2016 - 2018 годы   и на период до 2023 года                                   </w:t>
            </w:r>
          </w:p>
        </w:tc>
      </w:tr>
      <w:tr w:rsidR="00B13924" w:rsidRPr="00884130" w:rsidTr="00C5632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jc w:val="both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   Правительство Республики Бурятия, Министерство туризма РБ, отдел  экономического развития Администрации МО «Тарбагатайский район», отдел земельных и имущественных отношений, структурные подразделения МО «Тарбагатайский район».</w:t>
            </w:r>
          </w:p>
        </w:tc>
      </w:tr>
      <w:tr w:rsidR="00B13924" w:rsidRPr="00884130" w:rsidTr="00C5632B">
        <w:trPr>
          <w:trHeight w:val="118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2" w:rsidRPr="00884130" w:rsidRDefault="00784C82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Ожидаемые</w:t>
            </w:r>
          </w:p>
          <w:p w:rsidR="00B13924" w:rsidRPr="00884130" w:rsidRDefault="00784C82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р</w:t>
            </w:r>
            <w:r w:rsidR="00B13924" w:rsidRPr="00884130">
              <w:rPr>
                <w:sz w:val="24"/>
                <w:szCs w:val="24"/>
              </w:rPr>
              <w:t>езультаты реализации Программы</w:t>
            </w:r>
          </w:p>
          <w:p w:rsidR="00B13924" w:rsidRPr="00884130" w:rsidRDefault="00B13924" w:rsidP="00C5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24" w:rsidRPr="00884130" w:rsidRDefault="00B13924" w:rsidP="00C5632B">
            <w:pPr>
              <w:jc w:val="both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 </w:t>
            </w:r>
          </w:p>
          <w:tbl>
            <w:tblPr>
              <w:tblW w:w="740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3240"/>
              <w:gridCol w:w="1260"/>
              <w:gridCol w:w="900"/>
              <w:gridCol w:w="1260"/>
            </w:tblGrid>
            <w:tr w:rsidR="00B13924" w:rsidRPr="00884130" w:rsidTr="00C5632B">
              <w:trPr>
                <w:cantSplit/>
                <w:trHeight w:val="36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C5632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3924" w:rsidRPr="00884130" w:rsidRDefault="00B13924" w:rsidP="00C5632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C563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Целевые показатели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C563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784C8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 </w:t>
                  </w:r>
                  <w:r w:rsidR="004711C1"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784C82"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C563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Факт </w:t>
                  </w:r>
                </w:p>
                <w:p w:rsidR="00B13924" w:rsidRPr="00884130" w:rsidRDefault="00784C82" w:rsidP="004711C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  <w:r w:rsidR="00B13924" w:rsidRPr="00884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B13924" w:rsidRPr="00884130" w:rsidTr="00C5632B">
              <w:trPr>
                <w:cantSplit/>
                <w:trHeight w:val="713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C5632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C5632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инвестиций в основной капитал  в расчете на 1 жителя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B13924" w:rsidP="00C5632B">
                  <w:pPr>
                    <w:pStyle w:val="ConsPlusCell"/>
                    <w:widowControl/>
                    <w:ind w:left="-7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784C82" w:rsidP="00C5632B">
                  <w:pPr>
                    <w:pStyle w:val="ConsPlusCell"/>
                    <w:widowControl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3924" w:rsidRPr="00884130" w:rsidRDefault="00784C82" w:rsidP="00784C82">
                  <w:pPr>
                    <w:pStyle w:val="ConsPlusCell"/>
                    <w:widowControl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1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2,03</w:t>
                  </w:r>
                </w:p>
              </w:tc>
            </w:tr>
          </w:tbl>
          <w:p w:rsidR="00B13924" w:rsidRPr="00884130" w:rsidRDefault="00B13924" w:rsidP="00C5632B">
            <w:pPr>
              <w:jc w:val="both"/>
              <w:rPr>
                <w:sz w:val="24"/>
                <w:szCs w:val="24"/>
              </w:rPr>
            </w:pPr>
          </w:p>
        </w:tc>
      </w:tr>
    </w:tbl>
    <w:p w:rsidR="00B13924" w:rsidRPr="00884130" w:rsidRDefault="00B13924" w:rsidP="00B13924">
      <w:pPr>
        <w:jc w:val="both"/>
        <w:rPr>
          <w:sz w:val="24"/>
          <w:szCs w:val="24"/>
        </w:rPr>
      </w:pPr>
    </w:p>
    <w:p w:rsidR="00B13924" w:rsidRDefault="00B13924" w:rsidP="00B13924">
      <w:pPr>
        <w:jc w:val="both"/>
        <w:rPr>
          <w:sz w:val="24"/>
          <w:szCs w:val="24"/>
        </w:rPr>
      </w:pPr>
      <w:r w:rsidRPr="00884130">
        <w:rPr>
          <w:sz w:val="24"/>
          <w:szCs w:val="24"/>
        </w:rPr>
        <w:t xml:space="preserve">         </w:t>
      </w:r>
    </w:p>
    <w:p w:rsidR="00884130" w:rsidRDefault="00884130" w:rsidP="00B13924">
      <w:pPr>
        <w:jc w:val="both"/>
        <w:rPr>
          <w:sz w:val="24"/>
          <w:szCs w:val="24"/>
        </w:rPr>
      </w:pPr>
    </w:p>
    <w:p w:rsidR="00884130" w:rsidRDefault="00884130" w:rsidP="00B13924">
      <w:pPr>
        <w:jc w:val="both"/>
        <w:rPr>
          <w:sz w:val="24"/>
          <w:szCs w:val="24"/>
        </w:rPr>
      </w:pPr>
    </w:p>
    <w:p w:rsidR="00884130" w:rsidRDefault="00884130" w:rsidP="00B13924">
      <w:pPr>
        <w:jc w:val="both"/>
        <w:rPr>
          <w:sz w:val="24"/>
          <w:szCs w:val="24"/>
        </w:rPr>
      </w:pPr>
    </w:p>
    <w:p w:rsidR="00884130" w:rsidRDefault="00884130" w:rsidP="00B13924">
      <w:pPr>
        <w:jc w:val="both"/>
        <w:rPr>
          <w:sz w:val="24"/>
          <w:szCs w:val="24"/>
        </w:rPr>
      </w:pPr>
    </w:p>
    <w:p w:rsidR="00884130" w:rsidRPr="00884130" w:rsidRDefault="00884130" w:rsidP="00B13924">
      <w:pPr>
        <w:jc w:val="both"/>
        <w:rPr>
          <w:b/>
          <w:sz w:val="24"/>
          <w:szCs w:val="24"/>
        </w:rPr>
      </w:pPr>
    </w:p>
    <w:p w:rsidR="00B13924" w:rsidRPr="00884130" w:rsidRDefault="00B13924" w:rsidP="00B13924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30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</w:t>
      </w:r>
      <w:r w:rsidR="00784C82" w:rsidRPr="00884130">
        <w:rPr>
          <w:rFonts w:ascii="Times New Roman" w:hAnsi="Times New Roman" w:cs="Times New Roman"/>
          <w:b/>
          <w:sz w:val="24"/>
          <w:szCs w:val="24"/>
        </w:rPr>
        <w:t>б</w:t>
      </w:r>
      <w:r w:rsidRPr="00884130">
        <w:rPr>
          <w:rFonts w:ascii="Times New Roman" w:hAnsi="Times New Roman" w:cs="Times New Roman"/>
          <w:b/>
          <w:sz w:val="24"/>
          <w:szCs w:val="24"/>
        </w:rPr>
        <w:t xml:space="preserve"> исполнении программных  мероприятий </w:t>
      </w:r>
      <w:r w:rsidR="00784C82" w:rsidRPr="00884130">
        <w:rPr>
          <w:rFonts w:ascii="Times New Roman" w:hAnsi="Times New Roman" w:cs="Times New Roman"/>
          <w:b/>
          <w:sz w:val="24"/>
          <w:szCs w:val="24"/>
        </w:rPr>
        <w:t>за 2021</w:t>
      </w:r>
      <w:r w:rsidRPr="00884130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B13924" w:rsidRPr="00884130" w:rsidRDefault="00B13924" w:rsidP="00B13924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"/>
        <w:gridCol w:w="2306"/>
        <w:gridCol w:w="1134"/>
        <w:gridCol w:w="1134"/>
        <w:gridCol w:w="1560"/>
        <w:gridCol w:w="3826"/>
      </w:tblGrid>
      <w:tr w:rsidR="00784C82" w:rsidRPr="00884130" w:rsidTr="0055529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82" w:rsidRPr="00884130" w:rsidRDefault="00784C82" w:rsidP="00C5632B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82" w:rsidRPr="00884130" w:rsidRDefault="00784C82" w:rsidP="00C5632B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82" w:rsidRPr="00884130" w:rsidRDefault="00784C82" w:rsidP="00C5632B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82" w:rsidRPr="00884130" w:rsidRDefault="00784C82" w:rsidP="00773912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 xml:space="preserve">Предусмотрено на 2021 год, </w:t>
            </w:r>
          </w:p>
          <w:p w:rsidR="00784C82" w:rsidRPr="00884130" w:rsidRDefault="00784C82" w:rsidP="00773912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82" w:rsidRPr="00884130" w:rsidRDefault="00784C82" w:rsidP="00773912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>Кассовое исполнение по состоянию на 31.12.2021 год,</w:t>
            </w:r>
          </w:p>
          <w:p w:rsidR="00784C82" w:rsidRPr="00884130" w:rsidRDefault="00784C82" w:rsidP="00773912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 xml:space="preserve">  тыс.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2" w:rsidRPr="00884130" w:rsidRDefault="00784C82" w:rsidP="00773912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>Выполненные работы на текущую дату</w:t>
            </w:r>
          </w:p>
        </w:tc>
      </w:tr>
      <w:tr w:rsidR="00B05B26" w:rsidRPr="00884130" w:rsidTr="00555292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6" w:rsidRPr="00884130" w:rsidRDefault="00B05B26" w:rsidP="00E54F5C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6" w:rsidRPr="00884130" w:rsidRDefault="00B05B26" w:rsidP="00E54F5C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Изготовление и приобретение </w:t>
            </w:r>
            <w:proofErr w:type="spellStart"/>
            <w:r w:rsidRPr="00884130">
              <w:rPr>
                <w:sz w:val="24"/>
                <w:szCs w:val="24"/>
              </w:rPr>
              <w:t>промопродукции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>131,02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b/>
                <w:sz w:val="24"/>
                <w:szCs w:val="24"/>
              </w:rPr>
            </w:pPr>
            <w:r w:rsidRPr="00884130">
              <w:rPr>
                <w:b/>
                <w:sz w:val="24"/>
                <w:szCs w:val="24"/>
              </w:rPr>
              <w:t>131,02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B26" w:rsidRPr="00884130" w:rsidRDefault="00B05B26" w:rsidP="00B05B26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Создание благоприятного впечатления о районе:</w:t>
            </w:r>
          </w:p>
          <w:p w:rsidR="00884130" w:rsidRDefault="00B05B26" w:rsidP="00B05B26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1)131,02 </w:t>
            </w:r>
            <w:proofErr w:type="spellStart"/>
            <w:r w:rsidRPr="00884130">
              <w:rPr>
                <w:sz w:val="24"/>
                <w:szCs w:val="24"/>
              </w:rPr>
              <w:t>тыс</w:t>
            </w:r>
            <w:proofErr w:type="gramStart"/>
            <w:r w:rsidRPr="00884130">
              <w:rPr>
                <w:sz w:val="24"/>
                <w:szCs w:val="24"/>
              </w:rPr>
              <w:t>.р</w:t>
            </w:r>
            <w:proofErr w:type="gramEnd"/>
            <w:r w:rsidRPr="00884130">
              <w:rPr>
                <w:sz w:val="24"/>
                <w:szCs w:val="24"/>
              </w:rPr>
              <w:t>уб</w:t>
            </w:r>
            <w:proofErr w:type="spellEnd"/>
            <w:r w:rsidRPr="00884130">
              <w:rPr>
                <w:sz w:val="24"/>
                <w:szCs w:val="24"/>
              </w:rPr>
              <w:t xml:space="preserve"> – изготовлена </w:t>
            </w:r>
            <w:proofErr w:type="spellStart"/>
            <w:r w:rsidRPr="00884130">
              <w:rPr>
                <w:sz w:val="24"/>
                <w:szCs w:val="24"/>
              </w:rPr>
              <w:t>промопродукция</w:t>
            </w:r>
            <w:r w:rsidR="0045439B" w:rsidRPr="00884130">
              <w:rPr>
                <w:sz w:val="24"/>
                <w:szCs w:val="24"/>
              </w:rPr>
              <w:t>о</w:t>
            </w:r>
            <w:proofErr w:type="spellEnd"/>
            <w:r w:rsidR="0045439B" w:rsidRPr="00884130">
              <w:rPr>
                <w:sz w:val="24"/>
                <w:szCs w:val="24"/>
              </w:rPr>
              <w:t xml:space="preserve"> районе,</w:t>
            </w:r>
          </w:p>
          <w:p w:rsidR="00B05B26" w:rsidRPr="00884130" w:rsidRDefault="0045439B" w:rsidP="00B05B26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 в </w:t>
            </w:r>
            <w:proofErr w:type="spellStart"/>
            <w:r w:rsidRPr="00884130">
              <w:rPr>
                <w:sz w:val="24"/>
                <w:szCs w:val="24"/>
              </w:rPr>
              <w:t>т</w:t>
            </w:r>
            <w:proofErr w:type="gramStart"/>
            <w:r w:rsidRPr="00884130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84130">
              <w:rPr>
                <w:sz w:val="24"/>
                <w:szCs w:val="24"/>
              </w:rPr>
              <w:t>:  - 44 880,0 рублей (Изготовление сувенирных флэшек с надписью «Тарбагатайский район»;</w:t>
            </w:r>
          </w:p>
          <w:p w:rsidR="0045439B" w:rsidRPr="00884130" w:rsidRDefault="0045439B" w:rsidP="00B05B26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- 50 000,00 рублей </w:t>
            </w:r>
            <w:r w:rsidR="000A1954" w:rsidRPr="00884130">
              <w:rPr>
                <w:sz w:val="24"/>
                <w:szCs w:val="24"/>
              </w:rPr>
              <w:t>–</w:t>
            </w:r>
            <w:r w:rsidRPr="00884130">
              <w:rPr>
                <w:sz w:val="24"/>
                <w:szCs w:val="24"/>
              </w:rPr>
              <w:t xml:space="preserve"> </w:t>
            </w:r>
            <w:r w:rsidR="000A1954" w:rsidRPr="00884130">
              <w:rPr>
                <w:sz w:val="24"/>
                <w:szCs w:val="24"/>
              </w:rPr>
              <w:t>(Изготовление сувенирных тарелок, кружек, ручек с надписью и фото о Тарбагатайском районе;</w:t>
            </w:r>
          </w:p>
          <w:p w:rsidR="000A1954" w:rsidRPr="00884130" w:rsidRDefault="000A1954" w:rsidP="00B05B26">
            <w:pPr>
              <w:rPr>
                <w:sz w:val="24"/>
                <w:szCs w:val="24"/>
              </w:rPr>
            </w:pPr>
            <w:proofErr w:type="gramStart"/>
            <w:r w:rsidRPr="00884130">
              <w:rPr>
                <w:sz w:val="24"/>
                <w:szCs w:val="24"/>
              </w:rPr>
              <w:t xml:space="preserve">-36 138,08 </w:t>
            </w:r>
            <w:proofErr w:type="spellStart"/>
            <w:r w:rsidRPr="00884130">
              <w:rPr>
                <w:sz w:val="24"/>
                <w:szCs w:val="24"/>
              </w:rPr>
              <w:t>руб</w:t>
            </w:r>
            <w:proofErr w:type="spellEnd"/>
            <w:r w:rsidRPr="00884130">
              <w:rPr>
                <w:sz w:val="24"/>
                <w:szCs w:val="24"/>
              </w:rPr>
              <w:t xml:space="preserve"> – (Изготовление</w:t>
            </w:r>
            <w:r w:rsidR="00E54F5C" w:rsidRPr="00884130">
              <w:rPr>
                <w:sz w:val="24"/>
                <w:szCs w:val="24"/>
              </w:rPr>
              <w:t xml:space="preserve"> квартальных календарей, пакетов с надписью и фото о Тарбагатайском районе.</w:t>
            </w:r>
            <w:proofErr w:type="gramEnd"/>
            <w:r w:rsidR="00E54F5C" w:rsidRPr="00884130">
              <w:rPr>
                <w:sz w:val="24"/>
                <w:szCs w:val="24"/>
              </w:rPr>
              <w:t xml:space="preserve"> </w:t>
            </w:r>
            <w:r w:rsidR="00884130">
              <w:rPr>
                <w:sz w:val="24"/>
                <w:szCs w:val="24"/>
              </w:rPr>
              <w:t xml:space="preserve">     </w:t>
            </w:r>
            <w:r w:rsidR="00E54F5C" w:rsidRPr="00884130">
              <w:rPr>
                <w:sz w:val="24"/>
                <w:szCs w:val="24"/>
              </w:rPr>
              <w:t>Программное мероприятие выполнено.</w:t>
            </w:r>
          </w:p>
        </w:tc>
      </w:tr>
      <w:tr w:rsidR="00B05B26" w:rsidRPr="00884130" w:rsidTr="00555292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6" w:rsidRPr="00884130" w:rsidRDefault="00B05B26" w:rsidP="00C5632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6" w:rsidRPr="00884130" w:rsidRDefault="00B05B26" w:rsidP="00C563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-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</w:p>
        </w:tc>
      </w:tr>
      <w:tr w:rsidR="00B05B26" w:rsidRPr="00884130" w:rsidTr="00555292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6" w:rsidRPr="00884130" w:rsidRDefault="00B05B26" w:rsidP="00C5632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26" w:rsidRPr="00884130" w:rsidRDefault="00B05B26" w:rsidP="00C563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131,02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131,02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6" w:rsidRPr="00884130" w:rsidRDefault="00B05B26" w:rsidP="006B36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36AC" w:rsidRPr="00884130" w:rsidTr="00555292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AC" w:rsidRPr="00884130" w:rsidRDefault="00E136AC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AC" w:rsidRPr="00884130" w:rsidRDefault="00E136AC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Публикация на официальном сайте и СМИ информационно-аналитических материалов об инвестиционной деятельности на территории муниципального образования «Тарбагатайский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25,0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6AC" w:rsidRPr="00884130" w:rsidRDefault="00555292" w:rsidP="00E136AC">
            <w:pPr>
              <w:ind w:left="34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Формирование  положительного имиджа:</w:t>
            </w:r>
          </w:p>
          <w:p w:rsidR="00884130" w:rsidRDefault="00555292" w:rsidP="00555292">
            <w:pPr>
              <w:pStyle w:val="a4"/>
              <w:ind w:left="394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25,0 </w:t>
            </w:r>
            <w:proofErr w:type="spellStart"/>
            <w:r w:rsidRPr="00884130">
              <w:rPr>
                <w:sz w:val="24"/>
                <w:szCs w:val="24"/>
              </w:rPr>
              <w:t>тыс</w:t>
            </w:r>
            <w:proofErr w:type="gramStart"/>
            <w:r w:rsidRPr="00884130">
              <w:rPr>
                <w:sz w:val="24"/>
                <w:szCs w:val="24"/>
              </w:rPr>
              <w:t>.р</w:t>
            </w:r>
            <w:proofErr w:type="gramEnd"/>
            <w:r w:rsidRPr="00884130">
              <w:rPr>
                <w:sz w:val="24"/>
                <w:szCs w:val="24"/>
              </w:rPr>
              <w:t>уб</w:t>
            </w:r>
            <w:proofErr w:type="spellEnd"/>
            <w:r w:rsidRPr="00884130">
              <w:rPr>
                <w:sz w:val="24"/>
                <w:szCs w:val="24"/>
              </w:rPr>
              <w:t>-</w:t>
            </w:r>
          </w:p>
          <w:p w:rsidR="00555292" w:rsidRPr="00884130" w:rsidRDefault="00555292" w:rsidP="00884130">
            <w:pPr>
              <w:pStyle w:val="a4"/>
              <w:ind w:left="33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 Публикация информации о Тарбагатайском районе в региональном  приложении «Аргументы и факты в Восточной  Сибири» и на сайте </w:t>
            </w:r>
            <w:hyperlink r:id="rId6" w:history="1">
              <w:r w:rsidRPr="00884130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84130">
                <w:rPr>
                  <w:rStyle w:val="a5"/>
                  <w:sz w:val="24"/>
                  <w:szCs w:val="24"/>
                </w:rPr>
                <w:t>.</w:t>
              </w:r>
              <w:r w:rsidRPr="00884130">
                <w:rPr>
                  <w:rStyle w:val="a5"/>
                  <w:sz w:val="24"/>
                  <w:szCs w:val="24"/>
                  <w:lang w:val="en-US"/>
                </w:rPr>
                <w:t>irk</w:t>
              </w:r>
              <w:r w:rsidRPr="0088413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884130">
                <w:rPr>
                  <w:rStyle w:val="a5"/>
                  <w:sz w:val="24"/>
                  <w:szCs w:val="24"/>
                  <w:lang w:val="en-US"/>
                </w:rPr>
                <w:t>aif</w:t>
              </w:r>
              <w:proofErr w:type="spellEnd"/>
              <w:r w:rsidRPr="0088413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88413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84130">
              <w:rPr>
                <w:sz w:val="24"/>
                <w:szCs w:val="24"/>
              </w:rPr>
              <w:t xml:space="preserve"> электронной версии еженедельника.</w:t>
            </w:r>
          </w:p>
          <w:p w:rsidR="00555292" w:rsidRPr="00884130" w:rsidRDefault="00555292" w:rsidP="00555292">
            <w:pPr>
              <w:pStyle w:val="a4"/>
              <w:ind w:left="394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Программное мероприятие выполнено. </w:t>
            </w:r>
          </w:p>
        </w:tc>
      </w:tr>
      <w:tr w:rsidR="00E136AC" w:rsidRPr="00884130" w:rsidTr="00555292"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AC" w:rsidRPr="00884130" w:rsidRDefault="00E136AC" w:rsidP="00C5632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AC" w:rsidRPr="00884130" w:rsidRDefault="00E136AC" w:rsidP="00C563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-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</w:p>
        </w:tc>
      </w:tr>
      <w:tr w:rsidR="00E136AC" w:rsidRPr="00884130" w:rsidTr="00555292"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AC" w:rsidRPr="00884130" w:rsidRDefault="00E136AC" w:rsidP="00C5632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AC" w:rsidRPr="00884130" w:rsidRDefault="00E136AC" w:rsidP="00C563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25,0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AC" w:rsidRPr="00884130" w:rsidRDefault="00E136AC" w:rsidP="00C5632B">
            <w:pPr>
              <w:jc w:val="center"/>
              <w:rPr>
                <w:sz w:val="24"/>
                <w:szCs w:val="24"/>
              </w:rPr>
            </w:pPr>
          </w:p>
        </w:tc>
      </w:tr>
      <w:tr w:rsidR="00555292" w:rsidRPr="00884130" w:rsidTr="00555292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292" w:rsidRPr="00884130" w:rsidRDefault="00555292" w:rsidP="00C5632B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3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292" w:rsidRPr="00884130" w:rsidRDefault="00555292" w:rsidP="00555292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Обустройство пешеходных тротуаров и экологических туристских троп;</w:t>
            </w:r>
          </w:p>
          <w:p w:rsidR="003C3293" w:rsidRPr="00884130" w:rsidRDefault="00555292" w:rsidP="00555292">
            <w:pPr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Обустройство автомобильных стоянок; </w:t>
            </w:r>
            <w:proofErr w:type="gramStart"/>
            <w:r w:rsidRPr="00884130">
              <w:rPr>
                <w:sz w:val="24"/>
                <w:szCs w:val="24"/>
              </w:rPr>
              <w:t>-о</w:t>
            </w:r>
            <w:proofErr w:type="gramEnd"/>
            <w:r w:rsidRPr="00884130">
              <w:rPr>
                <w:sz w:val="24"/>
                <w:szCs w:val="24"/>
              </w:rPr>
              <w:t xml:space="preserve">бустройство систем уличного и декоративного </w:t>
            </w:r>
            <w:r w:rsidRPr="00884130">
              <w:rPr>
                <w:sz w:val="24"/>
                <w:szCs w:val="24"/>
              </w:rPr>
              <w:lastRenderedPageBreak/>
              <w:t>освещения;</w:t>
            </w:r>
            <w:r w:rsidR="003C3293" w:rsidRPr="00884130">
              <w:rPr>
                <w:sz w:val="24"/>
                <w:szCs w:val="24"/>
              </w:rPr>
              <w:t xml:space="preserve"> -установка и развитие систем видеонаблюдения; -устройство газонов и других элементов озеленения территории;</w:t>
            </w:r>
          </w:p>
          <w:p w:rsidR="00555292" w:rsidRPr="00884130" w:rsidRDefault="003C3293" w:rsidP="00555292">
            <w:pPr>
              <w:rPr>
                <w:sz w:val="24"/>
                <w:szCs w:val="24"/>
              </w:rPr>
            </w:pPr>
            <w:proofErr w:type="gramStart"/>
            <w:r w:rsidRPr="00884130">
              <w:rPr>
                <w:sz w:val="24"/>
                <w:szCs w:val="24"/>
              </w:rPr>
              <w:t>- изготовление, приобретение, установка и ремонт некапитальных нестационарных сооружений, в том числе беседок, навесов, общественных туалетов, ограждений и заборов, лестниц, малых архитектурных форм, информационных щитов, знаков туристской навигации, скамеек, урн</w:t>
            </w:r>
            <w:r w:rsidR="00884130" w:rsidRPr="00884130">
              <w:rPr>
                <w:sz w:val="24"/>
                <w:szCs w:val="24"/>
              </w:rPr>
              <w:t xml:space="preserve"> и др.; - строительство, реконструкция</w:t>
            </w:r>
            <w:r w:rsidR="00884130">
              <w:rPr>
                <w:sz w:val="24"/>
                <w:szCs w:val="24"/>
              </w:rPr>
              <w:t xml:space="preserve"> </w:t>
            </w:r>
            <w:r w:rsidR="00884130" w:rsidRPr="00884130">
              <w:rPr>
                <w:sz w:val="24"/>
                <w:szCs w:val="24"/>
              </w:rPr>
              <w:t>и капитальный ремонт общественных туалетов</w:t>
            </w:r>
            <w:r w:rsidRPr="0088413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2" w:rsidRPr="00884130" w:rsidRDefault="00555292" w:rsidP="00BC0E74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1859,05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1859,05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884130">
            <w:pPr>
              <w:pStyle w:val="a4"/>
              <w:numPr>
                <w:ilvl w:val="0"/>
                <w:numId w:val="2"/>
              </w:numPr>
              <w:ind w:left="33" w:hanging="33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 xml:space="preserve">1859,05 </w:t>
            </w:r>
            <w:proofErr w:type="spellStart"/>
            <w:r w:rsidRPr="00884130">
              <w:rPr>
                <w:sz w:val="24"/>
                <w:szCs w:val="24"/>
              </w:rPr>
              <w:t>тыс</w:t>
            </w:r>
            <w:proofErr w:type="gramStart"/>
            <w:r w:rsidRPr="00884130">
              <w:rPr>
                <w:sz w:val="24"/>
                <w:szCs w:val="24"/>
              </w:rPr>
              <w:t>.р</w:t>
            </w:r>
            <w:proofErr w:type="gramEnd"/>
            <w:r w:rsidRPr="00884130">
              <w:rPr>
                <w:sz w:val="24"/>
                <w:szCs w:val="24"/>
              </w:rPr>
              <w:t>уб</w:t>
            </w:r>
            <w:proofErr w:type="spellEnd"/>
            <w:r w:rsidRPr="00884130">
              <w:rPr>
                <w:sz w:val="24"/>
                <w:szCs w:val="24"/>
              </w:rPr>
              <w:t>., обустройство экологической туристской тропы в местности горы «Спящий Лев»</w:t>
            </w:r>
          </w:p>
        </w:tc>
      </w:tr>
      <w:tr w:rsidR="00555292" w:rsidRPr="00884130" w:rsidTr="00555292"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292" w:rsidRPr="00884130" w:rsidRDefault="00555292" w:rsidP="00C5632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292" w:rsidRPr="00884130" w:rsidRDefault="00555292" w:rsidP="00555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2" w:rsidRPr="00884130" w:rsidRDefault="00555292" w:rsidP="00BC0E74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1485,29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1485,29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C5632B">
            <w:pPr>
              <w:jc w:val="center"/>
              <w:rPr>
                <w:sz w:val="24"/>
                <w:szCs w:val="24"/>
              </w:rPr>
            </w:pPr>
          </w:p>
        </w:tc>
      </w:tr>
      <w:tr w:rsidR="00555292" w:rsidTr="00555292"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2" w:rsidRDefault="00555292" w:rsidP="00C5632B"/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2" w:rsidRPr="00555292" w:rsidRDefault="00555292" w:rsidP="00555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2" w:rsidRPr="00884130" w:rsidRDefault="00555292" w:rsidP="00BC0E74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373,76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Pr="00884130" w:rsidRDefault="00555292" w:rsidP="00C5632B">
            <w:pPr>
              <w:jc w:val="center"/>
              <w:rPr>
                <w:sz w:val="24"/>
                <w:szCs w:val="24"/>
              </w:rPr>
            </w:pPr>
            <w:r w:rsidRPr="00884130">
              <w:rPr>
                <w:sz w:val="24"/>
                <w:szCs w:val="24"/>
              </w:rPr>
              <w:t>373,76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2" w:rsidRDefault="00555292" w:rsidP="00C5632B">
            <w:pPr>
              <w:jc w:val="center"/>
            </w:pPr>
          </w:p>
        </w:tc>
      </w:tr>
    </w:tbl>
    <w:p w:rsidR="00B13924" w:rsidRDefault="00B13924" w:rsidP="00B13924">
      <w:pPr>
        <w:jc w:val="both"/>
        <w:rPr>
          <w:b/>
          <w:spacing w:val="-5"/>
        </w:rPr>
      </w:pPr>
    </w:p>
    <w:p w:rsidR="00773912" w:rsidRDefault="00773912" w:rsidP="00B13924">
      <w:pPr>
        <w:jc w:val="both"/>
        <w:rPr>
          <w:b/>
          <w:spacing w:val="-5"/>
          <w:sz w:val="28"/>
          <w:szCs w:val="28"/>
        </w:rPr>
      </w:pPr>
    </w:p>
    <w:p w:rsidR="000B2A5F" w:rsidRPr="000B2A5F" w:rsidRDefault="000B2A5F" w:rsidP="000B2A5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84130" w:rsidRDefault="00884130" w:rsidP="00B13924">
      <w:pPr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Начальник отдела экономического развития </w:t>
      </w:r>
    </w:p>
    <w:p w:rsidR="00884130" w:rsidRDefault="00884130" w:rsidP="00B13924">
      <w:pPr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Комитета экономического развития </w:t>
      </w:r>
    </w:p>
    <w:p w:rsidR="004711C1" w:rsidRDefault="00884130" w:rsidP="00B13924">
      <w:pPr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МО «Тарбагатайский район»                                                Е.П. </w:t>
      </w:r>
      <w:r w:rsidR="008C37FA">
        <w:rPr>
          <w:b/>
          <w:spacing w:val="-5"/>
          <w:sz w:val="28"/>
          <w:szCs w:val="28"/>
        </w:rPr>
        <w:t>Григорьева</w:t>
      </w:r>
      <w:bookmarkStart w:id="0" w:name="_GoBack"/>
      <w:bookmarkEnd w:id="0"/>
    </w:p>
    <w:p w:rsidR="00B13924" w:rsidRDefault="00B13924" w:rsidP="00B13924"/>
    <w:p w:rsidR="00DC4962" w:rsidRDefault="00DC4962"/>
    <w:sectPr w:rsidR="00DC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924"/>
    <w:multiLevelType w:val="hybridMultilevel"/>
    <w:tmpl w:val="10526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7DB6"/>
    <w:multiLevelType w:val="hybridMultilevel"/>
    <w:tmpl w:val="FF7E5024"/>
    <w:lvl w:ilvl="0" w:tplc="AD1A4A7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94"/>
    <w:rsid w:val="000A1954"/>
    <w:rsid w:val="000B2A5F"/>
    <w:rsid w:val="001A3C94"/>
    <w:rsid w:val="003C3293"/>
    <w:rsid w:val="0045439B"/>
    <w:rsid w:val="004711C1"/>
    <w:rsid w:val="00555292"/>
    <w:rsid w:val="00773912"/>
    <w:rsid w:val="00784C82"/>
    <w:rsid w:val="00884130"/>
    <w:rsid w:val="008C37FA"/>
    <w:rsid w:val="00B05B26"/>
    <w:rsid w:val="00B13924"/>
    <w:rsid w:val="00D97499"/>
    <w:rsid w:val="00DC4962"/>
    <w:rsid w:val="00E136AC"/>
    <w:rsid w:val="00E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"/>
    <w:locked/>
    <w:rsid w:val="00B13924"/>
    <w:rPr>
      <w:lang w:eastAsia="ru-RU"/>
    </w:rPr>
  </w:style>
  <w:style w:type="paragraph" w:customStyle="1" w:styleId="1">
    <w:name w:val="Обычный1"/>
    <w:link w:val="Normal"/>
    <w:rsid w:val="00B13924"/>
    <w:pPr>
      <w:widowControl w:val="0"/>
      <w:spacing w:after="0" w:line="300" w:lineRule="auto"/>
      <w:ind w:firstLine="700"/>
      <w:jc w:val="both"/>
    </w:pPr>
    <w:rPr>
      <w:lang w:eastAsia="ru-RU"/>
    </w:rPr>
  </w:style>
  <w:style w:type="paragraph" w:customStyle="1" w:styleId="ConsPlusNonformat">
    <w:name w:val="ConsPlusNonformat"/>
    <w:rsid w:val="00B1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B139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B13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B1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1392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5552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"/>
    <w:locked/>
    <w:rsid w:val="00B13924"/>
    <w:rPr>
      <w:lang w:eastAsia="ru-RU"/>
    </w:rPr>
  </w:style>
  <w:style w:type="paragraph" w:customStyle="1" w:styleId="1">
    <w:name w:val="Обычный1"/>
    <w:link w:val="Normal"/>
    <w:rsid w:val="00B13924"/>
    <w:pPr>
      <w:widowControl w:val="0"/>
      <w:spacing w:after="0" w:line="300" w:lineRule="auto"/>
      <w:ind w:firstLine="700"/>
      <w:jc w:val="both"/>
    </w:pPr>
    <w:rPr>
      <w:lang w:eastAsia="ru-RU"/>
    </w:rPr>
  </w:style>
  <w:style w:type="paragraph" w:customStyle="1" w:styleId="ConsPlusNonformat">
    <w:name w:val="ConsPlusNonformat"/>
    <w:rsid w:val="00B1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B139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B13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B1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1392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5552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k.ai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 отдел</dc:creator>
  <cp:lastModifiedBy>ЭО</cp:lastModifiedBy>
  <cp:revision>3</cp:revision>
  <dcterms:created xsi:type="dcterms:W3CDTF">2022-03-30T07:58:00Z</dcterms:created>
  <dcterms:modified xsi:type="dcterms:W3CDTF">2022-03-31T07:59:00Z</dcterms:modified>
</cp:coreProperties>
</file>