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96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Утвержден</w:t>
      </w:r>
    </w:p>
    <w:p w:rsidR="003762CF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Решением Комиссии по содействию развитию конкуренции</w:t>
      </w:r>
    </w:p>
    <w:p w:rsidR="003762CF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762C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3762C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CE049B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5A3F08">
        <w:rPr>
          <w:rFonts w:ascii="Times New Roman" w:hAnsi="Times New Roman" w:cs="Times New Roman"/>
          <w:sz w:val="28"/>
          <w:szCs w:val="28"/>
        </w:rPr>
        <w:t>2024г №2</w:t>
      </w:r>
    </w:p>
    <w:p w:rsid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</w:t>
      </w:r>
      <w:r w:rsidR="00206741">
        <w:rPr>
          <w:rFonts w:ascii="Times New Roman" w:hAnsi="Times New Roman" w:cs="Times New Roman"/>
          <w:sz w:val="28"/>
          <w:szCs w:val="28"/>
        </w:rPr>
        <w:t>агатайский</w:t>
      </w:r>
      <w:proofErr w:type="spellEnd"/>
      <w:r w:rsidR="00206741">
        <w:rPr>
          <w:rFonts w:ascii="Times New Roman" w:hAnsi="Times New Roman" w:cs="Times New Roman"/>
          <w:sz w:val="28"/>
          <w:szCs w:val="28"/>
        </w:rPr>
        <w:t xml:space="preserve"> район» по итогам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2CF" w:rsidRPr="00111397" w:rsidRDefault="003762CF" w:rsidP="003762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7">
        <w:rPr>
          <w:rFonts w:ascii="Times New Roman" w:hAnsi="Times New Roman" w:cs="Times New Roman"/>
          <w:b/>
          <w:sz w:val="28"/>
          <w:szCs w:val="28"/>
        </w:rPr>
        <w:t>Внедрение на территории муниципального образования «</w:t>
      </w:r>
      <w:proofErr w:type="spellStart"/>
      <w:r w:rsidRPr="0011139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111397">
        <w:rPr>
          <w:rFonts w:ascii="Times New Roman" w:hAnsi="Times New Roman" w:cs="Times New Roman"/>
          <w:b/>
          <w:sz w:val="28"/>
          <w:szCs w:val="28"/>
        </w:rPr>
        <w:t xml:space="preserve"> район» элементов Стандарта развития конкуренции в субъектах Российской Федерации</w:t>
      </w:r>
    </w:p>
    <w:p w:rsidR="003762CF" w:rsidRDefault="003762CF" w:rsidP="0037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2CF" w:rsidRDefault="003762CF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о состоянии и развитии конкурентной среды на рынках товаров, работ и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</w:t>
      </w:r>
      <w:r w:rsidR="00206741">
        <w:rPr>
          <w:rFonts w:ascii="Times New Roman" w:hAnsi="Times New Roman" w:cs="Times New Roman"/>
          <w:sz w:val="28"/>
          <w:szCs w:val="28"/>
        </w:rPr>
        <w:t>гатайского</w:t>
      </w:r>
      <w:proofErr w:type="spellEnd"/>
      <w:r w:rsidR="00206741">
        <w:rPr>
          <w:rFonts w:ascii="Times New Roman" w:hAnsi="Times New Roman" w:cs="Times New Roman"/>
          <w:sz w:val="28"/>
          <w:szCs w:val="28"/>
        </w:rPr>
        <w:t xml:space="preserve"> района по итогам 2023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Доклад) подготовлен на основании подпункта «б» пункта 10 и во  исполнение пункта 46 стандарта развития конкуренции в субъектах Российской Федерации, утвержденного распоряжением Правительства Российской Федерации от 17.04.2019 № 768-р</w:t>
      </w:r>
      <w:r w:rsidR="0060453D">
        <w:rPr>
          <w:rFonts w:ascii="Times New Roman" w:hAnsi="Times New Roman" w:cs="Times New Roman"/>
          <w:sz w:val="28"/>
          <w:szCs w:val="28"/>
        </w:rPr>
        <w:t xml:space="preserve"> (далее – стандарт развития конкуренции).</w:t>
      </w:r>
      <w:proofErr w:type="gramEnd"/>
    </w:p>
    <w:p w:rsidR="0005527C" w:rsidRDefault="0005527C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требований Стандарта развития конкуренции,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05527C" w:rsidRDefault="0005527C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18.06.2018 года № 303 «Об определении уполномоченного органа по содействию и развитию конкуренции</w:t>
      </w:r>
      <w:r w:rsidR="004D019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4D019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4D0195">
        <w:rPr>
          <w:rFonts w:ascii="Times New Roman" w:hAnsi="Times New Roman" w:cs="Times New Roman"/>
          <w:sz w:val="28"/>
          <w:szCs w:val="28"/>
        </w:rPr>
        <w:t xml:space="preserve"> район» определен отдел экономического развития.</w:t>
      </w:r>
    </w:p>
    <w:p w:rsidR="00A45C31" w:rsidRDefault="00A45C31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21.06.2018 года № 776 «О создании коллегиального органа по содействию развития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утверждено Положение и состав Комиссии.</w:t>
      </w:r>
    </w:p>
    <w:p w:rsidR="00A45C31" w:rsidRDefault="00A45C31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21181C">
        <w:rPr>
          <w:rFonts w:ascii="Times New Roman" w:hAnsi="Times New Roman" w:cs="Times New Roman"/>
          <w:sz w:val="28"/>
          <w:szCs w:val="28"/>
        </w:rPr>
        <w:t xml:space="preserve">27.12.2021 года № 1092 </w:t>
      </w:r>
      <w:r w:rsidR="00D038D0">
        <w:rPr>
          <w:rFonts w:ascii="Times New Roman" w:hAnsi="Times New Roman" w:cs="Times New Roman"/>
          <w:sz w:val="28"/>
          <w:szCs w:val="28"/>
        </w:rPr>
        <w:t>утвержден Перечень товарных рынков для содействия развитию конкуренции в МО «</w:t>
      </w:r>
      <w:proofErr w:type="spellStart"/>
      <w:r w:rsidR="00D038D0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038D0">
        <w:rPr>
          <w:rFonts w:ascii="Times New Roman" w:hAnsi="Times New Roman" w:cs="Times New Roman"/>
          <w:sz w:val="28"/>
          <w:szCs w:val="28"/>
        </w:rPr>
        <w:t xml:space="preserve"> район» и План мероприятий («дорожную карту») по содействию развитию конкуренции в МО «</w:t>
      </w:r>
      <w:proofErr w:type="spellStart"/>
      <w:r w:rsidR="00D038D0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038D0">
        <w:rPr>
          <w:rFonts w:ascii="Times New Roman" w:hAnsi="Times New Roman" w:cs="Times New Roman"/>
          <w:sz w:val="28"/>
          <w:szCs w:val="28"/>
        </w:rPr>
        <w:t xml:space="preserve"> район» на 2021-2025 гг.</w:t>
      </w:r>
    </w:p>
    <w:p w:rsidR="008D5514" w:rsidRDefault="008D5514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206741" w:rsidRPr="00206741">
        <w:rPr>
          <w:rFonts w:ascii="Times New Roman" w:hAnsi="Times New Roman" w:cs="Times New Roman"/>
          <w:sz w:val="28"/>
          <w:szCs w:val="28"/>
        </w:rPr>
        <w:t>https://egov-buryatia.ru/tarbagatay/administratsiya/ekonomika/standart-razvitiya-konkurentsii.php</w:t>
      </w:r>
      <w:r>
        <w:rPr>
          <w:rFonts w:ascii="Times New Roman" w:hAnsi="Times New Roman" w:cs="Times New Roman"/>
          <w:sz w:val="28"/>
          <w:szCs w:val="28"/>
        </w:rPr>
        <w:t>) в разделе Экономика имеется вкладка «Стандарт развития конкуренции», где размещены  все документы по данной работе.</w:t>
      </w:r>
    </w:p>
    <w:p w:rsidR="008D5514" w:rsidRDefault="008D5514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3D" w:rsidRPr="004C10C7" w:rsidRDefault="00111397" w:rsidP="001113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C7">
        <w:rPr>
          <w:rFonts w:ascii="Times New Roman" w:hAnsi="Times New Roman" w:cs="Times New Roman"/>
          <w:b/>
          <w:sz w:val="28"/>
          <w:szCs w:val="28"/>
        </w:rPr>
        <w:t>Структура бизнеса в муниципальном образовании «</w:t>
      </w:r>
      <w:proofErr w:type="spellStart"/>
      <w:r w:rsidRPr="004C10C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4C10C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11397" w:rsidRPr="00111397" w:rsidRDefault="00111397" w:rsidP="00111397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97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111397" w:rsidRPr="003762CF" w:rsidRDefault="00111397" w:rsidP="001113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CF" w:rsidRPr="004C10C7" w:rsidRDefault="00111397" w:rsidP="0011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C7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МСП в </w:t>
      </w:r>
      <w:proofErr w:type="spellStart"/>
      <w:r w:rsidRPr="004C10C7">
        <w:rPr>
          <w:rFonts w:ascii="Times New Roman" w:hAnsi="Times New Roman" w:cs="Times New Roman"/>
          <w:b/>
          <w:sz w:val="28"/>
          <w:szCs w:val="28"/>
        </w:rPr>
        <w:t>Тарбагатайском</w:t>
      </w:r>
      <w:proofErr w:type="spellEnd"/>
      <w:r w:rsidRPr="004C10C7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1951"/>
        <w:gridCol w:w="1003"/>
        <w:gridCol w:w="1265"/>
        <w:gridCol w:w="1417"/>
        <w:gridCol w:w="979"/>
        <w:gridCol w:w="1237"/>
        <w:gridCol w:w="1753"/>
      </w:tblGrid>
      <w:tr w:rsidR="00FC0251" w:rsidTr="00394BBD">
        <w:tc>
          <w:tcPr>
            <w:tcW w:w="1951" w:type="dxa"/>
            <w:vMerge w:val="restart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654" w:type="dxa"/>
            <w:gridSpan w:val="6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</w:t>
            </w:r>
          </w:p>
        </w:tc>
      </w:tr>
      <w:tr w:rsidR="00FC0251" w:rsidTr="00394BBD">
        <w:tc>
          <w:tcPr>
            <w:tcW w:w="1951" w:type="dxa"/>
            <w:vMerge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51" w:type="dxa"/>
            <w:gridSpan w:val="5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C0251" w:rsidTr="00394BBD">
        <w:tc>
          <w:tcPr>
            <w:tcW w:w="1951" w:type="dxa"/>
            <w:vMerge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предприятия</w:t>
            </w:r>
          </w:p>
        </w:tc>
        <w:tc>
          <w:tcPr>
            <w:tcW w:w="1417" w:type="dxa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979" w:type="dxa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237" w:type="dxa"/>
            <w:vAlign w:val="center"/>
          </w:tcPr>
          <w:p w:rsidR="00FC0251" w:rsidRDefault="00FC0251" w:rsidP="00FC0251">
            <w:pPr>
              <w:ind w:left="136" w:hanging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753" w:type="dxa"/>
          </w:tcPr>
          <w:p w:rsidR="00FC0251" w:rsidRDefault="00FC0251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206741" w:rsidTr="00394BBD">
        <w:tc>
          <w:tcPr>
            <w:tcW w:w="1951" w:type="dxa"/>
            <w:vAlign w:val="center"/>
          </w:tcPr>
          <w:p w:rsidR="00206741" w:rsidRDefault="00206741" w:rsidP="007E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31.12.2023</w:t>
            </w:r>
          </w:p>
        </w:tc>
        <w:tc>
          <w:tcPr>
            <w:tcW w:w="1003" w:type="dxa"/>
            <w:vAlign w:val="center"/>
          </w:tcPr>
          <w:p w:rsidR="00206741" w:rsidRDefault="0020674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1265" w:type="dxa"/>
            <w:vAlign w:val="center"/>
          </w:tcPr>
          <w:p w:rsidR="00206741" w:rsidRDefault="0020674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06741" w:rsidRDefault="0020674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vAlign w:val="center"/>
          </w:tcPr>
          <w:p w:rsidR="00206741" w:rsidRDefault="0020674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237" w:type="dxa"/>
            <w:vAlign w:val="center"/>
          </w:tcPr>
          <w:p w:rsidR="00206741" w:rsidRDefault="0020674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53" w:type="dxa"/>
          </w:tcPr>
          <w:p w:rsidR="00206741" w:rsidRDefault="0020674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206741" w:rsidTr="00394BBD">
        <w:tc>
          <w:tcPr>
            <w:tcW w:w="1951" w:type="dxa"/>
            <w:vAlign w:val="center"/>
          </w:tcPr>
          <w:p w:rsidR="00206741" w:rsidRDefault="00206741" w:rsidP="007E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31.12.2022</w:t>
            </w:r>
          </w:p>
        </w:tc>
        <w:tc>
          <w:tcPr>
            <w:tcW w:w="1003" w:type="dxa"/>
            <w:vAlign w:val="center"/>
          </w:tcPr>
          <w:p w:rsidR="00206741" w:rsidRDefault="00206741" w:rsidP="0020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</w:t>
            </w:r>
          </w:p>
        </w:tc>
        <w:tc>
          <w:tcPr>
            <w:tcW w:w="1265" w:type="dxa"/>
            <w:vAlign w:val="center"/>
          </w:tcPr>
          <w:p w:rsidR="00206741" w:rsidRDefault="0020674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06741" w:rsidRDefault="0020674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  <w:vAlign w:val="center"/>
          </w:tcPr>
          <w:p w:rsidR="00206741" w:rsidRDefault="00206741" w:rsidP="0020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237" w:type="dxa"/>
            <w:vAlign w:val="center"/>
          </w:tcPr>
          <w:p w:rsidR="00206741" w:rsidRDefault="0020674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53" w:type="dxa"/>
          </w:tcPr>
          <w:p w:rsidR="00206741" w:rsidRDefault="00206741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</w:tbl>
    <w:p w:rsidR="00FC0251" w:rsidRDefault="002A646F" w:rsidP="002A6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</w:t>
      </w:r>
      <w:r w:rsidR="00206741">
        <w:rPr>
          <w:rFonts w:ascii="Times New Roman" w:hAnsi="Times New Roman" w:cs="Times New Roman"/>
          <w:sz w:val="28"/>
          <w:szCs w:val="28"/>
        </w:rPr>
        <w:t>ении к аналогичному периоду 2022</w:t>
      </w:r>
      <w:r>
        <w:rPr>
          <w:rFonts w:ascii="Times New Roman" w:hAnsi="Times New Roman" w:cs="Times New Roman"/>
          <w:sz w:val="28"/>
          <w:szCs w:val="28"/>
        </w:rPr>
        <w:t xml:space="preserve"> года наблюдается увеличение субъектов МСП на </w:t>
      </w:r>
      <w:r w:rsidR="00206741">
        <w:rPr>
          <w:rFonts w:ascii="Times New Roman" w:hAnsi="Times New Roman" w:cs="Times New Roman"/>
          <w:sz w:val="28"/>
          <w:szCs w:val="28"/>
        </w:rPr>
        <w:t>116,1</w:t>
      </w:r>
      <w:r>
        <w:rPr>
          <w:rFonts w:ascii="Times New Roman" w:hAnsi="Times New Roman" w:cs="Times New Roman"/>
          <w:sz w:val="28"/>
          <w:szCs w:val="28"/>
        </w:rPr>
        <w:t xml:space="preserve">%, в основном за счет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646F" w:rsidRPr="00EE0602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</w:t>
      </w:r>
      <w:r w:rsidR="00206741">
        <w:rPr>
          <w:rFonts w:ascii="Times New Roman" w:hAnsi="Times New Roman" w:cs="Times New Roman"/>
          <w:sz w:val="28"/>
          <w:szCs w:val="28"/>
        </w:rPr>
        <w:t>23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 существенно не изменилась по сравнению с 20</w:t>
      </w:r>
      <w:r w:rsidR="00206741">
        <w:rPr>
          <w:rFonts w:ascii="Times New Roman" w:hAnsi="Times New Roman" w:cs="Times New Roman"/>
          <w:sz w:val="28"/>
          <w:szCs w:val="28"/>
        </w:rPr>
        <w:t>22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2A646F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На первом месте находятся предприятия оптовой и розничной торговли, ремонта автотранспортных средств, мотоциклов, бытовых изделий и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>личного пользования, на втором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сельское, лесное хозяйство, на третьем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ранспортировка и хранение</w:t>
      </w:r>
      <w:r w:rsidRPr="00EE0602">
        <w:rPr>
          <w:rFonts w:ascii="Times New Roman" w:hAnsi="Times New Roman" w:cs="Times New Roman"/>
          <w:sz w:val="28"/>
          <w:szCs w:val="28"/>
        </w:rPr>
        <w:t>. Каждый из остальных видов деятельности занимает менее 10% от общего количества организаций.</w:t>
      </w:r>
    </w:p>
    <w:p w:rsidR="002A646F" w:rsidRPr="002A646F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83" w:type="dxa"/>
        <w:tblLook w:val="04A0" w:firstRow="1" w:lastRow="0" w:firstColumn="1" w:lastColumn="0" w:noHBand="0" w:noVBand="1"/>
      </w:tblPr>
      <w:tblGrid>
        <w:gridCol w:w="566"/>
        <w:gridCol w:w="6517"/>
        <w:gridCol w:w="1134"/>
        <w:gridCol w:w="1066"/>
      </w:tblGrid>
      <w:tr w:rsidR="002A646F" w:rsidRPr="002A646F" w:rsidTr="00206741">
        <w:tc>
          <w:tcPr>
            <w:tcW w:w="5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17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хозяйство, охота, рыболовство и рыбоводство (01,02,03)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Добыча полезных ископаемых (05,06,07,08,09)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 (с 10 по 33)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D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электрической энергией, газом и паром, кондиционирование воздуха (35)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Водоснабжение, водоотведение, организация сбора и утилизации отходов, 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ликвидации загрязнений (36,37,38,39)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F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(41,42,43)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G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и розничная; ремонт автотранспортных средств (45,46,47)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35,7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H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Транспортировка и хранение (49,50,51,52,53)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10,12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гостиниц и предприятий общественного питания (55,56)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J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информации и связи (58,59,60,61,62,63)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финансовая и страховая (64,65,66)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L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операциям с недвижимым имуществом (68)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М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профессиональная, научная и техническая (69,70,71,72,73,74,75)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N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административная и сопутствующие дополнительные услуги (с 77 по 82)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управление и обеспечение военной безопасности, социальное обеспечение (84)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(85)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Q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здравоохранения и социальных услуг (86,87,88)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R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культуры, спорта, организации досуга и развлечений (90,91,92,93)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S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прочих видов услуг (94,95,96)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домашних хозяйств как работодателей (97,98)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U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экстерриториальных организаций и органов (99)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563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2A646F" w:rsidRDefault="002A646F" w:rsidP="0011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489" w:rsidRDefault="007E4489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оперативным данным, </w:t>
      </w:r>
      <w:r w:rsidR="00A24B50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 субъектами</w:t>
      </w:r>
      <w:r>
        <w:rPr>
          <w:rFonts w:ascii="Times New Roman" w:hAnsi="Times New Roman" w:cs="Times New Roman"/>
          <w:sz w:val="28"/>
          <w:szCs w:val="28"/>
        </w:rPr>
        <w:t xml:space="preserve"> малого и сре</w:t>
      </w:r>
      <w:r w:rsidR="00C74121">
        <w:rPr>
          <w:rFonts w:ascii="Times New Roman" w:hAnsi="Times New Roman" w:cs="Times New Roman"/>
          <w:sz w:val="28"/>
          <w:szCs w:val="28"/>
        </w:rPr>
        <w:t>днего предпринимательства в 2023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7517A">
        <w:rPr>
          <w:rFonts w:ascii="Times New Roman" w:hAnsi="Times New Roman" w:cs="Times New Roman"/>
          <w:sz w:val="28"/>
          <w:szCs w:val="28"/>
        </w:rPr>
        <w:t>4328,0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7E4489" w:rsidRDefault="007E4489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оборота розничной торговли составляет по оперативным данным  </w:t>
      </w:r>
      <w:r w:rsidR="0047517A">
        <w:rPr>
          <w:rFonts w:ascii="Times New Roman" w:hAnsi="Times New Roman" w:cs="Times New Roman"/>
          <w:sz w:val="28"/>
          <w:szCs w:val="28"/>
        </w:rPr>
        <w:t>2000,0</w:t>
      </w:r>
      <w:r w:rsidR="00267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руб. Оборот общественного питания в пределах </w:t>
      </w:r>
      <w:r w:rsidR="0047517A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677C6">
        <w:rPr>
          <w:rFonts w:ascii="Times New Roman" w:hAnsi="Times New Roman" w:cs="Times New Roman"/>
          <w:sz w:val="28"/>
          <w:szCs w:val="28"/>
        </w:rPr>
        <w:t>.</w:t>
      </w:r>
    </w:p>
    <w:p w:rsidR="00AA0C16" w:rsidRDefault="002A646F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Начиная с марта 2020 год</w:t>
      </w:r>
      <w:r w:rsidR="00476B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двух лет регулярно проводится мониторинг цен на товары первой необходимо</w:t>
      </w:r>
      <w:r w:rsidR="009C0888">
        <w:rPr>
          <w:rFonts w:ascii="Times New Roman" w:hAnsi="Times New Roman" w:cs="Times New Roman"/>
          <w:sz w:val="28"/>
          <w:szCs w:val="28"/>
        </w:rPr>
        <w:t>сти в торговой сети и в аптеках района.</w:t>
      </w:r>
    </w:p>
    <w:p w:rsidR="00476BC1" w:rsidRDefault="00414552" w:rsidP="007E44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52">
        <w:rPr>
          <w:rFonts w:ascii="Times New Roman" w:hAnsi="Times New Roman" w:cs="Times New Roman"/>
          <w:b/>
          <w:sz w:val="28"/>
          <w:szCs w:val="28"/>
        </w:rPr>
        <w:t>Таблица максимальных цен на товары первой необходимости</w:t>
      </w:r>
    </w:p>
    <w:p w:rsidR="00414552" w:rsidRPr="00414552" w:rsidRDefault="00414552" w:rsidP="007E44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031"/>
        <w:gridCol w:w="1938"/>
        <w:gridCol w:w="1205"/>
      </w:tblGrid>
      <w:tr w:rsidR="00476BC1" w:rsidTr="00207AA9">
        <w:tc>
          <w:tcPr>
            <w:tcW w:w="534" w:type="dxa"/>
          </w:tcPr>
          <w:p w:rsidR="00476BC1" w:rsidRDefault="00476B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76BC1" w:rsidRDefault="00476B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Товарная категория</w:t>
            </w:r>
          </w:p>
        </w:tc>
        <w:tc>
          <w:tcPr>
            <w:tcW w:w="2031" w:type="dxa"/>
            <w:vAlign w:val="center"/>
          </w:tcPr>
          <w:p w:rsidR="00476BC1" w:rsidRDefault="007731C1" w:rsidP="00BC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цены на 31.12.2022</w:t>
            </w:r>
            <w:r w:rsidR="00476B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38" w:type="dxa"/>
            <w:vAlign w:val="center"/>
          </w:tcPr>
          <w:p w:rsidR="00476BC1" w:rsidRDefault="007731C1" w:rsidP="00BC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цены на 31.12.2023</w:t>
            </w:r>
            <w:r w:rsidR="00476B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05" w:type="dxa"/>
            <w:vAlign w:val="center"/>
          </w:tcPr>
          <w:p w:rsidR="00476BC1" w:rsidRDefault="00476BC1" w:rsidP="00BC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роста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F6">
              <w:rPr>
                <w:rFonts w:ascii="Times New Roman" w:hAnsi="Times New Roman" w:cs="Times New Roman"/>
                <w:sz w:val="28"/>
                <w:szCs w:val="28"/>
              </w:rPr>
              <w:t>Сахар-песок,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F6">
              <w:rPr>
                <w:rFonts w:ascii="Times New Roman" w:hAnsi="Times New Roman" w:cs="Times New Roman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150FF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пшеничная, </w:t>
            </w:r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Пшено, </w:t>
            </w:r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Рис шлифованный, </w:t>
            </w:r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гречневая-ядрица</w:t>
            </w:r>
            <w:proofErr w:type="gramEnd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731C1" w:rsidRPr="00892E0E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0E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изделия, </w:t>
            </w:r>
            <w:proofErr w:type="gramStart"/>
            <w:r w:rsidRPr="00892E0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7731C1" w:rsidRPr="00892E0E" w:rsidRDefault="007731C1" w:rsidP="007E44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89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Чай черный байховый,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Хлеб и булочные изделия из пшеничной муки 1 и 2 сортов,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Печенье,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  <w:proofErr w:type="gramEnd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охлажденные и мороженые, кг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Сосиски, сардельки,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Колбаса </w:t>
            </w:r>
            <w:proofErr w:type="spell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полукопченая</w:t>
            </w:r>
            <w:proofErr w:type="spellEnd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 и варено-копченая,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Колбаса вареная,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Консервы мясные, 350 г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Яйца куриные, 10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144,3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271A6D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цельное пастеризованное 2,5-3,2% </w:t>
            </w:r>
            <w:r w:rsidRPr="00890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жирности,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цельное стерилизованное 2,5-3,2% жирности,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938" w:type="dxa"/>
            <w:vAlign w:val="center"/>
          </w:tcPr>
          <w:p w:rsidR="007731C1" w:rsidRDefault="00271A6D" w:rsidP="0020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Сметана,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Творог жирный,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Маргарин,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Яблоки,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Огурцы свежие,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7731C1" w:rsidRDefault="007731C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1C1" w:rsidRDefault="007731C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38" w:type="dxa"/>
            <w:vAlign w:val="center"/>
          </w:tcPr>
          <w:p w:rsidR="007731C1" w:rsidRDefault="000558E0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5" w:type="dxa"/>
            <w:vAlign w:val="center"/>
          </w:tcPr>
          <w:p w:rsidR="007731C1" w:rsidRDefault="000558E0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Лук репчатый,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Морковь,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38" w:type="dxa"/>
            <w:vAlign w:val="center"/>
          </w:tcPr>
          <w:p w:rsidR="007731C1" w:rsidRDefault="007731C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1C1" w:rsidRDefault="007731C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Спички, коробок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938" w:type="dxa"/>
            <w:vAlign w:val="center"/>
          </w:tcPr>
          <w:p w:rsidR="007731C1" w:rsidRDefault="00271A6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111,1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Бумага туалетная, рулон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2938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Пеленки для новорожденных,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Подгузники детские бумажные (памперсы), 10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154,3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 сгущенное с сахаром, кг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Колбаса сырокопченая,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Консервы рыбные, 350 г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Вода питьевая, 1 л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Вода питьевая, 5 л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Крупа овсяная (или перловая),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Санитарно-гигиеническая маска,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Антисептик для рук,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Крем от опрелостей детский,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329,6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Бутылочка для кормления,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</w:tr>
      <w:tr w:rsidR="007731C1" w:rsidTr="00207AA9">
        <w:tc>
          <w:tcPr>
            <w:tcW w:w="534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7731C1" w:rsidRDefault="007731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Соска-пустышка, шт.</w:t>
            </w:r>
          </w:p>
        </w:tc>
        <w:tc>
          <w:tcPr>
            <w:tcW w:w="2031" w:type="dxa"/>
            <w:vAlign w:val="center"/>
          </w:tcPr>
          <w:p w:rsidR="007731C1" w:rsidRDefault="007731C1" w:rsidP="0027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938" w:type="dxa"/>
            <w:vAlign w:val="center"/>
          </w:tcPr>
          <w:p w:rsidR="007731C1" w:rsidRDefault="0038790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05" w:type="dxa"/>
            <w:vAlign w:val="center"/>
          </w:tcPr>
          <w:p w:rsidR="007731C1" w:rsidRDefault="00207AA9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</w:tr>
    </w:tbl>
    <w:p w:rsidR="00476BC1" w:rsidRDefault="00476BC1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0" w:rsidRDefault="00414552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Рост цен на продукты и товары первой необходимости наблюдается по всем группам товаров, кроме </w:t>
      </w:r>
      <w:r w:rsidR="00484E9E">
        <w:rPr>
          <w:rFonts w:ascii="Times New Roman" w:hAnsi="Times New Roman" w:cs="Times New Roman"/>
          <w:sz w:val="28"/>
          <w:szCs w:val="28"/>
        </w:rPr>
        <w:t xml:space="preserve">цен на </w:t>
      </w:r>
      <w:proofErr w:type="gramStart"/>
      <w:r w:rsidR="00484E9E">
        <w:rPr>
          <w:rFonts w:ascii="Times New Roman" w:hAnsi="Times New Roman" w:cs="Times New Roman"/>
          <w:sz w:val="28"/>
          <w:szCs w:val="28"/>
        </w:rPr>
        <w:t>куры</w:t>
      </w:r>
      <w:proofErr w:type="gramEnd"/>
      <w:r w:rsidR="00484E9E">
        <w:rPr>
          <w:rFonts w:ascii="Times New Roman" w:hAnsi="Times New Roman" w:cs="Times New Roman"/>
          <w:sz w:val="28"/>
          <w:szCs w:val="28"/>
        </w:rPr>
        <w:t xml:space="preserve"> охлажденные и замороженные, санитарно-гигиенические маски и антисептик.</w:t>
      </w:r>
    </w:p>
    <w:p w:rsidR="00484E9E" w:rsidRDefault="00484E9E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042" w:rsidRPr="00531042" w:rsidRDefault="00BD4BAE" w:rsidP="005310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конкуренции на рынках товаров и услуг</w:t>
      </w:r>
    </w:p>
    <w:p w:rsidR="0094113F" w:rsidRDefault="0063060C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3F">
        <w:rPr>
          <w:rFonts w:ascii="Times New Roman" w:hAnsi="Times New Roman" w:cs="Times New Roman"/>
          <w:b/>
          <w:sz w:val="28"/>
          <w:szCs w:val="28"/>
        </w:rPr>
        <w:t>Рынок услуг дошкольного образования</w:t>
      </w:r>
      <w:r w:rsidRPr="0094113F">
        <w:rPr>
          <w:rFonts w:ascii="Times New Roman" w:hAnsi="Times New Roman" w:cs="Times New Roman"/>
          <w:sz w:val="28"/>
          <w:szCs w:val="28"/>
        </w:rPr>
        <w:t xml:space="preserve"> в</w:t>
      </w:r>
      <w:r w:rsidR="0094113F" w:rsidRPr="0094113F">
        <w:rPr>
          <w:rFonts w:ascii="Times New Roman" w:hAnsi="Times New Roman" w:cs="Times New Roman"/>
          <w:sz w:val="28"/>
          <w:szCs w:val="28"/>
        </w:rPr>
        <w:t xml:space="preserve"> 2023 году на территории МО «</w:t>
      </w:r>
      <w:proofErr w:type="spellStart"/>
      <w:r w:rsidR="0094113F" w:rsidRPr="0094113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94113F" w:rsidRPr="0094113F">
        <w:rPr>
          <w:rFonts w:ascii="Times New Roman" w:hAnsi="Times New Roman" w:cs="Times New Roman"/>
          <w:sz w:val="28"/>
          <w:szCs w:val="28"/>
        </w:rPr>
        <w:t xml:space="preserve"> район» 13</w:t>
      </w:r>
      <w:r w:rsidR="0094113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реализующих образовательную программу дошкольного образования с количеством мест -9</w:t>
      </w:r>
      <w:r w:rsidR="006F4225">
        <w:rPr>
          <w:rFonts w:ascii="Times New Roman" w:hAnsi="Times New Roman" w:cs="Times New Roman"/>
          <w:sz w:val="28"/>
          <w:szCs w:val="28"/>
        </w:rPr>
        <w:t>93</w:t>
      </w:r>
      <w:r w:rsidR="0094113F">
        <w:rPr>
          <w:rFonts w:ascii="Times New Roman" w:hAnsi="Times New Roman" w:cs="Times New Roman"/>
          <w:sz w:val="28"/>
          <w:szCs w:val="28"/>
        </w:rPr>
        <w:t>. Из них 5 дошкольных образовательных учреждений, дошкольные группы при 8 школах</w:t>
      </w:r>
      <w:r w:rsidR="006F4225">
        <w:rPr>
          <w:rFonts w:ascii="Times New Roman" w:hAnsi="Times New Roman" w:cs="Times New Roman"/>
          <w:sz w:val="28"/>
          <w:szCs w:val="28"/>
        </w:rPr>
        <w:t xml:space="preserve"> (187 детей)</w:t>
      </w:r>
      <w:r w:rsidR="0094113F">
        <w:rPr>
          <w:rFonts w:ascii="Times New Roman" w:hAnsi="Times New Roman" w:cs="Times New Roman"/>
          <w:sz w:val="28"/>
          <w:szCs w:val="28"/>
        </w:rPr>
        <w:t xml:space="preserve"> и 1 индивидуальный предприниматель, осуществляющий присмотр и уход за детьми д</w:t>
      </w:r>
      <w:r w:rsidR="001B2584">
        <w:rPr>
          <w:rFonts w:ascii="Times New Roman" w:hAnsi="Times New Roman" w:cs="Times New Roman"/>
          <w:sz w:val="28"/>
          <w:szCs w:val="28"/>
        </w:rPr>
        <w:t>ошкольного возраста на</w:t>
      </w:r>
      <w:r w:rsidR="006F4225">
        <w:rPr>
          <w:rFonts w:ascii="Times New Roman" w:hAnsi="Times New Roman" w:cs="Times New Roman"/>
          <w:sz w:val="28"/>
          <w:szCs w:val="28"/>
        </w:rPr>
        <w:t xml:space="preserve"> (</w:t>
      </w:r>
      <w:r w:rsidR="001B2584">
        <w:rPr>
          <w:rFonts w:ascii="Times New Roman" w:hAnsi="Times New Roman" w:cs="Times New Roman"/>
          <w:sz w:val="28"/>
          <w:szCs w:val="28"/>
        </w:rPr>
        <w:t xml:space="preserve">82 </w:t>
      </w:r>
      <w:r w:rsidR="006F4225">
        <w:rPr>
          <w:rFonts w:ascii="Times New Roman" w:hAnsi="Times New Roman" w:cs="Times New Roman"/>
          <w:sz w:val="28"/>
          <w:szCs w:val="28"/>
        </w:rPr>
        <w:t>ребенка)</w:t>
      </w:r>
      <w:r w:rsidR="001B258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BE1724">
        <w:rPr>
          <w:rFonts w:ascii="Times New Roman" w:hAnsi="Times New Roman" w:cs="Times New Roman"/>
          <w:sz w:val="28"/>
          <w:szCs w:val="28"/>
        </w:rPr>
        <w:t>А</w:t>
      </w:r>
      <w:r w:rsidR="001B2584">
        <w:rPr>
          <w:rFonts w:ascii="Times New Roman" w:hAnsi="Times New Roman" w:cs="Times New Roman"/>
          <w:sz w:val="28"/>
          <w:szCs w:val="28"/>
        </w:rPr>
        <w:t>дисса</w:t>
      </w:r>
      <w:proofErr w:type="spellEnd"/>
      <w:r w:rsidR="001B2584">
        <w:rPr>
          <w:rFonts w:ascii="Times New Roman" w:hAnsi="Times New Roman" w:cs="Times New Roman"/>
          <w:sz w:val="28"/>
          <w:szCs w:val="28"/>
        </w:rPr>
        <w:t>»</w:t>
      </w:r>
      <w:r w:rsidR="00BE1724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BE1724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="00BE1724">
        <w:rPr>
          <w:rFonts w:ascii="Times New Roman" w:hAnsi="Times New Roman" w:cs="Times New Roman"/>
          <w:sz w:val="28"/>
          <w:szCs w:val="28"/>
        </w:rPr>
        <w:t xml:space="preserve"> Д.Ж.).</w:t>
      </w:r>
    </w:p>
    <w:p w:rsidR="006F4225" w:rsidRPr="0010729B" w:rsidRDefault="006F4225" w:rsidP="001072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проблемы с обеспеченностью детей местами в детских садах от 3 до 7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территории села построено 2 детских сада, и сдача третьего детского сада</w:t>
      </w:r>
      <w:r w:rsidR="0010729B">
        <w:rPr>
          <w:rFonts w:ascii="Times New Roman" w:hAnsi="Times New Roman" w:cs="Times New Roman"/>
          <w:sz w:val="28"/>
          <w:szCs w:val="28"/>
        </w:rPr>
        <w:t xml:space="preserve"> в 2024 году на 240 мест решит эту проблему.</w:t>
      </w:r>
    </w:p>
    <w:p w:rsidR="009E6140" w:rsidRPr="009E6140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 «Развитие дошкольного образования на территории М</w:t>
      </w:r>
      <w:r w:rsidR="0010729B"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О «</w:t>
      </w:r>
      <w:proofErr w:type="spellStart"/>
      <w:r w:rsidR="0010729B"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Тарбагатайский</w:t>
      </w:r>
      <w:proofErr w:type="spellEnd"/>
      <w:r w:rsidR="0010729B"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 2023</w:t>
      </w:r>
      <w:r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использовано субсидий на возмещение понесенных затрат частным детским садом из </w:t>
      </w:r>
      <w:r w:rsidR="0010729B"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 в сумме 5718,23 тыс. </w:t>
      </w:r>
      <w:proofErr w:type="spellStart"/>
      <w:r w:rsidR="0010729B"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gramStart"/>
      <w:r w:rsidR="0010729B"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spellEnd"/>
      <w:r w:rsidRPr="0010729B"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</w:p>
    <w:p w:rsidR="00531042" w:rsidRDefault="009129E4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="009E61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072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едется строительство детского сада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150 мест.</w:t>
      </w:r>
    </w:p>
    <w:p w:rsidR="009E6140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 ограничивающими конкуренцию в данной сфере являются: низкие доходы населения в сельской местности, значительные затраты на наём и подготовку персонала, необходимость лицензирования деятельности.</w:t>
      </w:r>
    </w:p>
    <w:p w:rsidR="009E6140" w:rsidRDefault="00BB4A3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A30">
        <w:rPr>
          <w:rFonts w:ascii="Times New Roman" w:hAnsi="Times New Roman" w:cs="Times New Roman"/>
          <w:b/>
          <w:sz w:val="28"/>
          <w:szCs w:val="28"/>
        </w:rPr>
        <w:t>Рынок услуг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из 14 муниципальных </w:t>
      </w:r>
      <w:r w:rsidRPr="0010729B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2B13DE" w:rsidRPr="0010729B">
        <w:rPr>
          <w:rFonts w:ascii="Times New Roman" w:hAnsi="Times New Roman" w:cs="Times New Roman"/>
          <w:sz w:val="28"/>
          <w:szCs w:val="28"/>
        </w:rPr>
        <w:t>,</w:t>
      </w:r>
      <w:r w:rsidR="00A54270" w:rsidRPr="0010729B">
        <w:rPr>
          <w:rFonts w:ascii="Times New Roman" w:hAnsi="Times New Roman" w:cs="Times New Roman"/>
          <w:sz w:val="28"/>
          <w:szCs w:val="28"/>
        </w:rPr>
        <w:t xml:space="preserve"> </w:t>
      </w:r>
      <w:r w:rsidR="0010729B" w:rsidRPr="0010729B">
        <w:rPr>
          <w:rFonts w:ascii="Times New Roman" w:hAnsi="Times New Roman" w:cs="Times New Roman"/>
          <w:sz w:val="28"/>
          <w:szCs w:val="28"/>
        </w:rPr>
        <w:t xml:space="preserve"> в том числе 6 средних, 5  основных и 3 начальных </w:t>
      </w:r>
      <w:r w:rsidR="00A54270" w:rsidRPr="0010729B">
        <w:rPr>
          <w:rFonts w:ascii="Times New Roman" w:hAnsi="Times New Roman" w:cs="Times New Roman"/>
          <w:sz w:val="28"/>
          <w:szCs w:val="28"/>
        </w:rPr>
        <w:t xml:space="preserve">в </w:t>
      </w:r>
      <w:r w:rsidR="009129E4" w:rsidRPr="0010729B">
        <w:rPr>
          <w:rFonts w:ascii="Times New Roman" w:hAnsi="Times New Roman" w:cs="Times New Roman"/>
          <w:sz w:val="28"/>
          <w:szCs w:val="28"/>
        </w:rPr>
        <w:t xml:space="preserve">которых на начало </w:t>
      </w:r>
      <w:r w:rsidR="0010729B" w:rsidRPr="0010729B">
        <w:rPr>
          <w:rFonts w:ascii="Times New Roman" w:hAnsi="Times New Roman" w:cs="Times New Roman"/>
          <w:sz w:val="28"/>
          <w:szCs w:val="28"/>
        </w:rPr>
        <w:t>2024</w:t>
      </w:r>
      <w:r w:rsidR="002B13DE" w:rsidRPr="0010729B">
        <w:rPr>
          <w:rFonts w:ascii="Times New Roman" w:hAnsi="Times New Roman" w:cs="Times New Roman"/>
          <w:sz w:val="28"/>
          <w:szCs w:val="28"/>
        </w:rPr>
        <w:t xml:space="preserve"> учебного года обуча</w:t>
      </w:r>
      <w:r w:rsidR="0010729B">
        <w:rPr>
          <w:rFonts w:ascii="Times New Roman" w:hAnsi="Times New Roman" w:cs="Times New Roman"/>
          <w:sz w:val="28"/>
          <w:szCs w:val="28"/>
        </w:rPr>
        <w:t>ется 3546</w:t>
      </w:r>
      <w:r w:rsidR="002B13DE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10729B" w:rsidRDefault="0010729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количества учащихся в две смены работают три школы.</w:t>
      </w:r>
    </w:p>
    <w:p w:rsidR="00A54270" w:rsidRDefault="009129E4" w:rsidP="0063060C">
      <w:pPr>
        <w:pStyle w:val="a3"/>
        <w:ind w:left="0" w:firstLine="709"/>
        <w:jc w:val="both"/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</w:t>
      </w:r>
      <w:r w:rsidR="00A54270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A54270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A54270">
        <w:rPr>
          <w:rFonts w:ascii="Times New Roman" w:hAnsi="Times New Roman" w:cs="Times New Roman"/>
          <w:sz w:val="28"/>
          <w:szCs w:val="28"/>
        </w:rPr>
        <w:t xml:space="preserve"> районе  частные общеобразовательные организации</w:t>
      </w:r>
      <w:r w:rsidR="00A54270" w:rsidRPr="00A54270">
        <w:rPr>
          <w:rFonts w:ascii="Times New Roman" w:hAnsi="Times New Roman" w:cs="Times New Roman"/>
          <w:sz w:val="28"/>
          <w:szCs w:val="28"/>
        </w:rPr>
        <w:t xml:space="preserve">, </w:t>
      </w:r>
      <w:r w:rsidR="00A54270" w:rsidRPr="00A5427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осуществляющие образовательную деятельность по имеющим государственную аккредитацию основным общеобразоват</w:t>
      </w:r>
      <w:r w:rsidR="0010729B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ельным программам, отсутствуют</w:t>
      </w:r>
      <w:r w:rsidR="00A5427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.</w:t>
      </w:r>
      <w:r w:rsidR="00256243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 Рынок услуг общего образования относится к рынкам с неразвитой конкуренцией</w:t>
      </w:r>
      <w:r w:rsidR="004D0F1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, в связи с </w:t>
      </w:r>
      <w:r w:rsidR="00256243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 </w:t>
      </w:r>
      <w:r w:rsidR="00256243" w:rsidRPr="004D0F1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отсутствием четко сформированного запроса населения на частные общеобразовательные услуги</w:t>
      </w:r>
      <w:r w:rsidR="004D0F1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, ограниченные возможности граждан по оплате услуг частных учреждений, проблемы кадрового потенциала, сложности на получение лицензии на  образовательную деятельность.</w:t>
      </w:r>
    </w:p>
    <w:p w:rsidR="004D0F10" w:rsidRDefault="004D0F1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конкуренции в деятельности общего образования в результате ухудшает качество образования.</w:t>
      </w:r>
    </w:p>
    <w:p w:rsidR="00567632" w:rsidRDefault="00C97C14" w:rsidP="0056763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B6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</w:t>
      </w:r>
    </w:p>
    <w:p w:rsidR="00C97C14" w:rsidRDefault="00C97C14" w:rsidP="005676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32">
        <w:rPr>
          <w:rFonts w:ascii="Times New Roman" w:hAnsi="Times New Roman" w:cs="Times New Roman"/>
          <w:sz w:val="28"/>
          <w:szCs w:val="28"/>
        </w:rPr>
        <w:t xml:space="preserve"> </w:t>
      </w:r>
      <w:r w:rsidR="00567632" w:rsidRPr="00567632">
        <w:rPr>
          <w:rFonts w:ascii="Times New Roman" w:hAnsi="Times New Roman" w:cs="Times New Roman"/>
          <w:sz w:val="28"/>
          <w:szCs w:val="28"/>
        </w:rPr>
        <w:t>В соответствии с проектом</w:t>
      </w:r>
      <w:r w:rsidR="00567632" w:rsidRPr="00567632">
        <w:rPr>
          <w:rFonts w:ascii="Times New Roman" w:hAnsi="Times New Roman" w:cs="Times New Roman"/>
          <w:sz w:val="28"/>
          <w:szCs w:val="28"/>
        </w:rPr>
        <w:tab/>
        <w:t xml:space="preserve"> «успех каждого ребенка» в районе осуществляется обеспечение доступности детей к дополнительному образованию, направленного на закрепление и практическое применение предметных знаний</w:t>
      </w:r>
      <w:r w:rsidR="005676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7632" w:rsidRPr="00567632">
        <w:rPr>
          <w:rFonts w:ascii="Times New Roman" w:hAnsi="Times New Roman" w:cs="Times New Roman"/>
          <w:sz w:val="28"/>
          <w:szCs w:val="28"/>
        </w:rPr>
        <w:t xml:space="preserve"> </w:t>
      </w:r>
      <w:r w:rsidR="00567632">
        <w:rPr>
          <w:rFonts w:ascii="Times New Roman" w:hAnsi="Times New Roman" w:cs="Times New Roman"/>
          <w:sz w:val="28"/>
          <w:szCs w:val="28"/>
        </w:rPr>
        <w:t xml:space="preserve">получаемых в рамках общего образования, а также введение обучающихся в основы современных профессий и практик. Дополнительное образование детей реализуется в 19 учреждениях: трех организациях дополнительного образования, двенадцати школах, четырех дошкольных учреждениях. </w:t>
      </w:r>
      <w:proofErr w:type="gramStart"/>
      <w:r w:rsidR="00567632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47517A">
        <w:rPr>
          <w:rFonts w:ascii="Times New Roman" w:hAnsi="Times New Roman" w:cs="Times New Roman"/>
          <w:sz w:val="28"/>
          <w:szCs w:val="28"/>
        </w:rPr>
        <w:t>шесть индивидуальных предпринимателей</w:t>
      </w:r>
      <w:r w:rsidR="00C924B6">
        <w:rPr>
          <w:rFonts w:ascii="Times New Roman" w:hAnsi="Times New Roman" w:cs="Times New Roman"/>
          <w:sz w:val="28"/>
          <w:szCs w:val="28"/>
        </w:rPr>
        <w:t xml:space="preserve"> </w:t>
      </w:r>
      <w:r w:rsidR="00C924B6" w:rsidRPr="00C924B6">
        <w:rPr>
          <w:rFonts w:ascii="Times New Roman" w:hAnsi="Times New Roman" w:cs="Times New Roman"/>
          <w:sz w:val="28"/>
          <w:szCs w:val="28"/>
        </w:rPr>
        <w:t xml:space="preserve">(репетитор английского языка, репетитор русского языка, мультипликационная студия, ООО </w:t>
      </w:r>
      <w:proofErr w:type="spellStart"/>
      <w:r w:rsidR="00C924B6" w:rsidRPr="00C924B6">
        <w:rPr>
          <w:rFonts w:ascii="Times New Roman" w:hAnsi="Times New Roman" w:cs="Times New Roman"/>
          <w:sz w:val="28"/>
          <w:szCs w:val="28"/>
        </w:rPr>
        <w:t>Профучилище</w:t>
      </w:r>
      <w:proofErr w:type="spellEnd"/>
      <w:r w:rsidR="00C924B6" w:rsidRPr="00C924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24B6" w:rsidRPr="00C92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4B6" w:rsidRPr="00C924B6">
        <w:rPr>
          <w:rFonts w:ascii="Times New Roman" w:hAnsi="Times New Roman" w:cs="Times New Roman"/>
          <w:sz w:val="28"/>
          <w:szCs w:val="28"/>
        </w:rPr>
        <w:t>Все они ведут предпринимательскую деятельность в г. Улан-Удэ</w:t>
      </w:r>
      <w:r w:rsidR="00C924B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924B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C924B6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C924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C6F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6F2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C6F27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FC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27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FC6F27">
        <w:rPr>
          <w:rFonts w:ascii="Times New Roman" w:hAnsi="Times New Roman" w:cs="Times New Roman"/>
          <w:sz w:val="28"/>
          <w:szCs w:val="28"/>
        </w:rPr>
        <w:t xml:space="preserve"> </w:t>
      </w:r>
      <w:r w:rsidR="00C924B6">
        <w:rPr>
          <w:rFonts w:ascii="Times New Roman" w:hAnsi="Times New Roman" w:cs="Times New Roman"/>
          <w:sz w:val="28"/>
          <w:szCs w:val="28"/>
        </w:rPr>
        <w:t>организовал игровую комнату для детей.</w:t>
      </w:r>
    </w:p>
    <w:p w:rsidR="00567632" w:rsidRDefault="00567632" w:rsidP="005676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охвата детей в возрасте от 5 до 17 лет дополнительным образованием составил 78,7%. На базе данных структур обучается 3130 человек.</w:t>
      </w:r>
    </w:p>
    <w:p w:rsidR="0050256B" w:rsidRDefault="00FC3B57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32">
        <w:rPr>
          <w:rFonts w:ascii="Times New Roman" w:hAnsi="Times New Roman" w:cs="Times New Roman"/>
          <w:sz w:val="28"/>
          <w:szCs w:val="28"/>
        </w:rPr>
        <w:t xml:space="preserve"> (Радуга талантов – </w:t>
      </w:r>
      <w:r w:rsidR="00567632" w:rsidRPr="00567632">
        <w:rPr>
          <w:rFonts w:ascii="Times New Roman" w:hAnsi="Times New Roman" w:cs="Times New Roman"/>
          <w:sz w:val="28"/>
          <w:szCs w:val="28"/>
        </w:rPr>
        <w:t>896</w:t>
      </w:r>
      <w:r w:rsidRPr="00567632">
        <w:rPr>
          <w:rFonts w:ascii="Times New Roman" w:hAnsi="Times New Roman" w:cs="Times New Roman"/>
          <w:sz w:val="28"/>
          <w:szCs w:val="28"/>
        </w:rPr>
        <w:t>; ДЮСШ -</w:t>
      </w:r>
      <w:r w:rsidR="00567632" w:rsidRPr="00567632">
        <w:rPr>
          <w:rFonts w:ascii="Times New Roman" w:hAnsi="Times New Roman" w:cs="Times New Roman"/>
          <w:sz w:val="28"/>
          <w:szCs w:val="28"/>
        </w:rPr>
        <w:t>903</w:t>
      </w:r>
      <w:r w:rsidRPr="00567632">
        <w:rPr>
          <w:rFonts w:ascii="Times New Roman" w:hAnsi="Times New Roman" w:cs="Times New Roman"/>
          <w:sz w:val="28"/>
          <w:szCs w:val="28"/>
        </w:rPr>
        <w:t xml:space="preserve">; </w:t>
      </w:r>
      <w:r w:rsidR="00567632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Pr="00391FB9">
        <w:rPr>
          <w:rFonts w:ascii="Times New Roman" w:hAnsi="Times New Roman" w:cs="Times New Roman"/>
          <w:sz w:val="28"/>
          <w:szCs w:val="28"/>
        </w:rPr>
        <w:t xml:space="preserve"> -</w:t>
      </w:r>
      <w:r w:rsidR="00C23CA0" w:rsidRPr="00391FB9">
        <w:rPr>
          <w:rFonts w:ascii="Times New Roman" w:hAnsi="Times New Roman" w:cs="Times New Roman"/>
          <w:sz w:val="28"/>
          <w:szCs w:val="28"/>
        </w:rPr>
        <w:t>10</w:t>
      </w:r>
      <w:r w:rsidR="00391FB9" w:rsidRPr="00391FB9">
        <w:rPr>
          <w:rFonts w:ascii="Times New Roman" w:hAnsi="Times New Roman" w:cs="Times New Roman"/>
          <w:sz w:val="28"/>
          <w:szCs w:val="28"/>
        </w:rPr>
        <w:t>7</w:t>
      </w:r>
      <w:r w:rsidR="00567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7632">
        <w:rPr>
          <w:rFonts w:ascii="Times New Roman" w:hAnsi="Times New Roman" w:cs="Times New Roman"/>
          <w:sz w:val="28"/>
          <w:szCs w:val="28"/>
        </w:rPr>
        <w:t>обшеобразовательные</w:t>
      </w:r>
      <w:proofErr w:type="spellEnd"/>
      <w:r w:rsidR="00567632">
        <w:rPr>
          <w:rFonts w:ascii="Times New Roman" w:hAnsi="Times New Roman" w:cs="Times New Roman"/>
          <w:sz w:val="28"/>
          <w:szCs w:val="28"/>
        </w:rPr>
        <w:t xml:space="preserve"> школы и детские сады</w:t>
      </w:r>
      <w:r w:rsidR="0062288A">
        <w:rPr>
          <w:rFonts w:ascii="Times New Roman" w:hAnsi="Times New Roman" w:cs="Times New Roman"/>
          <w:sz w:val="28"/>
          <w:szCs w:val="28"/>
        </w:rPr>
        <w:t xml:space="preserve"> 1224</w:t>
      </w:r>
      <w:proofErr w:type="gramStart"/>
      <w:r w:rsidR="006228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2288A" w:rsidRDefault="0062288A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Общероссийское общественно-государственное движение детей и молодежи «Движение первых» охватывает 242 человека, детско-юношеское военно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общественное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- 226 человек, юные инспектора- 137, «Орлята России» -1626.</w:t>
      </w:r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Факторами, ограничивающими конкуренцию на рынке дополнительного образования детей, являются низкие доходы населения, большие сроки окупаемости капиталовложений.</w:t>
      </w:r>
    </w:p>
    <w:p w:rsidR="002E49F7" w:rsidRDefault="002E49F7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35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системой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ЦРБ, в состав которой входит круглосуточный стационар на 66 коек, 5 врачебных амбулаторий, 11 ФАП, 1 поликлиника, 3 кабинета стоматологии.</w:t>
      </w:r>
    </w:p>
    <w:p w:rsidR="00F96ABD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79">
        <w:rPr>
          <w:rFonts w:ascii="Times New Roman" w:hAnsi="Times New Roman" w:cs="Times New Roman"/>
          <w:sz w:val="28"/>
          <w:szCs w:val="28"/>
        </w:rPr>
        <w:t xml:space="preserve">Из  организаций частной формы собственности на территории района </w:t>
      </w:r>
    </w:p>
    <w:p w:rsidR="008B2679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79">
        <w:rPr>
          <w:rFonts w:ascii="Times New Roman" w:hAnsi="Times New Roman" w:cs="Times New Roman"/>
          <w:sz w:val="28"/>
          <w:szCs w:val="28"/>
        </w:rPr>
        <w:t>Физкультурно</w:t>
      </w:r>
      <w:r w:rsidR="00730CC0">
        <w:rPr>
          <w:rFonts w:ascii="Times New Roman" w:hAnsi="Times New Roman" w:cs="Times New Roman"/>
          <w:sz w:val="28"/>
          <w:szCs w:val="28"/>
        </w:rPr>
        <w:t xml:space="preserve"> -</w:t>
      </w:r>
      <w:r w:rsidRPr="008B2679">
        <w:rPr>
          <w:rFonts w:ascii="Times New Roman" w:hAnsi="Times New Roman" w:cs="Times New Roman"/>
          <w:sz w:val="28"/>
          <w:szCs w:val="28"/>
        </w:rPr>
        <w:t xml:space="preserve"> оздоровительную деятельность ведет от ООО «Байкальский оздоровительный центр» народный целитель Коновалова Е.А.(с. Куйтун), АНО «Чистая среда» - организация в сфере охраны здоровья граждан (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8B2679">
        <w:rPr>
          <w:rFonts w:ascii="Times New Roman" w:hAnsi="Times New Roman" w:cs="Times New Roman"/>
          <w:sz w:val="28"/>
          <w:szCs w:val="28"/>
        </w:rPr>
        <w:t>в г. Улан-Удэ)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679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Ограничительными факторами для развития конкуренции является ограничение по квалифицированным рабочим кадрам среди субъектов МСП.</w:t>
      </w:r>
    </w:p>
    <w:p w:rsidR="00267F35" w:rsidRDefault="003A678A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A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352E5">
        <w:rPr>
          <w:rFonts w:ascii="Times New Roman" w:hAnsi="Times New Roman" w:cs="Times New Roman"/>
          <w:sz w:val="28"/>
          <w:szCs w:val="28"/>
        </w:rPr>
        <w:t xml:space="preserve"> в </w:t>
      </w:r>
      <w:r w:rsidR="009352E5">
        <w:rPr>
          <w:rFonts w:ascii="Times New Roman" w:hAnsi="Times New Roman" w:cs="Times New Roman"/>
          <w:sz w:val="28"/>
          <w:szCs w:val="28"/>
        </w:rPr>
        <w:lastRenderedPageBreak/>
        <w:t xml:space="preserve">районе 5 частными аптеками (3 </w:t>
      </w:r>
      <w:proofErr w:type="gramStart"/>
      <w:r w:rsidR="009352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52E5">
        <w:rPr>
          <w:rFonts w:ascii="Times New Roman" w:hAnsi="Times New Roman" w:cs="Times New Roman"/>
          <w:sz w:val="28"/>
          <w:szCs w:val="28"/>
        </w:rPr>
        <w:t xml:space="preserve"> с. Тарбагатай и 2 в с. Нижний </w:t>
      </w:r>
      <w:proofErr w:type="spellStart"/>
      <w:r w:rsidR="009352E5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9352E5">
        <w:rPr>
          <w:rFonts w:ascii="Times New Roman" w:hAnsi="Times New Roman" w:cs="Times New Roman"/>
          <w:sz w:val="28"/>
          <w:szCs w:val="28"/>
        </w:rPr>
        <w:t xml:space="preserve">) и 1аптека функционирует в ГБУЗ </w:t>
      </w:r>
      <w:proofErr w:type="spellStart"/>
      <w:r w:rsidR="009352E5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9352E5">
        <w:rPr>
          <w:rFonts w:ascii="Times New Roman" w:hAnsi="Times New Roman" w:cs="Times New Roman"/>
          <w:sz w:val="28"/>
          <w:szCs w:val="28"/>
        </w:rPr>
        <w:t xml:space="preserve"> ЦРБ</w:t>
      </w:r>
      <w:r w:rsidR="00E25947">
        <w:rPr>
          <w:rFonts w:ascii="Times New Roman" w:hAnsi="Times New Roman" w:cs="Times New Roman"/>
          <w:sz w:val="28"/>
          <w:szCs w:val="28"/>
        </w:rPr>
        <w:t xml:space="preserve">. В рамках оказания гражданам неотложной медицинской помощи при </w:t>
      </w:r>
      <w:proofErr w:type="spellStart"/>
      <w:r w:rsidR="00E25947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="00E25947">
        <w:rPr>
          <w:rFonts w:ascii="Times New Roman" w:hAnsi="Times New Roman" w:cs="Times New Roman"/>
          <w:sz w:val="28"/>
          <w:szCs w:val="28"/>
        </w:rPr>
        <w:t xml:space="preserve"> в селах  организована продажа лекарственных средств первой необходимости.</w:t>
      </w:r>
    </w:p>
    <w:p w:rsidR="00E25947" w:rsidRDefault="00E25947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Ограничительными факторами для развития конкуренции является, высокие капиталовложения и близкое расположение сёл района к г. Улан-</w:t>
      </w:r>
      <w:r w:rsidR="000F600B">
        <w:rPr>
          <w:rFonts w:ascii="Times New Roman" w:hAnsi="Times New Roman" w:cs="Times New Roman"/>
          <w:sz w:val="28"/>
          <w:szCs w:val="28"/>
        </w:rPr>
        <w:t>Удэ</w:t>
      </w:r>
      <w:r w:rsidR="000F600B" w:rsidRPr="000F600B">
        <w:rPr>
          <w:rFonts w:ascii="Times New Roman" w:hAnsi="Times New Roman" w:cs="Times New Roman"/>
          <w:sz w:val="28"/>
          <w:szCs w:val="28"/>
        </w:rPr>
        <w:t xml:space="preserve"> </w:t>
      </w:r>
      <w:r w:rsidR="000F600B">
        <w:rPr>
          <w:rFonts w:ascii="Times New Roman" w:hAnsi="Times New Roman" w:cs="Times New Roman"/>
          <w:sz w:val="28"/>
          <w:szCs w:val="28"/>
        </w:rPr>
        <w:t>Удэ</w:t>
      </w:r>
      <w:r w:rsidR="00377441">
        <w:rPr>
          <w:rFonts w:ascii="Times New Roman" w:hAnsi="Times New Roman" w:cs="Times New Roman"/>
          <w:sz w:val="28"/>
          <w:szCs w:val="28"/>
        </w:rPr>
        <w:t xml:space="preserve"> и интернет торговлей лекарственными препаратами</w:t>
      </w:r>
      <w:r w:rsidR="000F600B">
        <w:rPr>
          <w:rFonts w:ascii="Times New Roman" w:hAnsi="Times New Roman" w:cs="Times New Roman"/>
          <w:sz w:val="28"/>
          <w:szCs w:val="28"/>
        </w:rPr>
        <w:t>.</w:t>
      </w:r>
    </w:p>
    <w:p w:rsidR="000D442C" w:rsidRPr="000D442C" w:rsidRDefault="00F96ABD" w:rsidP="000D4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D">
        <w:rPr>
          <w:rFonts w:ascii="Times New Roman" w:hAnsi="Times New Roman" w:cs="Times New Roman"/>
          <w:b/>
          <w:sz w:val="28"/>
          <w:szCs w:val="28"/>
        </w:rPr>
        <w:t>Рынок социальных услуг</w:t>
      </w:r>
      <w:proofErr w:type="gramStart"/>
      <w:r w:rsidR="000D442C" w:rsidRPr="000D442C">
        <w:rPr>
          <w:rFonts w:ascii="Times New Roman" w:hAnsi="Times New Roman" w:cs="Times New Roman"/>
        </w:rPr>
        <w:t xml:space="preserve"> </w:t>
      </w:r>
      <w:r w:rsidR="000D442C" w:rsidRPr="000D44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442C" w:rsidRPr="000D442C">
        <w:rPr>
          <w:rFonts w:ascii="Times New Roman" w:hAnsi="Times New Roman" w:cs="Times New Roman"/>
          <w:sz w:val="28"/>
          <w:szCs w:val="28"/>
        </w:rPr>
        <w:t xml:space="preserve"> реестре поставщиков социальных услуг10 организаций, из которых 2 бюджетных учреждения (ГБ ООУ «</w:t>
      </w:r>
      <w:proofErr w:type="spellStart"/>
      <w:r w:rsidR="000D442C" w:rsidRPr="000D442C">
        <w:rPr>
          <w:rFonts w:ascii="Times New Roman" w:hAnsi="Times New Roman" w:cs="Times New Roman"/>
          <w:sz w:val="28"/>
          <w:szCs w:val="28"/>
        </w:rPr>
        <w:t>Верхнесаянтуйская</w:t>
      </w:r>
      <w:proofErr w:type="spellEnd"/>
      <w:r w:rsidR="000D442C" w:rsidRPr="000D442C">
        <w:rPr>
          <w:rFonts w:ascii="Times New Roman" w:hAnsi="Times New Roman" w:cs="Times New Roman"/>
          <w:sz w:val="28"/>
          <w:szCs w:val="28"/>
        </w:rPr>
        <w:t xml:space="preserve"> санаторная школа» и ГУСО «</w:t>
      </w:r>
      <w:proofErr w:type="spellStart"/>
      <w:r w:rsidR="000D442C" w:rsidRPr="000D442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0D442C" w:rsidRPr="000D442C">
        <w:rPr>
          <w:rFonts w:ascii="Times New Roman" w:hAnsi="Times New Roman" w:cs="Times New Roman"/>
          <w:sz w:val="28"/>
          <w:szCs w:val="28"/>
        </w:rPr>
        <w:t xml:space="preserve"> СРЦН», 3 коммерческих организации (ИП Акинфиев А.Ф., ООО «Центр личностного роста» Линия жизни,  ООО «Центр ресурсной психологии «Единорог» и 5 не коммерческих организаций (РОО «СКБ», РОО «Ассоциация автоспорта», МО РМОО «Федерация молодежи Бурятии» </w:t>
      </w:r>
      <w:proofErr w:type="spellStart"/>
      <w:r w:rsidR="000D442C" w:rsidRPr="000D442C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="000D442C" w:rsidRPr="000D442C">
        <w:rPr>
          <w:rFonts w:ascii="Times New Roman" w:hAnsi="Times New Roman" w:cs="Times New Roman"/>
          <w:sz w:val="28"/>
          <w:szCs w:val="28"/>
        </w:rPr>
        <w:t xml:space="preserve"> района, АНО ДПО «Региональный центр военно-патриотического воспитания и подготовки граждан к военной службе РБ», АНО «Чистая среда».</w:t>
      </w:r>
    </w:p>
    <w:p w:rsidR="00F96ABD" w:rsidRPr="000D442C" w:rsidRDefault="000D442C" w:rsidP="000D442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республики реализуется Комплексный </w:t>
      </w:r>
      <w:hyperlink r:id="rId7" w:history="1">
        <w:r w:rsidRPr="000D44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план</w:t>
        </w:r>
      </w:hyperlink>
      <w:r w:rsidRPr="000D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на 2021 - 2024 годы, утвержденный распоряжением Правительства РБ от 12.10.2021 N 593-р.</w:t>
      </w:r>
    </w:p>
    <w:p w:rsidR="000F600B" w:rsidRPr="000F600B" w:rsidRDefault="000F600B" w:rsidP="000F6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E6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C23CA0">
        <w:rPr>
          <w:rFonts w:ascii="Times New Roman" w:hAnsi="Times New Roman" w:cs="Times New Roman"/>
          <w:sz w:val="28"/>
          <w:szCs w:val="28"/>
        </w:rPr>
        <w:t>двумя</w:t>
      </w:r>
      <w:r w:rsidRPr="00800DE6">
        <w:rPr>
          <w:rFonts w:ascii="Times New Roman" w:hAnsi="Times New Roman" w:cs="Times New Roman"/>
          <w:sz w:val="28"/>
          <w:szCs w:val="28"/>
        </w:rPr>
        <w:t xml:space="preserve"> организациями, Тарбагатай</w:t>
      </w:r>
      <w:r w:rsidR="005B5715">
        <w:rPr>
          <w:rFonts w:ascii="Times New Roman" w:hAnsi="Times New Roman" w:cs="Times New Roman"/>
          <w:sz w:val="28"/>
          <w:szCs w:val="28"/>
        </w:rPr>
        <w:t xml:space="preserve"> </w:t>
      </w:r>
      <w:r w:rsidRPr="00800D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0DE6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800DE6">
        <w:rPr>
          <w:rFonts w:ascii="Times New Roman" w:hAnsi="Times New Roman" w:cs="Times New Roman"/>
          <w:sz w:val="28"/>
          <w:szCs w:val="28"/>
        </w:rPr>
        <w:t xml:space="preserve"> Алексей Михайлович и Нижний </w:t>
      </w:r>
      <w:proofErr w:type="spellStart"/>
      <w:r w:rsidRPr="00800DE6">
        <w:rPr>
          <w:rFonts w:ascii="Times New Roman" w:hAnsi="Times New Roman" w:cs="Times New Roman"/>
          <w:sz w:val="28"/>
          <w:szCs w:val="28"/>
        </w:rPr>
        <w:t>Саян</w:t>
      </w:r>
      <w:r w:rsidR="00C23CA0">
        <w:rPr>
          <w:rFonts w:ascii="Times New Roman" w:hAnsi="Times New Roman" w:cs="Times New Roman"/>
          <w:sz w:val="28"/>
          <w:szCs w:val="28"/>
        </w:rPr>
        <w:t>туй</w:t>
      </w:r>
      <w:proofErr w:type="spellEnd"/>
      <w:r w:rsidR="00C23CA0">
        <w:rPr>
          <w:rFonts w:ascii="Times New Roman" w:hAnsi="Times New Roman" w:cs="Times New Roman"/>
          <w:sz w:val="28"/>
          <w:szCs w:val="28"/>
        </w:rPr>
        <w:t xml:space="preserve"> – Халилов Роман </w:t>
      </w:r>
      <w:proofErr w:type="spellStart"/>
      <w:r w:rsidR="00C23CA0">
        <w:rPr>
          <w:rFonts w:ascii="Times New Roman" w:hAnsi="Times New Roman" w:cs="Times New Roman"/>
          <w:sz w:val="28"/>
          <w:szCs w:val="28"/>
        </w:rPr>
        <w:t>Рафаэльевич</w:t>
      </w:r>
      <w:proofErr w:type="spellEnd"/>
      <w:r w:rsidRPr="00800DE6">
        <w:rPr>
          <w:rFonts w:ascii="Times New Roman" w:hAnsi="Times New Roman" w:cs="Times New Roman"/>
          <w:sz w:val="28"/>
          <w:szCs w:val="28"/>
        </w:rPr>
        <w:t xml:space="preserve">. Кроме того работают три </w:t>
      </w:r>
      <w:r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800DE6">
        <w:rPr>
          <w:rFonts w:ascii="Times New Roman" w:hAnsi="Times New Roman" w:cs="Times New Roman"/>
          <w:sz w:val="28"/>
          <w:szCs w:val="28"/>
        </w:rPr>
        <w:t>магазина по продаже ритуальных принадлежностей</w:t>
      </w:r>
      <w:r w:rsidR="00C23CA0">
        <w:rPr>
          <w:rFonts w:ascii="Times New Roman" w:hAnsi="Times New Roman" w:cs="Times New Roman"/>
          <w:sz w:val="28"/>
          <w:szCs w:val="28"/>
        </w:rPr>
        <w:t>.</w:t>
      </w:r>
    </w:p>
    <w:p w:rsidR="00800DE6" w:rsidRDefault="00800DE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E6">
        <w:rPr>
          <w:rFonts w:ascii="Times New Roman" w:hAnsi="Times New Roman" w:cs="Times New Roman"/>
          <w:sz w:val="28"/>
          <w:szCs w:val="28"/>
        </w:rPr>
        <w:t xml:space="preserve"> На территории района действуют </w:t>
      </w:r>
      <w:r w:rsidR="000D442C">
        <w:rPr>
          <w:rFonts w:ascii="Times New Roman" w:hAnsi="Times New Roman" w:cs="Times New Roman"/>
          <w:sz w:val="28"/>
          <w:szCs w:val="28"/>
        </w:rPr>
        <w:t>30</w:t>
      </w:r>
      <w:r w:rsidRPr="00800DE6">
        <w:rPr>
          <w:rFonts w:ascii="Times New Roman" w:hAnsi="Times New Roman" w:cs="Times New Roman"/>
          <w:sz w:val="28"/>
          <w:szCs w:val="28"/>
        </w:rPr>
        <w:t xml:space="preserve"> кладбищ, занимаемая территория 60,093 га. Земельные участки, занятые кладбищами в 7 сельских поселениях </w:t>
      </w:r>
      <w:r w:rsidR="000D442C">
        <w:rPr>
          <w:rFonts w:ascii="Times New Roman" w:hAnsi="Times New Roman" w:cs="Times New Roman"/>
          <w:sz w:val="28"/>
          <w:szCs w:val="28"/>
        </w:rPr>
        <w:t xml:space="preserve">на 25 кладбищах площадью 26,7505 га земельные участки сформированы, право постоянного бессрочного пользования зарегистрировано </w:t>
      </w:r>
      <w:r w:rsidRPr="00800DE6">
        <w:rPr>
          <w:rFonts w:ascii="Times New Roman" w:hAnsi="Times New Roman" w:cs="Times New Roman"/>
          <w:sz w:val="28"/>
          <w:szCs w:val="28"/>
        </w:rPr>
        <w:t>и предоставлены в постоянное бессрочное пользование в администрации сельских поселений района.</w:t>
      </w:r>
    </w:p>
    <w:p w:rsidR="000F600B" w:rsidRDefault="000F600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00B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1-й частной организацией</w:t>
      </w:r>
      <w:r w:rsidR="005B5715">
        <w:rPr>
          <w:rFonts w:ascii="Times New Roman" w:hAnsi="Times New Roman" w:cs="Times New Roman"/>
          <w:sz w:val="28"/>
          <w:szCs w:val="28"/>
        </w:rPr>
        <w:t xml:space="preserve"> ООО «Тепловые сети» и 1 МУП ЖКХ «Коммунальщик». Предприятия обслуживают 14 котельных в 10 сельских поселениях. Из них 13 котельных работают на каменном угле и 1 на газе.</w:t>
      </w:r>
    </w:p>
    <w:p w:rsidR="005B5715" w:rsidRDefault="005B571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механизмом развития конкуренции на рынке услуг жилищно-коммунального хозяйства является передача</w:t>
      </w:r>
      <w:r w:rsidR="00730CC0">
        <w:rPr>
          <w:rFonts w:ascii="Times New Roman" w:hAnsi="Times New Roman" w:cs="Times New Roman"/>
          <w:sz w:val="28"/>
          <w:szCs w:val="28"/>
        </w:rPr>
        <w:t xml:space="preserve"> в управление частным операторам на основе концессионного соглашения объектов жилищно-коммунального хозяйства всех государственных и муниципальных </w:t>
      </w:r>
      <w:r w:rsidR="00730CC0">
        <w:rPr>
          <w:rFonts w:ascii="Times New Roman" w:hAnsi="Times New Roman" w:cs="Times New Roman"/>
          <w:sz w:val="28"/>
          <w:szCs w:val="28"/>
        </w:rPr>
        <w:lastRenderedPageBreak/>
        <w:t>предприятий. Одной из проблем передачи объектов в частные руки является неэффективное управление.</w:t>
      </w:r>
    </w:p>
    <w:p w:rsidR="00C74E41" w:rsidRDefault="00C74E41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41">
        <w:rPr>
          <w:rFonts w:ascii="Times New Roman" w:hAnsi="Times New Roman" w:cs="Times New Roman"/>
          <w:b/>
          <w:sz w:val="28"/>
          <w:szCs w:val="28"/>
        </w:rPr>
        <w:t>Рынок услуг по сбору и тр</w:t>
      </w:r>
      <w:r w:rsidR="00377441">
        <w:rPr>
          <w:rFonts w:ascii="Times New Roman" w:hAnsi="Times New Roman" w:cs="Times New Roman"/>
          <w:b/>
          <w:sz w:val="28"/>
          <w:szCs w:val="28"/>
        </w:rPr>
        <w:t>анспортированию твёрдых коммуна</w:t>
      </w:r>
      <w:r w:rsidRPr="00C74E41">
        <w:rPr>
          <w:rFonts w:ascii="Times New Roman" w:hAnsi="Times New Roman" w:cs="Times New Roman"/>
          <w:b/>
          <w:sz w:val="28"/>
          <w:szCs w:val="28"/>
        </w:rPr>
        <w:t>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7441">
        <w:rPr>
          <w:rFonts w:ascii="Times New Roman" w:hAnsi="Times New Roman" w:cs="Times New Roman"/>
          <w:sz w:val="28"/>
          <w:szCs w:val="28"/>
        </w:rPr>
        <w:t xml:space="preserve"> представлен 1 организацией (ООО Диск), работающей на договорной основе с региональным оператором ООО «</w:t>
      </w:r>
      <w:proofErr w:type="spellStart"/>
      <w:r w:rsidR="00377441">
        <w:rPr>
          <w:rFonts w:ascii="Times New Roman" w:hAnsi="Times New Roman" w:cs="Times New Roman"/>
          <w:sz w:val="28"/>
          <w:szCs w:val="28"/>
        </w:rPr>
        <w:t>ЭкоАльянс</w:t>
      </w:r>
      <w:proofErr w:type="spellEnd"/>
      <w:r w:rsidR="00377441">
        <w:rPr>
          <w:rFonts w:ascii="Times New Roman" w:hAnsi="Times New Roman" w:cs="Times New Roman"/>
          <w:sz w:val="28"/>
          <w:szCs w:val="28"/>
        </w:rPr>
        <w:t>», согласно требованиям федерального и регионального законодательства.</w:t>
      </w:r>
    </w:p>
    <w:p w:rsidR="00377441" w:rsidRPr="001B5AFA" w:rsidRDefault="00C826AF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AFA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1B5AFA" w:rsidRDefault="001B5AFA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«Формирование комфортной городской среды»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утверждена муниципальная программа «Формирование комфортной городской среды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365C7D">
        <w:rPr>
          <w:rFonts w:ascii="Times New Roman" w:hAnsi="Times New Roman" w:cs="Times New Roman"/>
          <w:sz w:val="28"/>
          <w:szCs w:val="28"/>
        </w:rPr>
        <w:t>2018-2022 годы и на период до 2024 года включительно»</w:t>
      </w:r>
      <w:r w:rsidR="00815F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1473"/>
        <w:gridCol w:w="1986"/>
        <w:gridCol w:w="1719"/>
        <w:gridCol w:w="1986"/>
        <w:gridCol w:w="1371"/>
      </w:tblGrid>
      <w:tr w:rsidR="00FD669E" w:rsidTr="005F70BD">
        <w:tc>
          <w:tcPr>
            <w:tcW w:w="103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73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</w:t>
            </w:r>
          </w:p>
        </w:tc>
        <w:tc>
          <w:tcPr>
            <w:tcW w:w="198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719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98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371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</w:tr>
      <w:tr w:rsidR="00FD669E" w:rsidTr="005F70BD">
        <w:tc>
          <w:tcPr>
            <w:tcW w:w="1036" w:type="dxa"/>
          </w:tcPr>
          <w:p w:rsidR="00815F5D" w:rsidRDefault="00815F5D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73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28707,07</w:t>
            </w:r>
          </w:p>
        </w:tc>
        <w:tc>
          <w:tcPr>
            <w:tcW w:w="1719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1802,47</w:t>
            </w:r>
          </w:p>
        </w:tc>
        <w:tc>
          <w:tcPr>
            <w:tcW w:w="1371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30509,54</w:t>
            </w:r>
          </w:p>
        </w:tc>
      </w:tr>
      <w:tr w:rsidR="00052414" w:rsidTr="005F70BD">
        <w:tc>
          <w:tcPr>
            <w:tcW w:w="1036" w:type="dxa"/>
          </w:tcPr>
          <w:p w:rsidR="00052414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73" w:type="dxa"/>
          </w:tcPr>
          <w:p w:rsidR="00052414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052414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РБ-16790,780</w:t>
            </w:r>
          </w:p>
          <w:p w:rsidR="00052414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ФБ-169,605</w:t>
            </w:r>
          </w:p>
        </w:tc>
        <w:tc>
          <w:tcPr>
            <w:tcW w:w="1719" w:type="dxa"/>
          </w:tcPr>
          <w:p w:rsidR="00052414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2414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1886,635</w:t>
            </w:r>
          </w:p>
        </w:tc>
        <w:tc>
          <w:tcPr>
            <w:tcW w:w="1371" w:type="dxa"/>
          </w:tcPr>
          <w:p w:rsidR="00052414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18847,02</w:t>
            </w:r>
          </w:p>
        </w:tc>
      </w:tr>
    </w:tbl>
    <w:p w:rsidR="00815F5D" w:rsidRDefault="00815F5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6B" w:rsidRDefault="00052414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E51807">
        <w:rPr>
          <w:rFonts w:ascii="Times New Roman" w:hAnsi="Times New Roman" w:cs="Times New Roman"/>
          <w:sz w:val="28"/>
          <w:szCs w:val="28"/>
        </w:rPr>
        <w:t xml:space="preserve"> году</w:t>
      </w:r>
      <w:r w:rsidR="00C77F6B">
        <w:rPr>
          <w:rFonts w:ascii="Times New Roman" w:hAnsi="Times New Roman" w:cs="Times New Roman"/>
          <w:sz w:val="28"/>
          <w:szCs w:val="28"/>
        </w:rPr>
        <w:t xml:space="preserve"> по программе построена спортивная площадка в п. Николаевский на сумму 1886,635 тыс. руб. Привлечена 1 подрядная организация.</w:t>
      </w:r>
    </w:p>
    <w:p w:rsidR="00C77F6B" w:rsidRDefault="00C77F6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национальному проекту «1000 дворов» благоустроено 3 дворовых территории на сумму 16960,385 тыс. руб.</w:t>
      </w:r>
      <w:r w:rsidR="000846E7">
        <w:rPr>
          <w:rFonts w:ascii="Times New Roman" w:hAnsi="Times New Roman" w:cs="Times New Roman"/>
          <w:sz w:val="28"/>
          <w:szCs w:val="28"/>
        </w:rPr>
        <w:t xml:space="preserve"> привлечено 2 подрядных организации.</w:t>
      </w:r>
    </w:p>
    <w:p w:rsidR="002E0923" w:rsidRPr="00D01C0F" w:rsidRDefault="002E0923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0F">
        <w:rPr>
          <w:rFonts w:ascii="Times New Roman" w:hAnsi="Times New Roman" w:cs="Times New Roman"/>
          <w:b/>
          <w:sz w:val="28"/>
          <w:szCs w:val="28"/>
        </w:rPr>
        <w:t>Рынок выполнения работ</w:t>
      </w:r>
      <w:r w:rsidR="00D01C0F" w:rsidRPr="00D01C0F">
        <w:rPr>
          <w:rFonts w:ascii="Times New Roman" w:hAnsi="Times New Roman" w:cs="Times New Roman"/>
          <w:b/>
          <w:sz w:val="28"/>
          <w:szCs w:val="28"/>
        </w:rPr>
        <w:t xml:space="preserve"> по содержанию и текущему ремонту общего имущества собственников помещений в многоквартирном доме.</w:t>
      </w:r>
    </w:p>
    <w:p w:rsidR="00D01C0F" w:rsidRDefault="00D01C0F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20 многоквартирных домов,</w:t>
      </w:r>
      <w:r w:rsidR="00282D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98D">
        <w:rPr>
          <w:rFonts w:ascii="Times New Roman" w:hAnsi="Times New Roman" w:cs="Times New Roman"/>
          <w:sz w:val="28"/>
          <w:szCs w:val="28"/>
        </w:rPr>
        <w:t>6 домах управление</w:t>
      </w:r>
      <w:r w:rsidR="00282D10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6F198D">
        <w:rPr>
          <w:rFonts w:ascii="Times New Roman" w:hAnsi="Times New Roman" w:cs="Times New Roman"/>
          <w:sz w:val="28"/>
          <w:szCs w:val="28"/>
        </w:rPr>
        <w:t xml:space="preserve"> посредством ТСЖ «Прогресс».</w:t>
      </w:r>
    </w:p>
    <w:p w:rsidR="00282D10" w:rsidRDefault="00282D10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14 домах управление жилищным фондом не выбрано. В настоящее время сельским поселением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объявлен конкурс по управлению МКД.</w:t>
      </w:r>
    </w:p>
    <w:p w:rsidR="00956E35" w:rsidRPr="00956E35" w:rsidRDefault="00956E35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35">
        <w:rPr>
          <w:rFonts w:ascii="Times New Roman" w:hAnsi="Times New Roman" w:cs="Times New Roman"/>
          <w:b/>
          <w:sz w:val="28"/>
          <w:szCs w:val="28"/>
        </w:rPr>
        <w:t xml:space="preserve">Рынок производства электрической энергии (мощности) на розничном рынке электрической энергии (мощности), включая производства электрической энергии (мощности) в режиме </w:t>
      </w:r>
      <w:proofErr w:type="spellStart"/>
      <w:r w:rsidRPr="00956E35">
        <w:rPr>
          <w:rFonts w:ascii="Times New Roman" w:hAnsi="Times New Roman" w:cs="Times New Roman"/>
          <w:b/>
          <w:sz w:val="28"/>
          <w:szCs w:val="28"/>
        </w:rPr>
        <w:t>когенерации</w:t>
      </w:r>
      <w:proofErr w:type="spellEnd"/>
      <w:r w:rsidRPr="00956E35">
        <w:rPr>
          <w:rFonts w:ascii="Times New Roman" w:hAnsi="Times New Roman" w:cs="Times New Roman"/>
          <w:b/>
          <w:sz w:val="28"/>
          <w:szCs w:val="28"/>
        </w:rPr>
        <w:t>.</w:t>
      </w:r>
    </w:p>
    <w:p w:rsidR="00956E35" w:rsidRDefault="00956E3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E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56E35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Pr="00956E35">
        <w:rPr>
          <w:rFonts w:ascii="Times New Roman" w:hAnsi="Times New Roman" w:cs="Times New Roman"/>
          <w:sz w:val="28"/>
          <w:szCs w:val="28"/>
        </w:rPr>
        <w:t xml:space="preserve"> района расположена солнечная электростанция, вырабатываемая мощность электроэнергии 10 Мвт. Собственником является частная компания  ООО «</w:t>
      </w:r>
      <w:proofErr w:type="spellStart"/>
      <w:r w:rsidRPr="00956E35">
        <w:rPr>
          <w:rFonts w:ascii="Times New Roman" w:hAnsi="Times New Roman" w:cs="Times New Roman"/>
          <w:sz w:val="28"/>
          <w:szCs w:val="28"/>
        </w:rPr>
        <w:t>Террават</w:t>
      </w:r>
      <w:proofErr w:type="spellEnd"/>
      <w:r w:rsidRPr="00956E35">
        <w:rPr>
          <w:rFonts w:ascii="Times New Roman" w:hAnsi="Times New Roman" w:cs="Times New Roman"/>
          <w:sz w:val="28"/>
          <w:szCs w:val="28"/>
        </w:rPr>
        <w:t>»</w:t>
      </w:r>
    </w:p>
    <w:p w:rsidR="00107B9D" w:rsidRPr="00107B9D" w:rsidRDefault="00107B9D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B9D">
        <w:rPr>
          <w:rFonts w:ascii="Times New Roman" w:hAnsi="Times New Roman" w:cs="Times New Roman"/>
          <w:b/>
          <w:sz w:val="28"/>
          <w:szCs w:val="28"/>
        </w:rPr>
        <w:lastRenderedPageBreak/>
        <w:t>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107B9D" w:rsidRPr="00107B9D" w:rsidRDefault="00107B9D" w:rsidP="00107B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B9D">
        <w:rPr>
          <w:rFonts w:ascii="Times New Roman" w:hAnsi="Times New Roman" w:cs="Times New Roman"/>
          <w:sz w:val="28"/>
          <w:szCs w:val="28"/>
        </w:rPr>
        <w:t xml:space="preserve">На территории района организовано регулярное межмуниципальное транспортное сообщение автомобильным транспортом с районным центром и г. Улан-Удэ. Действует 6 межмуниципальных маршрута, осуществляющих частными автоперевозчиками (Улан-Удэ-Тарбагатай, Улан-Удэ-Николаевский, Улан-Удэ-Большой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Куналей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>, Улан-Уд</w:t>
      </w:r>
      <w:proofErr w:type="gramStart"/>
      <w:r w:rsidRPr="00107B9D">
        <w:rPr>
          <w:rFonts w:ascii="Times New Roman" w:hAnsi="Times New Roman" w:cs="Times New Roman"/>
          <w:sz w:val="28"/>
          <w:szCs w:val="28"/>
        </w:rPr>
        <w:t>э-</w:t>
      </w:r>
      <w:proofErr w:type="gramEnd"/>
      <w:r w:rsidRPr="00107B9D">
        <w:rPr>
          <w:rFonts w:ascii="Times New Roman" w:hAnsi="Times New Roman" w:cs="Times New Roman"/>
          <w:sz w:val="28"/>
          <w:szCs w:val="28"/>
        </w:rPr>
        <w:t xml:space="preserve"> Верхний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, Улан-Удэ- Нижний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, Улан-Удэ-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Барыкино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>)</w:t>
      </w:r>
    </w:p>
    <w:p w:rsidR="00107B9D" w:rsidRPr="00107B9D" w:rsidRDefault="00107B9D" w:rsidP="00107B9D">
      <w:pPr>
        <w:widowControl w:val="0"/>
        <w:autoSpaceDE w:val="0"/>
        <w:autoSpaceDN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Барьером, затрудняющим предпринимательскую деятельность на данном рынке, является недобросовестная конкуренция, связанная с незаконной деятельностью нелегальных перевозчиков.</w:t>
      </w:r>
    </w:p>
    <w:p w:rsidR="00107B9D" w:rsidRDefault="00107B9D" w:rsidP="00107B9D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 развития рынка услуг автомобильного транспорта является отсутствие средств у перевозчиков на приобретение средств материально-технического обеспечения и обновление парка подвижного состава, старение парка подвижного состава, а также высокая степень износа дорожно-транспортной инфраструктуры, получение лицензии на осуществление деятельности по перевозкам пассажиров.</w:t>
      </w:r>
    </w:p>
    <w:p w:rsidR="00107B9D" w:rsidRDefault="00107B9D" w:rsidP="00107B9D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оказания услуг по перевозке пассажиров и багажа легковым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такси на территории МО «</w:t>
      </w:r>
      <w:proofErr w:type="spellStart"/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</w:t>
      </w:r>
      <w:proofErr w:type="spellEnd"/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107B9D" w:rsidRPr="00107B9D" w:rsidRDefault="00107B9D" w:rsidP="00107B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B9D">
        <w:rPr>
          <w:rFonts w:ascii="Times New Roman" w:hAnsi="Times New Roman" w:cs="Times New Roman"/>
          <w:sz w:val="28"/>
          <w:szCs w:val="28"/>
        </w:rPr>
        <w:t>В настоящее время на таксомоторном рынке района действует два хозяйствующих субъекта ООО «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Випавто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» - «Наше такси» (г. Улан-Удэ) куда входят 6 </w:t>
      </w:r>
      <w:proofErr w:type="spellStart"/>
      <w:proofErr w:type="gramStart"/>
      <w:r w:rsidRPr="00107B9D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107B9D">
        <w:rPr>
          <w:rFonts w:ascii="Times New Roman" w:hAnsi="Times New Roman" w:cs="Times New Roman"/>
          <w:sz w:val="28"/>
          <w:szCs w:val="28"/>
        </w:rPr>
        <w:t xml:space="preserve"> частных перевозчиков автомобилей такси с. Тарбагатай и ИП КФХ Медведев А.Ф. такси «Лидер»- 10 ед.</w:t>
      </w:r>
    </w:p>
    <w:p w:rsidR="00107B9D" w:rsidRPr="00107B9D" w:rsidRDefault="00107B9D" w:rsidP="00107B9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Барьером, затрудняющим предпринимательскую деятельность на данном рынке, является недобросовестная конкуренция, связанная с незаконной деятельностью нелегальных перевозчиков.</w:t>
      </w:r>
    </w:p>
    <w:p w:rsidR="006F198D" w:rsidRPr="006F198D" w:rsidRDefault="006F198D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8D">
        <w:rPr>
          <w:rFonts w:ascii="Times New Roman" w:hAnsi="Times New Roman" w:cs="Times New Roman"/>
          <w:b/>
          <w:sz w:val="28"/>
          <w:szCs w:val="28"/>
        </w:rPr>
        <w:t>Рынок поставки сжиженного газа в баллонах</w:t>
      </w:r>
    </w:p>
    <w:p w:rsidR="006F198D" w:rsidRDefault="006F198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сжиженным углеводородным газом осуществляется от личных газобаллонных установок, приобретающих в г. Улан-Удэ на газозаправочных станциях.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Тарбагатай газозаправочная станция законсервирована из-за низкого спроса на газ.</w:t>
      </w:r>
    </w:p>
    <w:p w:rsidR="00451476" w:rsidRDefault="0045147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C7">
        <w:rPr>
          <w:rFonts w:ascii="Times New Roman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6 организаци</w:t>
      </w:r>
      <w:r w:rsidR="007752C7">
        <w:rPr>
          <w:rFonts w:ascii="Times New Roman" w:hAnsi="Times New Roman" w:cs="Times New Roman"/>
          <w:sz w:val="28"/>
          <w:szCs w:val="28"/>
        </w:rPr>
        <w:t xml:space="preserve">ями частной формы собственности (2 </w:t>
      </w:r>
      <w:proofErr w:type="gramStart"/>
      <w:r w:rsidR="007752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52C7">
        <w:rPr>
          <w:rFonts w:ascii="Times New Roman" w:hAnsi="Times New Roman" w:cs="Times New Roman"/>
          <w:sz w:val="28"/>
          <w:szCs w:val="28"/>
        </w:rPr>
        <w:t xml:space="preserve"> с. Тарбагатай и 4 в с. Нижний </w:t>
      </w:r>
      <w:proofErr w:type="spellStart"/>
      <w:r w:rsidR="007752C7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7752C7">
        <w:rPr>
          <w:rFonts w:ascii="Times New Roman" w:hAnsi="Times New Roman" w:cs="Times New Roman"/>
          <w:sz w:val="28"/>
          <w:szCs w:val="28"/>
        </w:rPr>
        <w:t>). В основном это предприниматели</w:t>
      </w:r>
      <w:r w:rsidR="008318B6">
        <w:rPr>
          <w:rFonts w:ascii="Times New Roman" w:hAnsi="Times New Roman" w:cs="Times New Roman"/>
          <w:sz w:val="28"/>
          <w:szCs w:val="28"/>
        </w:rPr>
        <w:t>,</w:t>
      </w:r>
      <w:r w:rsidR="007752C7">
        <w:rPr>
          <w:rFonts w:ascii="Times New Roman" w:hAnsi="Times New Roman" w:cs="Times New Roman"/>
          <w:sz w:val="28"/>
          <w:szCs w:val="28"/>
        </w:rPr>
        <w:t xml:space="preserve"> владеющие небольшими станциями по техническому обслуживанию автомобилей на федеральной трассе, которым необходимо постоянное обновление оборудования.</w:t>
      </w:r>
    </w:p>
    <w:p w:rsidR="007752C7" w:rsidRDefault="007752C7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Барьерами входа на данный рынок является отсутствие квалифицированных кадров, высокая окупаемость вложенных средств.</w:t>
      </w:r>
    </w:p>
    <w:p w:rsidR="004A249F" w:rsidRPr="004A249F" w:rsidRDefault="00832A29" w:rsidP="004A249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49F">
        <w:rPr>
          <w:rFonts w:ascii="Times New Roman" w:hAnsi="Times New Roman" w:cs="Times New Roman"/>
          <w:b/>
          <w:sz w:val="28"/>
          <w:szCs w:val="28"/>
        </w:rPr>
        <w:t xml:space="preserve">Рынок услуг связи, в том числе услуг по предоставлении </w:t>
      </w:r>
      <w:r w:rsidRPr="004A249F">
        <w:rPr>
          <w:rFonts w:ascii="Times New Roman" w:hAnsi="Times New Roman" w:cs="Times New Roman"/>
          <w:b/>
          <w:sz w:val="28"/>
          <w:szCs w:val="28"/>
        </w:rPr>
        <w:lastRenderedPageBreak/>
        <w:t>широкополосного доступа к информационно</w:t>
      </w:r>
      <w:proofErr w:type="gramStart"/>
      <w:r w:rsidRPr="004A249F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4A249F"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телекоммуникационной сети «Интернет»</w:t>
      </w:r>
      <w:r w:rsidR="004A2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49F"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на территории района наиболее крупными операторами связи, предоставляющими услуги фиксированного доступа к сети Интернет является Бурятский филиал ПАО "Ростелеком" </w:t>
      </w:r>
    </w:p>
    <w:p w:rsidR="004A249F" w:rsidRPr="004A249F" w:rsidRDefault="004A249F" w:rsidP="004A249F">
      <w:pPr>
        <w:widowControl w:val="0"/>
        <w:autoSpaceDE w:val="0"/>
        <w:autoSpaceDN w:val="0"/>
        <w:spacing w:after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(LTE) и увеличивающейся скоростью передачи данных. В настоящее время услуги доступа в сеть Интернет по технологии 3G и 4G (LTE) предоставляют все операторы мобильной связи, предоставляющие свои услуги на территории Бурятии: ПАО "Мобильные </w:t>
      </w:r>
      <w:proofErr w:type="spellStart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ТелеСистемы</w:t>
      </w:r>
      <w:proofErr w:type="spellEnd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", ПАО "МегаФон", ПАО "ВымпелКом" (бренд Билайн), ООО "Т2Мобайл" (бренд Теле</w:t>
      </w:r>
      <w:proofErr w:type="gramStart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A249F" w:rsidRPr="004A249F" w:rsidRDefault="004A249F" w:rsidP="004A249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249F">
        <w:rPr>
          <w:rFonts w:ascii="Times New Roman" w:eastAsia="Calibri" w:hAnsi="Times New Roman" w:cs="Times New Roman"/>
          <w:b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407F78" w:rsidRPr="000F75DC" w:rsidRDefault="004A249F" w:rsidP="000F75D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Комитетом по развитию инфраструктуры разработаны административные регламенты </w:t>
      </w:r>
      <w:r w:rsidRPr="004A249F">
        <w:rPr>
          <w:rFonts w:ascii="Times New Roman" w:hAnsi="Times New Roman" w:cs="Times New Roman"/>
          <w:sz w:val="28"/>
          <w:szCs w:val="28"/>
        </w:rPr>
        <w:t>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в МО «</w:t>
      </w:r>
      <w:proofErr w:type="spellStart"/>
      <w:r w:rsidRPr="004A249F">
        <w:rPr>
          <w:rFonts w:ascii="Times New Roman" w:eastAsia="Calibri" w:hAnsi="Times New Roman" w:cs="Times New Roman"/>
          <w:sz w:val="28"/>
          <w:szCs w:val="28"/>
        </w:rPr>
        <w:t>Тарбагатайский</w:t>
      </w:r>
      <w:proofErr w:type="spellEnd"/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». В 2023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году выдано разрешений на капиталь</w:t>
      </w:r>
      <w:r w:rsidR="00906E7B">
        <w:rPr>
          <w:rFonts w:ascii="Times New Roman" w:eastAsia="Calibri" w:hAnsi="Times New Roman" w:cs="Times New Roman"/>
          <w:sz w:val="28"/>
          <w:szCs w:val="28"/>
        </w:rPr>
        <w:t>ное строительство в количестве 3</w:t>
      </w:r>
      <w:r w:rsidR="00B2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249F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06E7B">
        <w:rPr>
          <w:rFonts w:ascii="Times New Roman" w:eastAsia="Calibri" w:hAnsi="Times New Roman" w:cs="Times New Roman"/>
          <w:sz w:val="28"/>
          <w:szCs w:val="28"/>
        </w:rPr>
        <w:t xml:space="preserve">Строительство многоквартирного дома для сирот, магазин в с. Нижний </w:t>
      </w:r>
      <w:proofErr w:type="spellStart"/>
      <w:r w:rsidR="00906E7B">
        <w:rPr>
          <w:rFonts w:ascii="Times New Roman" w:eastAsia="Calibri" w:hAnsi="Times New Roman" w:cs="Times New Roman"/>
          <w:sz w:val="28"/>
          <w:szCs w:val="28"/>
        </w:rPr>
        <w:t>Саянтуй</w:t>
      </w:r>
      <w:proofErr w:type="spellEnd"/>
      <w:r w:rsidR="00906E7B">
        <w:rPr>
          <w:rFonts w:ascii="Times New Roman" w:eastAsia="Calibri" w:hAnsi="Times New Roman" w:cs="Times New Roman"/>
          <w:sz w:val="28"/>
          <w:szCs w:val="28"/>
        </w:rPr>
        <w:t xml:space="preserve"> и реконструкцию торгового центра в с. Тарбагатай</w:t>
      </w:r>
      <w:r w:rsidRPr="004A249F">
        <w:rPr>
          <w:rFonts w:ascii="Times New Roman" w:eastAsia="Calibri" w:hAnsi="Times New Roman" w:cs="Times New Roman"/>
          <w:sz w:val="28"/>
          <w:szCs w:val="28"/>
        </w:rPr>
        <w:t>). Вв</w:t>
      </w:r>
      <w:r w:rsidR="00906E7B">
        <w:rPr>
          <w:rFonts w:ascii="Times New Roman" w:eastAsia="Calibri" w:hAnsi="Times New Roman" w:cs="Times New Roman"/>
          <w:sz w:val="28"/>
          <w:szCs w:val="28"/>
        </w:rPr>
        <w:t>едено 2 объекта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906E7B">
        <w:rPr>
          <w:rFonts w:ascii="Times New Roman" w:eastAsia="Calibri" w:hAnsi="Times New Roman" w:cs="Times New Roman"/>
          <w:sz w:val="28"/>
          <w:szCs w:val="28"/>
        </w:rPr>
        <w:t>апитального строительства</w:t>
      </w:r>
      <w:r w:rsidR="00407F78">
        <w:rPr>
          <w:rFonts w:ascii="Times New Roman" w:eastAsia="Calibri" w:hAnsi="Times New Roman" w:cs="Times New Roman"/>
          <w:sz w:val="28"/>
          <w:szCs w:val="28"/>
        </w:rPr>
        <w:t xml:space="preserve"> (здание поликли</w:t>
      </w:r>
      <w:r w:rsidR="00302AF4">
        <w:rPr>
          <w:rFonts w:ascii="Times New Roman" w:eastAsia="Calibri" w:hAnsi="Times New Roman" w:cs="Times New Roman"/>
          <w:sz w:val="28"/>
          <w:szCs w:val="28"/>
        </w:rPr>
        <w:t>ники и магазин)</w:t>
      </w:r>
      <w:r w:rsidRPr="004A2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3C5" w:rsidRDefault="001533C5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E8">
        <w:rPr>
          <w:rFonts w:ascii="Times New Roman" w:hAnsi="Times New Roman" w:cs="Times New Roman"/>
          <w:b/>
          <w:sz w:val="28"/>
          <w:szCs w:val="28"/>
        </w:rPr>
        <w:t>Рынок дорожной деятельности (за исключением про</w:t>
      </w:r>
      <w:r w:rsidR="00B842E8" w:rsidRPr="00B842E8">
        <w:rPr>
          <w:rFonts w:ascii="Times New Roman" w:hAnsi="Times New Roman" w:cs="Times New Roman"/>
          <w:b/>
          <w:sz w:val="28"/>
          <w:szCs w:val="28"/>
        </w:rPr>
        <w:t xml:space="preserve">ектирования) </w:t>
      </w:r>
    </w:p>
    <w:p w:rsidR="000F75DC" w:rsidRDefault="000F75DC" w:rsidP="00800DE6">
      <w:pPr>
        <w:pStyle w:val="a3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75DC">
        <w:rPr>
          <w:rFonts w:ascii="Times New Roman" w:hAnsi="Times New Roman" w:cs="Times New Roman"/>
          <w:color w:val="333333"/>
          <w:sz w:val="28"/>
          <w:szCs w:val="28"/>
        </w:rPr>
        <w:t xml:space="preserve">Данная деятельность осуществляется в рамках реализации Национального проекта «Безопасные и качественные автомобильные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дороги» и </w:t>
      </w:r>
      <w:r w:rsidRPr="000F75DC">
        <w:rPr>
          <w:rFonts w:ascii="Times New Roman" w:hAnsi="Times New Roman" w:cs="Times New Roman"/>
          <w:color w:val="333333"/>
          <w:sz w:val="28"/>
          <w:szCs w:val="28"/>
        </w:rPr>
        <w:t>муниципальной программы «Комплексное развитие транспортной инфраструктуры на территории МО «</w:t>
      </w:r>
      <w:proofErr w:type="spellStart"/>
      <w:r w:rsidRPr="000F75DC">
        <w:rPr>
          <w:rFonts w:ascii="Times New Roman" w:hAnsi="Times New Roman" w:cs="Times New Roman"/>
          <w:color w:val="333333"/>
          <w:sz w:val="28"/>
          <w:szCs w:val="28"/>
        </w:rPr>
        <w:t>Тарбагатайский</w:t>
      </w:r>
      <w:proofErr w:type="spellEnd"/>
      <w:r w:rsidRPr="000F75DC">
        <w:rPr>
          <w:rFonts w:ascii="Times New Roman" w:hAnsi="Times New Roman" w:cs="Times New Roman"/>
          <w:color w:val="333333"/>
          <w:sz w:val="28"/>
          <w:szCs w:val="28"/>
        </w:rPr>
        <w:t xml:space="preserve"> район».</w:t>
      </w:r>
    </w:p>
    <w:p w:rsidR="000F75DC" w:rsidRDefault="000F75DC" w:rsidP="00800DE6">
      <w:pPr>
        <w:pStyle w:val="a3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2023 год по Национальному проекту отремонтирован участок дороги протяженностью  3,7 км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Надеено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сумму 59190,0 тыс. руб.</w:t>
      </w:r>
      <w:r w:rsidR="0012440C">
        <w:rPr>
          <w:rFonts w:ascii="Times New Roman" w:hAnsi="Times New Roman" w:cs="Times New Roman"/>
          <w:color w:val="333333"/>
          <w:sz w:val="28"/>
          <w:szCs w:val="28"/>
        </w:rPr>
        <w:t xml:space="preserve"> На конкурс по ремонту дороги выходило 3 подрядчика. Выиграл конкурс ООО «</w:t>
      </w:r>
      <w:proofErr w:type="spellStart"/>
      <w:r w:rsidR="0012440C">
        <w:rPr>
          <w:rFonts w:ascii="Times New Roman" w:hAnsi="Times New Roman" w:cs="Times New Roman"/>
          <w:color w:val="333333"/>
          <w:sz w:val="28"/>
          <w:szCs w:val="28"/>
        </w:rPr>
        <w:t>Нардеван</w:t>
      </w:r>
      <w:proofErr w:type="spellEnd"/>
      <w:r w:rsidR="0012440C">
        <w:rPr>
          <w:rFonts w:ascii="Times New Roman" w:hAnsi="Times New Roman" w:cs="Times New Roman"/>
          <w:color w:val="333333"/>
          <w:sz w:val="28"/>
          <w:szCs w:val="28"/>
        </w:rPr>
        <w:t xml:space="preserve"> Строй»</w:t>
      </w:r>
    </w:p>
    <w:p w:rsidR="00C5563C" w:rsidRPr="00C5563C" w:rsidRDefault="00C5563C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63C">
        <w:rPr>
          <w:rFonts w:ascii="Times New Roman" w:hAnsi="Times New Roman" w:cs="Times New Roman"/>
          <w:b/>
          <w:sz w:val="28"/>
          <w:szCs w:val="28"/>
        </w:rPr>
        <w:t>Рынок архитектурно-строительного проектирования</w:t>
      </w:r>
    </w:p>
    <w:p w:rsidR="00C5563C" w:rsidRPr="00A6582B" w:rsidRDefault="00C5563C" w:rsidP="00A658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3C">
        <w:rPr>
          <w:rFonts w:ascii="Times New Roman" w:hAnsi="Times New Roman" w:cs="Times New Roman"/>
          <w:sz w:val="28"/>
          <w:szCs w:val="28"/>
        </w:rPr>
        <w:t>Согласно федеральному закону от 05.04.2013 №44-ФЗ «О контрактной системе в сфере закупок товаров, работ, услуг для обеспечения</w:t>
      </w:r>
      <w:proofErr w:type="gramStart"/>
      <w:r w:rsidRPr="00C55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5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6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563C">
        <w:rPr>
          <w:rFonts w:ascii="Times New Roman" w:hAnsi="Times New Roman" w:cs="Times New Roman"/>
          <w:sz w:val="28"/>
          <w:szCs w:val="28"/>
        </w:rPr>
        <w:t>осударственных и муниципальных нужд» муниципальным заказчиком  Комитетом по развитию инфраструктуры МО «</w:t>
      </w:r>
      <w:proofErr w:type="spellStart"/>
      <w:r w:rsidRPr="00C5563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C5563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C5563C">
        <w:rPr>
          <w:rFonts w:ascii="Times New Roman" w:hAnsi="Times New Roman" w:cs="Times New Roman"/>
          <w:sz w:val="28"/>
          <w:szCs w:val="28"/>
        </w:rPr>
        <w:lastRenderedPageBreak/>
        <w:t xml:space="preserve">подаются заявки на размещение муниципального заказа на выполнение проектных и изыскательских работ.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C5563C">
        <w:rPr>
          <w:rFonts w:ascii="Times New Roman" w:hAnsi="Times New Roman" w:cs="Times New Roman"/>
          <w:sz w:val="28"/>
          <w:szCs w:val="28"/>
        </w:rPr>
        <w:t xml:space="preserve"> году Комитетом по развитию  инфраструктуры МО «</w:t>
      </w:r>
      <w:proofErr w:type="spellStart"/>
      <w:r w:rsidRPr="00C5563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C5563C">
        <w:rPr>
          <w:rFonts w:ascii="Times New Roman" w:hAnsi="Times New Roman" w:cs="Times New Roman"/>
          <w:sz w:val="28"/>
          <w:szCs w:val="28"/>
        </w:rPr>
        <w:t xml:space="preserve"> район» заключено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5563C">
        <w:rPr>
          <w:rFonts w:ascii="Times New Roman" w:hAnsi="Times New Roman" w:cs="Times New Roman"/>
          <w:sz w:val="28"/>
          <w:szCs w:val="28"/>
        </w:rPr>
        <w:t xml:space="preserve"> муниципальных контракта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5563C">
        <w:rPr>
          <w:rFonts w:ascii="Times New Roman" w:hAnsi="Times New Roman" w:cs="Times New Roman"/>
          <w:sz w:val="28"/>
          <w:szCs w:val="28"/>
        </w:rPr>
        <w:t xml:space="preserve"> проектных работы в области разработки  ПСД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582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A6582B">
        <w:rPr>
          <w:rFonts w:ascii="Times New Roman" w:hAnsi="Times New Roman" w:cs="Times New Roman"/>
          <w:sz w:val="28"/>
          <w:szCs w:val="28"/>
        </w:rPr>
        <w:t xml:space="preserve">ивных площадок – 956,63 </w:t>
      </w:r>
      <w:proofErr w:type="spellStart"/>
      <w:r w:rsidR="00A6582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A65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ремонт</w:t>
      </w:r>
      <w:r w:rsidR="00D9276F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9276F">
        <w:rPr>
          <w:rFonts w:ascii="Times New Roman" w:hAnsi="Times New Roman" w:cs="Times New Roman"/>
          <w:sz w:val="28"/>
          <w:szCs w:val="28"/>
        </w:rPr>
        <w:t>-</w:t>
      </w:r>
      <w:r w:rsidR="00A6582B">
        <w:rPr>
          <w:rFonts w:ascii="Times New Roman" w:hAnsi="Times New Roman" w:cs="Times New Roman"/>
          <w:sz w:val="28"/>
          <w:szCs w:val="28"/>
        </w:rPr>
        <w:t xml:space="preserve"> 8137,1 </w:t>
      </w:r>
      <w:proofErr w:type="spellStart"/>
      <w:r w:rsidR="00A6582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A6582B">
        <w:rPr>
          <w:rFonts w:ascii="Times New Roman" w:hAnsi="Times New Roman" w:cs="Times New Roman"/>
          <w:sz w:val="28"/>
          <w:szCs w:val="28"/>
        </w:rPr>
        <w:t>.</w:t>
      </w:r>
      <w:r w:rsidRPr="00A6582B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="00A6582B" w:rsidRPr="00A6582B">
        <w:rPr>
          <w:rFonts w:ascii="Times New Roman" w:hAnsi="Times New Roman" w:cs="Times New Roman"/>
          <w:sz w:val="28"/>
          <w:szCs w:val="28"/>
        </w:rPr>
        <w:t>9,093</w:t>
      </w:r>
      <w:r w:rsidRPr="00A6582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A6582B">
        <w:rPr>
          <w:rFonts w:ascii="Times New Roman" w:hAnsi="Times New Roman" w:cs="Times New Roman"/>
        </w:rPr>
        <w:t>.</w:t>
      </w:r>
    </w:p>
    <w:p w:rsidR="00C5563C" w:rsidRPr="00C87676" w:rsidRDefault="00C5563C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76">
        <w:rPr>
          <w:rFonts w:ascii="Times New Roman" w:hAnsi="Times New Roman" w:cs="Times New Roman"/>
          <w:b/>
          <w:sz w:val="28"/>
          <w:szCs w:val="28"/>
        </w:rPr>
        <w:t>Рынок кадастровых и землеустроительных работ</w:t>
      </w:r>
    </w:p>
    <w:p w:rsidR="00C87676" w:rsidRPr="00C87676" w:rsidRDefault="00C8767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76">
        <w:rPr>
          <w:rFonts w:ascii="Times New Roman" w:hAnsi="Times New Roman" w:cs="Times New Roman"/>
          <w:sz w:val="28"/>
          <w:szCs w:val="28"/>
        </w:rPr>
        <w:t xml:space="preserve">На рынке кадастровых и землеустроительных работ </w:t>
      </w:r>
      <w:proofErr w:type="spellStart"/>
      <w:r w:rsidRPr="00C87676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Pr="00C87676">
        <w:rPr>
          <w:rFonts w:ascii="Times New Roman" w:hAnsi="Times New Roman" w:cs="Times New Roman"/>
          <w:sz w:val="28"/>
          <w:szCs w:val="28"/>
        </w:rPr>
        <w:t xml:space="preserve"> района осуществляет деятельность 6 орган</w:t>
      </w:r>
      <w:r>
        <w:rPr>
          <w:rFonts w:ascii="Times New Roman" w:hAnsi="Times New Roman" w:cs="Times New Roman"/>
          <w:sz w:val="28"/>
          <w:szCs w:val="28"/>
        </w:rPr>
        <w:t>изаций частной собственности и 3</w:t>
      </w:r>
      <w:r w:rsidRPr="00C8767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</w:p>
    <w:p w:rsidR="000D7B69" w:rsidRPr="000D7B69" w:rsidRDefault="00035946" w:rsidP="000D7B6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69">
        <w:rPr>
          <w:rFonts w:ascii="Times New Roman" w:hAnsi="Times New Roman" w:cs="Times New Roman"/>
          <w:b/>
          <w:sz w:val="28"/>
          <w:szCs w:val="28"/>
        </w:rPr>
        <w:t>Рынок реализации сельскохозяйственной продукции</w:t>
      </w:r>
    </w:p>
    <w:p w:rsidR="00451476" w:rsidRDefault="000D7B6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B6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задачами рынка реализации сельскохозяйственной продукции являются повышение уровня информированности сельскохозяйственных товаропроизводителей о получении государственной поддержки (субсидий), необходимость стимулирования рынка сбыта сельскохозяйственной продукции и покупательной способности всех слоев населения.</w:t>
      </w:r>
    </w:p>
    <w:p w:rsidR="000D7B69" w:rsidRDefault="009F5A78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2023</w:t>
      </w:r>
      <w:r w:rsidR="000D7B69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 мес</w:t>
      </w:r>
      <w:r w:rsidR="008318B6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тные </w:t>
      </w:r>
      <w:proofErr w:type="spellStart"/>
      <w:r w:rsidR="008318B6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сельхозтоваропроизводители</w:t>
      </w:r>
      <w:proofErr w:type="spellEnd"/>
      <w:r w:rsidR="000D7B69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8B6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получили государственную поддержку </w:t>
      </w:r>
      <w:r w:rsidR="007506A5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>в сумме: из ФБ бюджета – 25712715,98</w:t>
      </w:r>
      <w:r w:rsidR="008318B6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7506A5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>ыс. руб. из РБ бюджета – 25858782,6</w:t>
      </w:r>
      <w:r w:rsidR="008318B6" w:rsidRPr="0075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  <w:r w:rsidR="0083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18B6" w:rsidRDefault="008318B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конкурентоспособности и улучшения технологии производства сельскохозяйственной продукции между производителями на территории района организована ярмарочная торговля.</w:t>
      </w:r>
    </w:p>
    <w:p w:rsidR="00591C39" w:rsidRDefault="00591C3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полностью обеспечивает</w:t>
      </w:r>
      <w:r w:rsidRP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себя собственным производством зерна, картофелем, овощами, свининой, говядиной. Значительные объемы продовольствия экспортируют в другие районы Республики Бурятия.</w:t>
      </w:r>
    </w:p>
    <w:p w:rsidR="00CD7F8B" w:rsidRDefault="00CD7F8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Рынок племенного животноводства</w:t>
      </w:r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>Тарбагатайском</w:t>
      </w:r>
      <w:proofErr w:type="spellEnd"/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ООО «</w:t>
      </w:r>
      <w:proofErr w:type="spellStart"/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>Куйтунское</w:t>
      </w:r>
      <w:proofErr w:type="spellEnd"/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он является племенным репродуктором по разведению КРС мясного направления (породы казахская белоголовая). Поголовье скота КРС </w:t>
      </w:r>
      <w:r w:rsidR="009573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D34">
        <w:rPr>
          <w:rFonts w:ascii="Times New Roman" w:hAnsi="Times New Roman" w:cs="Times New Roman"/>
          <w:sz w:val="28"/>
          <w:szCs w:val="28"/>
          <w:shd w:val="clear" w:color="auto" w:fill="FFFFFF"/>
        </w:rPr>
        <w:t>778</w:t>
      </w:r>
      <w:r w:rsidR="00CD2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3B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головы.</w:t>
      </w:r>
    </w:p>
    <w:p w:rsidR="009573BF" w:rsidRDefault="009573BF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 в районе занимаются разведением КРС мясного направления (казахской белоголовой и калмыцкой породы) ещё 5 индивидуальных предпринимателей КФХ: Максимов О.В,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НорбоеваЕ.Г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Клементьева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Т.Г., Алексеева А.П.</w:t>
      </w:r>
      <w:r w:rsidR="00CD2296">
        <w:rPr>
          <w:rFonts w:ascii="Times New Roman" w:hAnsi="Times New Roman" w:cs="Times New Roman"/>
          <w:sz w:val="28"/>
          <w:szCs w:val="28"/>
          <w:shd w:val="clear" w:color="auto" w:fill="FFFFFF"/>
        </w:rPr>
        <w:t>, Николаев Б.Е.</w:t>
      </w:r>
    </w:p>
    <w:p w:rsidR="00CD2296" w:rsidRDefault="00CD229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Разведением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катумской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породы овец занимается ИП Щербаков Г.И.</w:t>
      </w:r>
    </w:p>
    <w:p w:rsidR="00591C39" w:rsidRDefault="00F0235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Ограничения конкуренции на рынке племенного животноводства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отсутствием специалистов – зоотехников, </w:t>
      </w:r>
      <w:r w:rsidR="006D3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племенным </w:t>
      </w:r>
      <w:r w:rsidR="006D3C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репродукторам, дефицит хранилищ, пунктов первичной переработки продукции.</w:t>
      </w:r>
    </w:p>
    <w:p w:rsidR="00F36924" w:rsidRDefault="001A64F0" w:rsidP="00F3692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Рынок семеноводства</w:t>
      </w:r>
      <w:r w:rsidR="00FD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-мя семеноводческими хозяйствами зерновых культур </w:t>
      </w:r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«Элита»: ООО «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Куйтунское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, ООО «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Куналей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Агро», ИП Чебан В.В.</w:t>
      </w:r>
      <w:r w:rsidR="00FD6E3D">
        <w:rPr>
          <w:rFonts w:ascii="Times New Roman" w:hAnsi="Times New Roman" w:cs="Times New Roman"/>
          <w:sz w:val="28"/>
          <w:szCs w:val="28"/>
          <w:shd w:val="clear" w:color="auto" w:fill="FFFFFF"/>
        </w:rPr>
        <w:t>, ИП Аргунов В.Н.</w:t>
      </w:r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одном из хозяйств,</w:t>
      </w:r>
      <w:proofErr w:type="gramStart"/>
      <w:r w:rsidR="00F36924" w:rsidRPr="00F36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69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36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6924" w:rsidRDefault="00F36924" w:rsidP="00F3692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одном из хозяйств, в 2023 году за счет государственной поддержки приобретены</w:t>
      </w:r>
      <w:r w:rsidRPr="00F36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 </w:t>
      </w:r>
      <w:r w:rsidRPr="00D67BE9">
        <w:rPr>
          <w:rFonts w:ascii="Times New Roman" w:hAnsi="Times New Roman" w:cs="Times New Roman"/>
          <w:sz w:val="28"/>
          <w:szCs w:val="28"/>
        </w:rPr>
        <w:t>для подготовки качественного семенного материала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>за счёт</w:t>
      </w:r>
      <w:r w:rsidRPr="00895F02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 xml:space="preserve"> реализации проекта «</w:t>
      </w:r>
      <w:proofErr w:type="spellStart"/>
      <w:r w:rsidRPr="00895F02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>Агростартап</w:t>
      </w:r>
      <w:proofErr w:type="spellEnd"/>
      <w:r w:rsidRPr="00895F02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>»  ИП Г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 xml:space="preserve">КФХ Терехов Александр Борисович приобрёл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 породы «Казахской белоголовой»,</w:t>
      </w:r>
      <w:r w:rsidRPr="00F36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 для 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95F02">
        <w:rPr>
          <w:rFonts w:ascii="Times New Roman" w:hAnsi="Times New Roman" w:cs="Times New Roman"/>
          <w:sz w:val="28"/>
          <w:szCs w:val="28"/>
        </w:rPr>
        <w:t xml:space="preserve"> мясного скот</w:t>
      </w:r>
      <w:r>
        <w:rPr>
          <w:rFonts w:ascii="Times New Roman" w:hAnsi="Times New Roman" w:cs="Times New Roman"/>
          <w:sz w:val="28"/>
          <w:szCs w:val="28"/>
        </w:rPr>
        <w:t>оводства.</w:t>
      </w:r>
      <w:r w:rsidRPr="0089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E3D" w:rsidRDefault="00FD6E3D" w:rsidP="00F3692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крестьянских фермерских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и Мурзина М.А. специализируются на</w:t>
      </w:r>
      <w:r w:rsidR="00F36924">
        <w:rPr>
          <w:rFonts w:ascii="Times New Roman" w:hAnsi="Times New Roman" w:cs="Times New Roman"/>
          <w:sz w:val="28"/>
          <w:szCs w:val="28"/>
        </w:rPr>
        <w:t xml:space="preserve"> семеноводстве картофеля, дооснащение оборудованием овощехранилища  Мурзина М.А.</w:t>
      </w:r>
    </w:p>
    <w:p w:rsidR="009F5A78" w:rsidRPr="009F5A78" w:rsidRDefault="009F5A78" w:rsidP="009F5A7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78">
        <w:rPr>
          <w:rFonts w:ascii="Times New Roman" w:hAnsi="Times New Roman" w:cs="Times New Roman"/>
          <w:b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9F5A78" w:rsidRPr="009F5A78" w:rsidRDefault="009F5A78" w:rsidP="009F5A7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A78">
        <w:rPr>
          <w:rFonts w:ascii="Times New Roman" w:eastAsia="Calibri" w:hAnsi="Times New Roman" w:cs="Times New Roman"/>
          <w:sz w:val="28"/>
          <w:szCs w:val="28"/>
        </w:rPr>
        <w:t xml:space="preserve">Реестр действующих лицензий на право пользования участками недр местного значения, содержащими общераспространенные полезные ископаемые, включает </w:t>
      </w:r>
      <w:r w:rsidR="000F63AA">
        <w:rPr>
          <w:rFonts w:ascii="Times New Roman" w:eastAsia="Calibri" w:hAnsi="Times New Roman" w:cs="Times New Roman"/>
          <w:sz w:val="28"/>
          <w:szCs w:val="28"/>
        </w:rPr>
        <w:t>12</w:t>
      </w:r>
      <w:r w:rsidRPr="009F5A78">
        <w:rPr>
          <w:rFonts w:ascii="Times New Roman" w:eastAsia="Calibri" w:hAnsi="Times New Roman" w:cs="Times New Roman"/>
          <w:sz w:val="28"/>
          <w:szCs w:val="28"/>
        </w:rPr>
        <w:t xml:space="preserve"> лицензий, из которых 1</w:t>
      </w:r>
      <w:r w:rsidR="000F63AA">
        <w:rPr>
          <w:rFonts w:ascii="Times New Roman" w:eastAsia="Calibri" w:hAnsi="Times New Roman" w:cs="Times New Roman"/>
          <w:sz w:val="28"/>
          <w:szCs w:val="28"/>
        </w:rPr>
        <w:t>1</w:t>
      </w:r>
      <w:r w:rsidRPr="009F5A78">
        <w:rPr>
          <w:rFonts w:ascii="Times New Roman" w:eastAsia="Calibri" w:hAnsi="Times New Roman" w:cs="Times New Roman"/>
          <w:sz w:val="28"/>
          <w:szCs w:val="28"/>
        </w:rPr>
        <w:t xml:space="preserve"> выданы организациям частной формы собственности.</w:t>
      </w:r>
    </w:p>
    <w:p w:rsidR="009F5A78" w:rsidRDefault="009F5A78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C1" w:rsidRPr="00BD57A2" w:rsidRDefault="00BD57A2" w:rsidP="00B141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7A2">
        <w:rPr>
          <w:rFonts w:ascii="Times New Roman" w:hAnsi="Times New Roman" w:cs="Times New Roman"/>
          <w:b/>
          <w:sz w:val="28"/>
          <w:szCs w:val="28"/>
        </w:rPr>
        <w:t xml:space="preserve">Рынок нефтепродуктов </w:t>
      </w:r>
    </w:p>
    <w:p w:rsidR="00BD57A2" w:rsidRPr="00BD57A2" w:rsidRDefault="00BD57A2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A2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6 автозаправочных станций. Рынок розничной продажи нефтепродуктов района представлен крупными операторами: АО 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Бурятнефтепродукт</w:t>
      </w:r>
      <w:proofErr w:type="spellEnd"/>
      <w:proofErr w:type="gramStart"/>
      <w:r w:rsidRPr="00BD5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ООО«Байкалнефть</w:t>
      </w:r>
      <w:proofErr w:type="spellEnd"/>
      <w:r w:rsidRPr="00BD57A2">
        <w:rPr>
          <w:rFonts w:ascii="Times New Roman" w:hAnsi="Times New Roman" w:cs="Times New Roman"/>
          <w:sz w:val="28"/>
          <w:szCs w:val="28"/>
        </w:rPr>
        <w:t>», ООО Транс ГСМ, ООО ННК-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Байкалнефтепродукт</w:t>
      </w:r>
      <w:proofErr w:type="spellEnd"/>
      <w:r w:rsidR="002E6C26">
        <w:rPr>
          <w:rFonts w:ascii="Times New Roman" w:hAnsi="Times New Roman" w:cs="Times New Roman"/>
          <w:sz w:val="28"/>
          <w:szCs w:val="28"/>
        </w:rPr>
        <w:t xml:space="preserve">, ООО </w:t>
      </w:r>
      <w:proofErr w:type="spellStart"/>
      <w:r w:rsidR="002E6C26">
        <w:rPr>
          <w:rFonts w:ascii="Times New Roman" w:hAnsi="Times New Roman" w:cs="Times New Roman"/>
          <w:sz w:val="28"/>
          <w:szCs w:val="28"/>
        </w:rPr>
        <w:t>Экоресурс</w:t>
      </w:r>
      <w:proofErr w:type="spellEnd"/>
      <w:r w:rsidR="002E6C26">
        <w:rPr>
          <w:rFonts w:ascii="Times New Roman" w:hAnsi="Times New Roman" w:cs="Times New Roman"/>
          <w:sz w:val="28"/>
          <w:szCs w:val="28"/>
        </w:rPr>
        <w:t>, Коммерческий центр Улан-Удэнское ГАП №3</w:t>
      </w:r>
      <w:r w:rsidRPr="00BD57A2">
        <w:rPr>
          <w:rFonts w:ascii="Times New Roman" w:hAnsi="Times New Roman" w:cs="Times New Roman"/>
          <w:sz w:val="28"/>
          <w:szCs w:val="28"/>
        </w:rPr>
        <w:t>.</w:t>
      </w:r>
    </w:p>
    <w:p w:rsidR="00BD57A2" w:rsidRDefault="00BD57A2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A2">
        <w:rPr>
          <w:rFonts w:ascii="Times New Roman" w:hAnsi="Times New Roman" w:cs="Times New Roman"/>
          <w:sz w:val="28"/>
          <w:szCs w:val="28"/>
        </w:rPr>
        <w:t>Потребность населения и организаций в автомобильном топливе обеспечена полностью. Фактов перебоя поставок на рынок нефтепродуктов района не зафиксировано</w:t>
      </w:r>
      <w:r w:rsidRPr="00CB2ECF">
        <w:rPr>
          <w:rFonts w:ascii="Times New Roman" w:hAnsi="Times New Roman" w:cs="Times New Roman"/>
          <w:sz w:val="24"/>
          <w:szCs w:val="24"/>
        </w:rPr>
        <w:t>.</w:t>
      </w:r>
    </w:p>
    <w:p w:rsidR="00EA63B6" w:rsidRDefault="00EA63B6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1F" w:rsidRPr="001F2A90" w:rsidRDefault="00D30A1F" w:rsidP="00D30A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1F">
        <w:rPr>
          <w:rFonts w:ascii="Times New Roman" w:hAnsi="Times New Roman" w:cs="Times New Roman"/>
          <w:b/>
          <w:sz w:val="24"/>
          <w:szCs w:val="24"/>
        </w:rPr>
        <w:t>4.</w:t>
      </w:r>
      <w:r w:rsidRPr="00D30A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по итогам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0A1F" w:rsidRPr="001F2A90" w:rsidRDefault="00D30A1F" w:rsidP="00D30A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A1F" w:rsidRPr="001F2A90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в субъектах Российской Федерации, предусмотрено проведение мониторинга состояния и развития конкурентной среды на рынках товаров, работ и услуг. </w:t>
      </w:r>
    </w:p>
    <w:p w:rsidR="00D30A1F" w:rsidRPr="001F2A90" w:rsidRDefault="00D30A1F" w:rsidP="00D30A1F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Pr="002C5BE6"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опросы респондентов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2C5BE6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C5BE6">
        <w:rPr>
          <w:rFonts w:ascii="Times New Roman" w:hAnsi="Times New Roman" w:cs="Times New Roman"/>
          <w:sz w:val="28"/>
          <w:szCs w:val="28"/>
        </w:rPr>
        <w:t xml:space="preserve">ормате. Опросные листы (анкеты)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C5BE6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lastRenderedPageBreak/>
        <w:t>Министерства экономики Республики Бурятия: Официальный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Республики Бурятия (egov-buryatia.ru).</w:t>
      </w:r>
    </w:p>
    <w:p w:rsidR="00D30A1F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заполнить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F2A90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30A1F" w:rsidRPr="00F4361B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1.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населения (Анкета для населения в отношении доступности финансовых услуг и удовлетворенности деятельностью в сфере финансовых услуг, осуществляемой на территории Республики Бурятия.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32 вопроса.)</w:t>
      </w:r>
      <w:proofErr w:type="gramEnd"/>
    </w:p>
    <w:p w:rsidR="00D30A1F" w:rsidRPr="00F4361B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2.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потребителей товаров и услуг (Данный опрос проводится среди населения с целью узнать мнение потребителей товаров и услуг на региональных и (или) муниципальных рынках.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18 вопросов.)</w:t>
      </w:r>
      <w:proofErr w:type="gramEnd"/>
    </w:p>
    <w:p w:rsidR="00D30A1F" w:rsidRPr="001F2A90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3.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предпринимателей (Анкета для субъектов предпринимательской деятельности.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Данный опрос проводится с целью узнать мнение предпринимателей о состоянии и развитии конкурентной среды, и уровне административных барьеров на региональных рынках товаров и услуг.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36 вопросов.)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0A1F" w:rsidRPr="00C809EF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9EF">
        <w:rPr>
          <w:rFonts w:ascii="Times New Roman" w:hAnsi="Times New Roman" w:cs="Times New Roman"/>
          <w:sz w:val="28"/>
          <w:szCs w:val="28"/>
        </w:rPr>
        <w:t>По МО «</w:t>
      </w:r>
      <w:proofErr w:type="spellStart"/>
      <w:r w:rsidRPr="00C809E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C809EF">
        <w:rPr>
          <w:rFonts w:ascii="Times New Roman" w:hAnsi="Times New Roman" w:cs="Times New Roman"/>
          <w:sz w:val="28"/>
          <w:szCs w:val="28"/>
        </w:rPr>
        <w:t xml:space="preserve"> район» в опросе приняло участие:</w:t>
      </w:r>
    </w:p>
    <w:p w:rsidR="00D30A1F" w:rsidRPr="00C809EF" w:rsidRDefault="00D30A1F" w:rsidP="00D30A1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EF">
        <w:rPr>
          <w:rFonts w:ascii="Times New Roman" w:hAnsi="Times New Roman" w:cs="Times New Roman"/>
          <w:sz w:val="28"/>
          <w:szCs w:val="28"/>
        </w:rPr>
        <w:t xml:space="preserve">по анкете для опроса </w:t>
      </w:r>
      <w:r w:rsidR="00403005">
        <w:rPr>
          <w:rFonts w:ascii="Times New Roman" w:hAnsi="Times New Roman" w:cs="Times New Roman"/>
          <w:sz w:val="28"/>
          <w:szCs w:val="28"/>
        </w:rPr>
        <w:t>потребителей товаров и услуг 41</w:t>
      </w:r>
      <w:r w:rsidRPr="00C809EF">
        <w:rPr>
          <w:rFonts w:ascii="Times New Roman" w:hAnsi="Times New Roman" w:cs="Times New Roman"/>
          <w:sz w:val="28"/>
          <w:szCs w:val="28"/>
        </w:rPr>
        <w:t xml:space="preserve"> р</w:t>
      </w:r>
      <w:r w:rsidR="00403005">
        <w:rPr>
          <w:rFonts w:ascii="Times New Roman" w:hAnsi="Times New Roman" w:cs="Times New Roman"/>
          <w:sz w:val="28"/>
          <w:szCs w:val="28"/>
        </w:rPr>
        <w:t>еспондентов, что составляет 16,5%</w:t>
      </w:r>
      <w:r w:rsidRPr="00C809EF">
        <w:rPr>
          <w:rFonts w:ascii="Times New Roman" w:hAnsi="Times New Roman" w:cs="Times New Roman"/>
          <w:sz w:val="28"/>
          <w:szCs w:val="28"/>
        </w:rPr>
        <w:t xml:space="preserve"> от общего количества опрошенных в целом по </w:t>
      </w:r>
      <w:proofErr w:type="spellStart"/>
      <w:r w:rsidRPr="00C809EF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Pr="00C809EF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D30A1F" w:rsidRPr="00C809EF" w:rsidRDefault="00D30A1F" w:rsidP="00311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EF">
        <w:rPr>
          <w:rFonts w:ascii="Times New Roman" w:hAnsi="Times New Roman" w:cs="Times New Roman"/>
          <w:sz w:val="28"/>
          <w:szCs w:val="28"/>
        </w:rPr>
        <w:t>по анкет</w:t>
      </w:r>
      <w:r w:rsidR="00403005">
        <w:rPr>
          <w:rFonts w:ascii="Times New Roman" w:hAnsi="Times New Roman" w:cs="Times New Roman"/>
          <w:sz w:val="28"/>
          <w:szCs w:val="28"/>
        </w:rPr>
        <w:t>е для опроса предпринимателей 56</w:t>
      </w:r>
      <w:r w:rsidRPr="00C809EF">
        <w:rPr>
          <w:rFonts w:ascii="Times New Roman" w:hAnsi="Times New Roman" w:cs="Times New Roman"/>
          <w:sz w:val="28"/>
          <w:szCs w:val="28"/>
        </w:rPr>
        <w:t xml:space="preserve"> респондентов, что со</w:t>
      </w:r>
      <w:r w:rsidR="00403005">
        <w:rPr>
          <w:rFonts w:ascii="Times New Roman" w:hAnsi="Times New Roman" w:cs="Times New Roman"/>
          <w:sz w:val="28"/>
          <w:szCs w:val="28"/>
        </w:rPr>
        <w:t xml:space="preserve">ставляет 22,5%, </w:t>
      </w:r>
      <w:r w:rsidRPr="00C80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9E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09EF">
        <w:rPr>
          <w:rFonts w:ascii="Times New Roman" w:hAnsi="Times New Roman" w:cs="Times New Roman"/>
          <w:sz w:val="28"/>
          <w:szCs w:val="28"/>
        </w:rPr>
        <w:t xml:space="preserve"> опрошенных в </w:t>
      </w:r>
      <w:r w:rsidR="0017644A">
        <w:rPr>
          <w:rFonts w:ascii="Times New Roman" w:hAnsi="Times New Roman" w:cs="Times New Roman"/>
          <w:sz w:val="28"/>
          <w:szCs w:val="28"/>
        </w:rPr>
        <w:t xml:space="preserve">целом по </w:t>
      </w:r>
      <w:proofErr w:type="spellStart"/>
      <w:r w:rsidR="0017644A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="0017644A">
        <w:rPr>
          <w:rFonts w:ascii="Times New Roman" w:hAnsi="Times New Roman" w:cs="Times New Roman"/>
          <w:sz w:val="28"/>
          <w:szCs w:val="28"/>
        </w:rPr>
        <w:t xml:space="preserve"> району</w:t>
      </w:r>
      <w:bookmarkStart w:id="0" w:name="_GoBack"/>
      <w:bookmarkEnd w:id="0"/>
      <w:r w:rsidRPr="00C809EF">
        <w:rPr>
          <w:rFonts w:ascii="Times New Roman" w:hAnsi="Times New Roman" w:cs="Times New Roman"/>
          <w:sz w:val="28"/>
          <w:szCs w:val="28"/>
        </w:rPr>
        <w:t>;</w:t>
      </w:r>
    </w:p>
    <w:p w:rsidR="00D30A1F" w:rsidRPr="00C809EF" w:rsidRDefault="00D30A1F" w:rsidP="0031170D">
      <w:pPr>
        <w:pStyle w:val="a3"/>
        <w:numPr>
          <w:ilvl w:val="0"/>
          <w:numId w:val="2"/>
        </w:numPr>
        <w:jc w:val="both"/>
      </w:pPr>
      <w:r w:rsidRPr="00C809EF">
        <w:rPr>
          <w:rFonts w:ascii="Times New Roman" w:hAnsi="Times New Roman" w:cs="Times New Roman"/>
          <w:sz w:val="28"/>
          <w:szCs w:val="28"/>
        </w:rPr>
        <w:t>по</w:t>
      </w:r>
      <w:r w:rsidR="00403005">
        <w:rPr>
          <w:rFonts w:ascii="Times New Roman" w:hAnsi="Times New Roman" w:cs="Times New Roman"/>
          <w:sz w:val="28"/>
          <w:szCs w:val="28"/>
        </w:rPr>
        <w:t xml:space="preserve"> анкете для опроса населения 152 респондент, что составляет 61,0</w:t>
      </w:r>
      <w:r w:rsidRPr="00C809EF">
        <w:rPr>
          <w:rFonts w:ascii="Times New Roman" w:hAnsi="Times New Roman" w:cs="Times New Roman"/>
          <w:sz w:val="28"/>
          <w:szCs w:val="28"/>
        </w:rPr>
        <w:t xml:space="preserve"> %, от </w:t>
      </w:r>
      <w:proofErr w:type="gramStart"/>
      <w:r w:rsidRPr="00C809E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C809EF">
        <w:rPr>
          <w:rFonts w:ascii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C809EF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Pr="00C809EF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D30A1F" w:rsidRDefault="00D30A1F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1F" w:rsidRDefault="00D30A1F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3B6" w:rsidRDefault="00D30A1F" w:rsidP="00EA63B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63B6" w:rsidRPr="00EA63B6">
        <w:rPr>
          <w:rFonts w:ascii="Times New Roman" w:hAnsi="Times New Roman" w:cs="Times New Roman"/>
          <w:b/>
          <w:sz w:val="28"/>
          <w:szCs w:val="28"/>
        </w:rPr>
        <w:t>.Мониторинг наличия административных барьеров</w:t>
      </w:r>
    </w:p>
    <w:p w:rsidR="00EA63B6" w:rsidRDefault="00A777F4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административных барьеров доступа на рынок района не выявлено</w:t>
      </w:r>
      <w:r w:rsidR="00116062">
        <w:rPr>
          <w:rFonts w:ascii="Times New Roman" w:hAnsi="Times New Roman" w:cs="Times New Roman"/>
          <w:sz w:val="28"/>
          <w:szCs w:val="28"/>
        </w:rPr>
        <w:t>. Заявлений от предприятий, организаций, предпринимателей на административные ограничения со стороны ОМС района также не поступало.</w:t>
      </w:r>
    </w:p>
    <w:p w:rsidR="00116062" w:rsidRDefault="00116062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разграничения обязательств по оказанию государственных и муниципальных услуг, разработаны административные регламенты на все муниципальные услуги.</w:t>
      </w:r>
      <w:r w:rsidR="000737AD">
        <w:rPr>
          <w:rFonts w:ascii="Times New Roman" w:hAnsi="Times New Roman" w:cs="Times New Roman"/>
          <w:sz w:val="28"/>
          <w:szCs w:val="28"/>
        </w:rPr>
        <w:t xml:space="preserve"> Для минимизации возможного негативного воздействия, в Администрации МО «</w:t>
      </w:r>
      <w:proofErr w:type="spellStart"/>
      <w:r w:rsidR="000737AD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0737AD">
        <w:rPr>
          <w:rFonts w:ascii="Times New Roman" w:hAnsi="Times New Roman" w:cs="Times New Roman"/>
          <w:sz w:val="28"/>
          <w:szCs w:val="28"/>
        </w:rPr>
        <w:t xml:space="preserve"> район» реализуются мероприятия, направленные на устранение причин и условий, порождающих коррупцию. Проводится антикоррупционная экспертиза принимаемых проектов нормативных правовых актов и оценка регулирующего воздействия на проекты НПА регулирующие предпринимательскую и инвестиционную деятельность.</w:t>
      </w:r>
    </w:p>
    <w:p w:rsidR="000737AD" w:rsidRDefault="008073E9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необходимой информации и согласований, работаем с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системой взаимодействия с органами государственной власти.</w:t>
      </w:r>
    </w:p>
    <w:p w:rsidR="00380EB4" w:rsidRDefault="00380EB4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регламенты и информация об оказываемых муниципальных услугах размещена на официальном сайте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80EB4" w:rsidRDefault="00C31C86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есть предприятия, в которых доля МО превышает 50%.(МУП ЖКХ «Коммунальщик»).</w:t>
      </w:r>
    </w:p>
    <w:p w:rsidR="00C31C86" w:rsidRDefault="00C31C86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86" w:rsidRDefault="00C31C86" w:rsidP="00D30A1F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общественного </w:t>
      </w:r>
      <w:proofErr w:type="gramStart"/>
      <w:r w:rsidRPr="00C31C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31C86">
        <w:rPr>
          <w:rFonts w:ascii="Times New Roman" w:hAnsi="Times New Roman" w:cs="Times New Roman"/>
          <w:b/>
          <w:sz w:val="28"/>
          <w:szCs w:val="28"/>
        </w:rPr>
        <w:t xml:space="preserve"> деятельностью субъектов естественных монополий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C86" w:rsidRDefault="00C31C86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8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ве</w:t>
      </w:r>
      <w:r w:rsidR="0041370A">
        <w:rPr>
          <w:rFonts w:ascii="Times New Roman" w:hAnsi="Times New Roman" w:cs="Times New Roman"/>
          <w:sz w:val="28"/>
          <w:szCs w:val="28"/>
        </w:rPr>
        <w:t>дут хозяйственную деятельность 2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75E0B">
        <w:rPr>
          <w:rFonts w:ascii="Times New Roman" w:hAnsi="Times New Roman" w:cs="Times New Roman"/>
          <w:sz w:val="28"/>
          <w:szCs w:val="28"/>
        </w:rPr>
        <w:t>убъекта естественных</w:t>
      </w:r>
      <w:r w:rsidR="0041370A">
        <w:rPr>
          <w:rFonts w:ascii="Times New Roman" w:hAnsi="Times New Roman" w:cs="Times New Roman"/>
          <w:sz w:val="28"/>
          <w:szCs w:val="28"/>
        </w:rPr>
        <w:t xml:space="preserve"> монополий АО «</w:t>
      </w:r>
      <w:proofErr w:type="spellStart"/>
      <w:r w:rsidR="0041370A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="0041370A">
        <w:rPr>
          <w:rFonts w:ascii="Times New Roman" w:hAnsi="Times New Roman" w:cs="Times New Roman"/>
          <w:sz w:val="28"/>
          <w:szCs w:val="28"/>
        </w:rPr>
        <w:t xml:space="preserve">» </w:t>
      </w:r>
      <w:r w:rsidR="00C75E0B">
        <w:rPr>
          <w:rFonts w:ascii="Times New Roman" w:hAnsi="Times New Roman" w:cs="Times New Roman"/>
          <w:sz w:val="28"/>
          <w:szCs w:val="28"/>
        </w:rPr>
        <w:t>и МУП ЖКХ «Коммунальщик».</w:t>
      </w:r>
    </w:p>
    <w:p w:rsidR="00C75E0B" w:rsidRDefault="00C75E0B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раскрытия информации о деятельности естественных монополий, ежегодно в СМИ публикуются показатели по тарифам на их услуги.</w:t>
      </w:r>
    </w:p>
    <w:p w:rsidR="00C75E0B" w:rsidRDefault="00C75E0B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0BD" w:rsidRPr="00C31C86" w:rsidRDefault="005F70BD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A5" w:rsidRPr="00EA63B6" w:rsidRDefault="009B01A5" w:rsidP="00EA63B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56B" w:rsidRPr="00C924B6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40" w:rsidRPr="00531042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6140" w:rsidRPr="0053104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CE9"/>
    <w:multiLevelType w:val="hybridMultilevel"/>
    <w:tmpl w:val="893402E2"/>
    <w:lvl w:ilvl="0" w:tplc="D9144D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857"/>
    <w:multiLevelType w:val="hybridMultilevel"/>
    <w:tmpl w:val="B832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09DC"/>
    <w:multiLevelType w:val="hybridMultilevel"/>
    <w:tmpl w:val="38C68BD0"/>
    <w:lvl w:ilvl="0" w:tplc="D286E12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2CF"/>
    <w:rsid w:val="00035946"/>
    <w:rsid w:val="00041CAD"/>
    <w:rsid w:val="00052414"/>
    <w:rsid w:val="0005527C"/>
    <w:rsid w:val="000558E0"/>
    <w:rsid w:val="000737AD"/>
    <w:rsid w:val="000846E7"/>
    <w:rsid w:val="000D3DC7"/>
    <w:rsid w:val="000D442C"/>
    <w:rsid w:val="000D7B69"/>
    <w:rsid w:val="000F600B"/>
    <w:rsid w:val="000F63AA"/>
    <w:rsid w:val="000F75DC"/>
    <w:rsid w:val="0010729B"/>
    <w:rsid w:val="00107B9D"/>
    <w:rsid w:val="00111397"/>
    <w:rsid w:val="00116062"/>
    <w:rsid w:val="0012440C"/>
    <w:rsid w:val="001355F2"/>
    <w:rsid w:val="00150FF6"/>
    <w:rsid w:val="001533C5"/>
    <w:rsid w:val="0017644A"/>
    <w:rsid w:val="001A64F0"/>
    <w:rsid w:val="001B2584"/>
    <w:rsid w:val="001B5AFA"/>
    <w:rsid w:val="00206741"/>
    <w:rsid w:val="00207AA9"/>
    <w:rsid w:val="0021181C"/>
    <w:rsid w:val="00256243"/>
    <w:rsid w:val="002677C6"/>
    <w:rsid w:val="00267F35"/>
    <w:rsid w:val="00271A6D"/>
    <w:rsid w:val="002821E1"/>
    <w:rsid w:val="00282D10"/>
    <w:rsid w:val="0028363B"/>
    <w:rsid w:val="002A646F"/>
    <w:rsid w:val="002B13DE"/>
    <w:rsid w:val="002C4C96"/>
    <w:rsid w:val="002E0923"/>
    <w:rsid w:val="002E49F7"/>
    <w:rsid w:val="002E6C26"/>
    <w:rsid w:val="002F6787"/>
    <w:rsid w:val="00302AF4"/>
    <w:rsid w:val="003052F0"/>
    <w:rsid w:val="0031170D"/>
    <w:rsid w:val="0035262F"/>
    <w:rsid w:val="00354EE6"/>
    <w:rsid w:val="00365C7D"/>
    <w:rsid w:val="003762CF"/>
    <w:rsid w:val="00377441"/>
    <w:rsid w:val="00380EB4"/>
    <w:rsid w:val="00387909"/>
    <w:rsid w:val="00391FB9"/>
    <w:rsid w:val="003927C1"/>
    <w:rsid w:val="00394BBD"/>
    <w:rsid w:val="003A678A"/>
    <w:rsid w:val="00403005"/>
    <w:rsid w:val="00407F78"/>
    <w:rsid w:val="0041370A"/>
    <w:rsid w:val="00414552"/>
    <w:rsid w:val="004405DB"/>
    <w:rsid w:val="00451476"/>
    <w:rsid w:val="00454C50"/>
    <w:rsid w:val="0047517A"/>
    <w:rsid w:val="00476BC1"/>
    <w:rsid w:val="00484E9E"/>
    <w:rsid w:val="004A249F"/>
    <w:rsid w:val="004C10C7"/>
    <w:rsid w:val="004D0195"/>
    <w:rsid w:val="004D0F10"/>
    <w:rsid w:val="0050256B"/>
    <w:rsid w:val="00531042"/>
    <w:rsid w:val="00567632"/>
    <w:rsid w:val="00591C39"/>
    <w:rsid w:val="005A3F08"/>
    <w:rsid w:val="005B5715"/>
    <w:rsid w:val="005F70BD"/>
    <w:rsid w:val="0060453D"/>
    <w:rsid w:val="00615ED8"/>
    <w:rsid w:val="0062288A"/>
    <w:rsid w:val="0063060C"/>
    <w:rsid w:val="006654E9"/>
    <w:rsid w:val="006879F2"/>
    <w:rsid w:val="006D3CD7"/>
    <w:rsid w:val="006D6656"/>
    <w:rsid w:val="006F198D"/>
    <w:rsid w:val="006F4225"/>
    <w:rsid w:val="0072602F"/>
    <w:rsid w:val="00730CC0"/>
    <w:rsid w:val="00744C19"/>
    <w:rsid w:val="007506A5"/>
    <w:rsid w:val="007731C1"/>
    <w:rsid w:val="007752C7"/>
    <w:rsid w:val="00787D34"/>
    <w:rsid w:val="007E4489"/>
    <w:rsid w:val="00800DE6"/>
    <w:rsid w:val="008073E9"/>
    <w:rsid w:val="00815F5D"/>
    <w:rsid w:val="008318B6"/>
    <w:rsid w:val="00832A29"/>
    <w:rsid w:val="00844F1F"/>
    <w:rsid w:val="00866C11"/>
    <w:rsid w:val="00890552"/>
    <w:rsid w:val="00892E0E"/>
    <w:rsid w:val="008B2679"/>
    <w:rsid w:val="008B4754"/>
    <w:rsid w:val="008D03C9"/>
    <w:rsid w:val="008D229A"/>
    <w:rsid w:val="008D5514"/>
    <w:rsid w:val="00906E7B"/>
    <w:rsid w:val="009129E4"/>
    <w:rsid w:val="009352E5"/>
    <w:rsid w:val="0094113F"/>
    <w:rsid w:val="00956E35"/>
    <w:rsid w:val="009573BF"/>
    <w:rsid w:val="009A419A"/>
    <w:rsid w:val="009B01A5"/>
    <w:rsid w:val="009C0888"/>
    <w:rsid w:val="009E6140"/>
    <w:rsid w:val="009F5A78"/>
    <w:rsid w:val="00A04D95"/>
    <w:rsid w:val="00A24B50"/>
    <w:rsid w:val="00A45C31"/>
    <w:rsid w:val="00A54270"/>
    <w:rsid w:val="00A6582B"/>
    <w:rsid w:val="00A777F4"/>
    <w:rsid w:val="00AA0C16"/>
    <w:rsid w:val="00AA6CC4"/>
    <w:rsid w:val="00B141C9"/>
    <w:rsid w:val="00B14F96"/>
    <w:rsid w:val="00B2206E"/>
    <w:rsid w:val="00B52088"/>
    <w:rsid w:val="00B8077D"/>
    <w:rsid w:val="00B842E8"/>
    <w:rsid w:val="00BB4A30"/>
    <w:rsid w:val="00BC0ADD"/>
    <w:rsid w:val="00BD0FAF"/>
    <w:rsid w:val="00BD4BAE"/>
    <w:rsid w:val="00BD57A2"/>
    <w:rsid w:val="00BE1724"/>
    <w:rsid w:val="00C034DD"/>
    <w:rsid w:val="00C23CA0"/>
    <w:rsid w:val="00C31C86"/>
    <w:rsid w:val="00C5563C"/>
    <w:rsid w:val="00C74121"/>
    <w:rsid w:val="00C74E41"/>
    <w:rsid w:val="00C75E0B"/>
    <w:rsid w:val="00C77F6B"/>
    <w:rsid w:val="00C809EF"/>
    <w:rsid w:val="00C826AF"/>
    <w:rsid w:val="00C84B73"/>
    <w:rsid w:val="00C87676"/>
    <w:rsid w:val="00C924B6"/>
    <w:rsid w:val="00C97C14"/>
    <w:rsid w:val="00CD2296"/>
    <w:rsid w:val="00CD7F8B"/>
    <w:rsid w:val="00CE049B"/>
    <w:rsid w:val="00CE3302"/>
    <w:rsid w:val="00CF3611"/>
    <w:rsid w:val="00D01C0F"/>
    <w:rsid w:val="00D038D0"/>
    <w:rsid w:val="00D155D6"/>
    <w:rsid w:val="00D30A1F"/>
    <w:rsid w:val="00D5524D"/>
    <w:rsid w:val="00D67BE9"/>
    <w:rsid w:val="00D9276F"/>
    <w:rsid w:val="00E25947"/>
    <w:rsid w:val="00E51807"/>
    <w:rsid w:val="00EA63B6"/>
    <w:rsid w:val="00F02359"/>
    <w:rsid w:val="00F36924"/>
    <w:rsid w:val="00F96ABD"/>
    <w:rsid w:val="00FB3893"/>
    <w:rsid w:val="00FC0251"/>
    <w:rsid w:val="00FC3B57"/>
    <w:rsid w:val="00FC6F27"/>
    <w:rsid w:val="00FC7DCC"/>
    <w:rsid w:val="00FD669E"/>
    <w:rsid w:val="00F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CF"/>
    <w:pPr>
      <w:ind w:left="720"/>
      <w:contextualSpacing/>
    </w:pPr>
  </w:style>
  <w:style w:type="table" w:styleId="a4">
    <w:name w:val="Table Grid"/>
    <w:basedOn w:val="a1"/>
    <w:uiPriority w:val="59"/>
    <w:rsid w:val="00FC02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7BE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 Spacing"/>
    <w:uiPriority w:val="1"/>
    <w:qFormat/>
    <w:rsid w:val="00D30A1F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4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04FEC5E3CE5F6C22A4DC368F98C6D06EFAB03E6C2E2C048F7D8B23D42F6D77F2A748915EBA1F71D9571F36AFF0916138B05738976D4358B8679CqAd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CA274-A2DD-408D-B9D8-9075912D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15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Ерофеева С В</cp:lastModifiedBy>
  <cp:revision>124</cp:revision>
  <cp:lastPrinted>2024-03-29T00:37:00Z</cp:lastPrinted>
  <dcterms:created xsi:type="dcterms:W3CDTF">2023-02-15T07:55:00Z</dcterms:created>
  <dcterms:modified xsi:type="dcterms:W3CDTF">2024-04-02T00:44:00Z</dcterms:modified>
</cp:coreProperties>
</file>