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9B" w:rsidRDefault="00C2579B" w:rsidP="00703117">
      <w:pPr>
        <w:pStyle w:val="20"/>
        <w:shd w:val="clear" w:color="auto" w:fill="auto"/>
        <w:spacing w:after="0"/>
        <w:ind w:right="40"/>
        <w:jc w:val="right"/>
        <w:rPr>
          <w:b w:val="0"/>
          <w:sz w:val="24"/>
          <w:szCs w:val="24"/>
        </w:rPr>
      </w:pPr>
      <w:bookmarkStart w:id="0" w:name="_GoBack"/>
      <w:bookmarkEnd w:id="0"/>
    </w:p>
    <w:p w:rsidR="00C072CC" w:rsidRPr="00C072CC" w:rsidRDefault="00C072CC" w:rsidP="00A53ED5">
      <w:pPr>
        <w:pStyle w:val="20"/>
        <w:shd w:val="clear" w:color="auto" w:fill="auto"/>
        <w:spacing w:after="0"/>
        <w:ind w:right="40"/>
        <w:rPr>
          <w:rStyle w:val="211"/>
          <w:b/>
          <w:bCs/>
          <w:color w:val="000000"/>
          <w:sz w:val="24"/>
          <w:szCs w:val="24"/>
        </w:rPr>
      </w:pPr>
      <w:r w:rsidRPr="00A235F4">
        <w:rPr>
          <w:b w:val="0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781050" cy="918210"/>
            <wp:effectExtent l="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72CC">
        <w:rPr>
          <w:rStyle w:val="211"/>
          <w:b/>
          <w:bCs/>
          <w:color w:val="000000"/>
          <w:sz w:val="24"/>
          <w:szCs w:val="24"/>
        </w:rPr>
        <w:t>РЕСПУБЛИКА БУРЯТИЯ</w:t>
      </w:r>
    </w:p>
    <w:p w:rsidR="00C072CC" w:rsidRPr="00C072CC" w:rsidRDefault="00C072CC" w:rsidP="00C072CC">
      <w:pPr>
        <w:pStyle w:val="20"/>
        <w:shd w:val="clear" w:color="auto" w:fill="auto"/>
        <w:spacing w:after="0"/>
        <w:ind w:right="40"/>
        <w:rPr>
          <w:rStyle w:val="2"/>
          <w:b/>
          <w:bCs/>
          <w:color w:val="000000"/>
          <w:sz w:val="24"/>
          <w:szCs w:val="24"/>
        </w:rPr>
      </w:pPr>
      <w:r w:rsidRPr="00C072CC">
        <w:rPr>
          <w:rStyle w:val="2"/>
          <w:b/>
          <w:bCs/>
          <w:color w:val="000000"/>
          <w:sz w:val="24"/>
          <w:szCs w:val="24"/>
        </w:rPr>
        <w:t>СОВЕТ ДЕПУТАТОВ МУНИЦИПАЛЬНО</w:t>
      </w:r>
      <w:r w:rsidR="00A53ED5">
        <w:rPr>
          <w:rStyle w:val="2"/>
          <w:b/>
          <w:bCs/>
          <w:color w:val="000000"/>
          <w:sz w:val="24"/>
          <w:szCs w:val="24"/>
        </w:rPr>
        <w:t>ГО</w:t>
      </w:r>
      <w:r w:rsidRPr="00C072CC">
        <w:rPr>
          <w:rStyle w:val="2"/>
          <w:b/>
          <w:bCs/>
          <w:color w:val="000000"/>
          <w:sz w:val="24"/>
          <w:szCs w:val="24"/>
        </w:rPr>
        <w:t xml:space="preserve"> ОБРАЗОВАНИ</w:t>
      </w:r>
      <w:r w:rsidR="00A53ED5">
        <w:rPr>
          <w:rStyle w:val="2"/>
          <w:b/>
          <w:bCs/>
          <w:color w:val="000000"/>
          <w:sz w:val="24"/>
          <w:szCs w:val="24"/>
        </w:rPr>
        <w:t>Я</w:t>
      </w:r>
    </w:p>
    <w:p w:rsidR="00C072CC" w:rsidRPr="00C072CC" w:rsidRDefault="00C072CC" w:rsidP="00C072CC">
      <w:pPr>
        <w:pStyle w:val="20"/>
        <w:shd w:val="clear" w:color="auto" w:fill="auto"/>
        <w:spacing w:after="0"/>
        <w:ind w:right="40"/>
        <w:rPr>
          <w:rStyle w:val="23pt"/>
          <w:b/>
          <w:bCs/>
          <w:sz w:val="24"/>
          <w:szCs w:val="24"/>
        </w:rPr>
      </w:pPr>
      <w:r w:rsidRPr="00C072CC">
        <w:rPr>
          <w:rStyle w:val="2"/>
          <w:b/>
          <w:bCs/>
          <w:color w:val="000000"/>
          <w:sz w:val="24"/>
          <w:szCs w:val="24"/>
        </w:rPr>
        <w:t xml:space="preserve"> «ТАРБАГАТАЙСКИЙ РАЙОН»</w:t>
      </w:r>
    </w:p>
    <w:p w:rsidR="00C072CC" w:rsidRPr="00C072CC" w:rsidRDefault="00C072CC" w:rsidP="00C072CC">
      <w:pPr>
        <w:pStyle w:val="20"/>
        <w:shd w:val="clear" w:color="auto" w:fill="auto"/>
        <w:spacing w:after="0" w:line="360" w:lineRule="auto"/>
        <w:ind w:right="40"/>
        <w:rPr>
          <w:rStyle w:val="23pt"/>
          <w:b/>
          <w:bCs/>
          <w:color w:val="000000"/>
          <w:sz w:val="24"/>
          <w:szCs w:val="24"/>
        </w:rPr>
      </w:pPr>
    </w:p>
    <w:p w:rsidR="00C072CC" w:rsidRPr="00C072CC" w:rsidRDefault="00C072CC" w:rsidP="00C072CC">
      <w:pPr>
        <w:pStyle w:val="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C072CC">
        <w:rPr>
          <w:rStyle w:val="23pt"/>
          <w:b/>
          <w:bCs/>
          <w:color w:val="000000"/>
          <w:sz w:val="24"/>
          <w:szCs w:val="24"/>
        </w:rPr>
        <w:t>РЕШЕНИЕ</w:t>
      </w:r>
    </w:p>
    <w:p w:rsidR="00C072CC" w:rsidRPr="00C072CC" w:rsidRDefault="00C072CC" w:rsidP="00BF6993">
      <w:pPr>
        <w:pStyle w:val="31"/>
        <w:shd w:val="clear" w:color="auto" w:fill="auto"/>
        <w:tabs>
          <w:tab w:val="left" w:pos="4168"/>
          <w:tab w:val="left" w:pos="6587"/>
        </w:tabs>
        <w:spacing w:after="206" w:line="220" w:lineRule="exact"/>
        <w:ind w:left="40"/>
        <w:rPr>
          <w:b w:val="0"/>
          <w:sz w:val="24"/>
          <w:szCs w:val="24"/>
        </w:rPr>
      </w:pPr>
      <w:r w:rsidRPr="009F6C0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«</w:t>
      </w:r>
      <w:r w:rsidR="00064149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04</w:t>
      </w:r>
      <w:r>
        <w:rPr>
          <w:rStyle w:val="3"/>
          <w:rFonts w:eastAsia="Courier New"/>
          <w:b w:val="0"/>
          <w:bCs w:val="0"/>
          <w:color w:val="000000"/>
          <w:sz w:val="24"/>
          <w:szCs w:val="24"/>
        </w:rPr>
        <w:t>»</w:t>
      </w:r>
      <w:r w:rsidR="00064149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октября </w:t>
      </w:r>
      <w:r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</w:t>
      </w:r>
      <w:r w:rsidRPr="009F6C0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20</w:t>
      </w:r>
      <w:r w:rsidR="00823985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2</w:t>
      </w:r>
      <w:r w:rsidRPr="009F6C0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1 года</w:t>
      </w:r>
      <w:r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                        №</w:t>
      </w:r>
      <w:r w:rsidR="00064149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180</w:t>
      </w:r>
      <w:r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                                      </w:t>
      </w:r>
      <w:r w:rsidRPr="009F6C0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с. Тарбагатай                                  </w:t>
      </w:r>
    </w:p>
    <w:p w:rsidR="00BF6993" w:rsidRPr="004A72AB" w:rsidRDefault="00BF6993" w:rsidP="001C0257">
      <w:pPr>
        <w:pStyle w:val="40"/>
        <w:shd w:val="clear" w:color="auto" w:fill="auto"/>
        <w:ind w:left="40" w:right="40"/>
        <w:jc w:val="both"/>
        <w:rPr>
          <w:b/>
          <w:sz w:val="24"/>
          <w:szCs w:val="24"/>
        </w:rPr>
      </w:pPr>
      <w:r w:rsidRPr="004A72AB">
        <w:rPr>
          <w:b/>
          <w:sz w:val="24"/>
          <w:szCs w:val="24"/>
        </w:rPr>
        <w:t xml:space="preserve">О внесении изменений в Решение Совета депутатов МО «Тарбагатайский район» № </w:t>
      </w:r>
      <w:r w:rsidR="00823985" w:rsidRPr="004A72AB">
        <w:rPr>
          <w:b/>
          <w:sz w:val="24"/>
          <w:szCs w:val="24"/>
        </w:rPr>
        <w:t>1</w:t>
      </w:r>
      <w:r w:rsidR="00761373" w:rsidRPr="004A72AB">
        <w:rPr>
          <w:b/>
          <w:sz w:val="24"/>
          <w:szCs w:val="24"/>
        </w:rPr>
        <w:t>23</w:t>
      </w:r>
      <w:r w:rsidRPr="004A72AB">
        <w:rPr>
          <w:b/>
          <w:sz w:val="24"/>
          <w:szCs w:val="24"/>
        </w:rPr>
        <w:t xml:space="preserve"> от </w:t>
      </w:r>
      <w:r w:rsidR="00823985" w:rsidRPr="004A72AB">
        <w:rPr>
          <w:b/>
          <w:sz w:val="24"/>
          <w:szCs w:val="24"/>
        </w:rPr>
        <w:t>2</w:t>
      </w:r>
      <w:r w:rsidR="00761373" w:rsidRPr="004A72AB">
        <w:rPr>
          <w:b/>
          <w:sz w:val="24"/>
          <w:szCs w:val="24"/>
        </w:rPr>
        <w:t>2</w:t>
      </w:r>
      <w:r w:rsidRPr="004A72AB">
        <w:rPr>
          <w:b/>
          <w:sz w:val="24"/>
          <w:szCs w:val="24"/>
        </w:rPr>
        <w:t>.</w:t>
      </w:r>
      <w:r w:rsidR="00761373" w:rsidRPr="004A72AB">
        <w:rPr>
          <w:b/>
          <w:sz w:val="24"/>
          <w:szCs w:val="24"/>
        </w:rPr>
        <w:t>03</w:t>
      </w:r>
      <w:r w:rsidRPr="004A72AB">
        <w:rPr>
          <w:b/>
          <w:sz w:val="24"/>
          <w:szCs w:val="24"/>
        </w:rPr>
        <w:t>.20</w:t>
      </w:r>
      <w:r w:rsidR="00823985" w:rsidRPr="004A72AB">
        <w:rPr>
          <w:b/>
          <w:sz w:val="24"/>
          <w:szCs w:val="24"/>
        </w:rPr>
        <w:t>2</w:t>
      </w:r>
      <w:r w:rsidR="00761373" w:rsidRPr="004A72AB">
        <w:rPr>
          <w:b/>
          <w:sz w:val="24"/>
          <w:szCs w:val="24"/>
        </w:rPr>
        <w:t>1</w:t>
      </w:r>
      <w:r w:rsidRPr="004A72AB">
        <w:rPr>
          <w:b/>
          <w:sz w:val="24"/>
          <w:szCs w:val="24"/>
        </w:rPr>
        <w:t>г. «</w:t>
      </w:r>
      <w:r w:rsidRPr="004A72AB">
        <w:rPr>
          <w:b/>
          <w:bCs/>
          <w:sz w:val="24"/>
          <w:szCs w:val="24"/>
          <w:shd w:val="clear" w:color="auto" w:fill="FFFFFF"/>
        </w:rPr>
        <w:t>«</w:t>
      </w:r>
      <w:r w:rsidRPr="004A72AB">
        <w:rPr>
          <w:b/>
          <w:sz w:val="24"/>
          <w:szCs w:val="24"/>
        </w:rPr>
        <w:t>Об утверждении «Положения об оплате труда</w:t>
      </w:r>
      <w:r w:rsidR="004A72AB" w:rsidRPr="004A72AB">
        <w:rPr>
          <w:b/>
          <w:sz w:val="24"/>
          <w:szCs w:val="24"/>
        </w:rPr>
        <w:t xml:space="preserve"> </w:t>
      </w:r>
      <w:r w:rsidR="00761373" w:rsidRPr="004A72AB">
        <w:rPr>
          <w:b/>
          <w:sz w:val="24"/>
          <w:szCs w:val="24"/>
        </w:rPr>
        <w:t xml:space="preserve">лиц, замещающих должности муниципальной службы в </w:t>
      </w:r>
      <w:r w:rsidR="001C0257" w:rsidRPr="004A72AB">
        <w:rPr>
          <w:b/>
          <w:sz w:val="24"/>
          <w:szCs w:val="24"/>
        </w:rPr>
        <w:t>МО «Тарбагатайский район»</w:t>
      </w:r>
      <w:r w:rsidRPr="004A72AB">
        <w:rPr>
          <w:b/>
          <w:sz w:val="24"/>
          <w:szCs w:val="24"/>
        </w:rPr>
        <w:t>»</w:t>
      </w:r>
    </w:p>
    <w:p w:rsidR="00C072CC" w:rsidRPr="00BF6993" w:rsidRDefault="00C072CC" w:rsidP="00C072CC">
      <w:pPr>
        <w:pStyle w:val="50"/>
        <w:shd w:val="clear" w:color="auto" w:fill="auto"/>
        <w:spacing w:after="0"/>
        <w:ind w:firstLine="708"/>
        <w:jc w:val="both"/>
        <w:rPr>
          <w:sz w:val="28"/>
          <w:szCs w:val="28"/>
        </w:rPr>
      </w:pPr>
    </w:p>
    <w:p w:rsidR="004A72AB" w:rsidRDefault="00C072CC" w:rsidP="004A72AB">
      <w:pPr>
        <w:pStyle w:val="50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3448AA">
        <w:rPr>
          <w:sz w:val="24"/>
          <w:szCs w:val="24"/>
        </w:rPr>
        <w:t>В соответствии со статьей 53 Федерального закона от 16.10.2003 года №131-ФЗ «Об общих принципах организации местного самоуправления в Российской Федерации», Законом Республики Бурятия от 08.05</w:t>
      </w:r>
      <w:r w:rsidR="00761373">
        <w:rPr>
          <w:sz w:val="24"/>
          <w:szCs w:val="24"/>
        </w:rPr>
        <w:t>.2009г.</w:t>
      </w:r>
      <w:r w:rsidR="004A72AB">
        <w:rPr>
          <w:sz w:val="24"/>
          <w:szCs w:val="24"/>
        </w:rPr>
        <w:t>, Совет</w:t>
      </w:r>
      <w:r w:rsidRPr="003448AA">
        <w:rPr>
          <w:sz w:val="24"/>
          <w:szCs w:val="24"/>
        </w:rPr>
        <w:t xml:space="preserve"> депутатов</w:t>
      </w:r>
      <w:r w:rsidR="004A72AB">
        <w:rPr>
          <w:sz w:val="24"/>
          <w:szCs w:val="24"/>
        </w:rPr>
        <w:t xml:space="preserve"> МО «Тарбагатайский район»</w:t>
      </w:r>
    </w:p>
    <w:p w:rsidR="00686462" w:rsidRPr="003448AA" w:rsidRDefault="00C072CC" w:rsidP="004A72AB">
      <w:pPr>
        <w:pStyle w:val="50"/>
        <w:shd w:val="clear" w:color="auto" w:fill="auto"/>
        <w:spacing w:after="0"/>
        <w:ind w:left="3540" w:firstLine="708"/>
        <w:jc w:val="both"/>
        <w:rPr>
          <w:sz w:val="24"/>
          <w:szCs w:val="24"/>
        </w:rPr>
      </w:pPr>
      <w:r w:rsidRPr="003448AA">
        <w:rPr>
          <w:rStyle w:val="51"/>
          <w:sz w:val="24"/>
          <w:szCs w:val="24"/>
        </w:rPr>
        <w:t>РЕШ</w:t>
      </w:r>
      <w:r w:rsidR="00FD1B64">
        <w:rPr>
          <w:rStyle w:val="51"/>
          <w:sz w:val="24"/>
          <w:szCs w:val="24"/>
        </w:rPr>
        <w:t>ИЛ</w:t>
      </w:r>
      <w:r w:rsidRPr="003448AA">
        <w:rPr>
          <w:rStyle w:val="51"/>
          <w:sz w:val="24"/>
          <w:szCs w:val="24"/>
        </w:rPr>
        <w:t>:</w:t>
      </w:r>
    </w:p>
    <w:p w:rsidR="00BE044E" w:rsidRDefault="001C0257" w:rsidP="00761373">
      <w:pPr>
        <w:pStyle w:val="50"/>
        <w:shd w:val="clear" w:color="auto" w:fill="auto"/>
        <w:tabs>
          <w:tab w:val="left" w:pos="9639"/>
          <w:tab w:val="left" w:pos="9781"/>
        </w:tabs>
        <w:spacing w:after="124" w:line="240" w:lineRule="auto"/>
        <w:ind w:left="23" w:right="34" w:firstLine="560"/>
        <w:jc w:val="both"/>
        <w:rPr>
          <w:sz w:val="24"/>
          <w:szCs w:val="24"/>
        </w:rPr>
      </w:pPr>
      <w:r w:rsidRPr="001D788F">
        <w:rPr>
          <w:spacing w:val="10"/>
          <w:sz w:val="24"/>
          <w:szCs w:val="24"/>
        </w:rPr>
        <w:t>1.</w:t>
      </w:r>
      <w:r w:rsidR="00B96C43">
        <w:rPr>
          <w:sz w:val="24"/>
          <w:szCs w:val="24"/>
        </w:rPr>
        <w:t xml:space="preserve">Исключить  п.1 раздела 1 </w:t>
      </w:r>
      <w:r w:rsidR="00C61CE7">
        <w:rPr>
          <w:sz w:val="24"/>
          <w:szCs w:val="24"/>
        </w:rPr>
        <w:t>«</w:t>
      </w:r>
      <w:r w:rsidR="00B96C43">
        <w:rPr>
          <w:sz w:val="24"/>
          <w:szCs w:val="24"/>
        </w:rPr>
        <w:t>Должности муниципальной службы в Совете депутатов</w:t>
      </w:r>
      <w:r w:rsidR="00C61CE7">
        <w:rPr>
          <w:sz w:val="24"/>
          <w:szCs w:val="24"/>
        </w:rPr>
        <w:t>»</w:t>
      </w:r>
      <w:r w:rsidR="00B96C43">
        <w:rPr>
          <w:sz w:val="24"/>
          <w:szCs w:val="24"/>
        </w:rPr>
        <w:t xml:space="preserve"> Приложения №01 Положения об оплате труда лиц замещающих должности муниципальной службы в МО «Тарбагатайский район», утвержденного решением Совета депутатов МО «Тарбагатайский район» от 22 марта 2021г. № 123.</w:t>
      </w:r>
    </w:p>
    <w:p w:rsidR="00C072CC" w:rsidRPr="003448AA" w:rsidRDefault="00761373" w:rsidP="001D788F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E044E">
        <w:rPr>
          <w:sz w:val="24"/>
          <w:szCs w:val="24"/>
        </w:rPr>
        <w:t xml:space="preserve">. </w:t>
      </w:r>
      <w:r w:rsidR="00C072CC" w:rsidRPr="003448AA">
        <w:rPr>
          <w:sz w:val="24"/>
          <w:szCs w:val="24"/>
        </w:rPr>
        <w:t>Председателю Совета депутатов МО «Тарбагатайский район» (</w:t>
      </w:r>
      <w:r w:rsidR="00823985">
        <w:rPr>
          <w:sz w:val="24"/>
          <w:szCs w:val="24"/>
        </w:rPr>
        <w:t>Бродникова Е.Г.</w:t>
      </w:r>
      <w:r w:rsidR="00C072CC" w:rsidRPr="003448AA">
        <w:rPr>
          <w:sz w:val="24"/>
          <w:szCs w:val="24"/>
        </w:rPr>
        <w:t>) после подписания настоящего решения направить его в течени</w:t>
      </w:r>
      <w:proofErr w:type="gramStart"/>
      <w:r w:rsidR="00686462">
        <w:rPr>
          <w:sz w:val="24"/>
          <w:szCs w:val="24"/>
        </w:rPr>
        <w:t>и</w:t>
      </w:r>
      <w:proofErr w:type="gramEnd"/>
      <w:r w:rsidR="00C072CC" w:rsidRPr="003448AA">
        <w:rPr>
          <w:sz w:val="24"/>
          <w:szCs w:val="24"/>
        </w:rPr>
        <w:t xml:space="preserve">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C072CC" w:rsidRPr="003448AA" w:rsidRDefault="00761373" w:rsidP="001D788F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D788F">
        <w:rPr>
          <w:sz w:val="24"/>
          <w:szCs w:val="24"/>
        </w:rPr>
        <w:t>.</w:t>
      </w:r>
      <w:proofErr w:type="gramStart"/>
      <w:r w:rsidR="00C072CC" w:rsidRPr="003448AA">
        <w:rPr>
          <w:sz w:val="24"/>
          <w:szCs w:val="24"/>
        </w:rPr>
        <w:t>Контроль за</w:t>
      </w:r>
      <w:proofErr w:type="gramEnd"/>
      <w:r w:rsidR="00C072CC" w:rsidRPr="003448AA">
        <w:rPr>
          <w:sz w:val="24"/>
          <w:szCs w:val="24"/>
        </w:rPr>
        <w:t xml:space="preserve"> исполнением настоящего решения возложить на Председателя Совета депутатов МО «Тарбагатайский район» (</w:t>
      </w:r>
      <w:r w:rsidR="00823985">
        <w:rPr>
          <w:sz w:val="24"/>
          <w:szCs w:val="24"/>
        </w:rPr>
        <w:t>Бродникова Е.Г.</w:t>
      </w:r>
      <w:r w:rsidR="00823985" w:rsidRPr="003448AA">
        <w:rPr>
          <w:sz w:val="24"/>
          <w:szCs w:val="24"/>
        </w:rPr>
        <w:t>)</w:t>
      </w:r>
      <w:r w:rsidR="00C072CC" w:rsidRPr="003448AA">
        <w:rPr>
          <w:sz w:val="24"/>
          <w:szCs w:val="24"/>
        </w:rPr>
        <w:t xml:space="preserve"> и заместителя Руководителя Администрации МО «Тарбагатайский район» по экономике и финансам (</w:t>
      </w:r>
      <w:r w:rsidR="00823985">
        <w:rPr>
          <w:sz w:val="24"/>
          <w:szCs w:val="24"/>
        </w:rPr>
        <w:t>Титов А.Б.</w:t>
      </w:r>
      <w:r w:rsidR="00C072CC" w:rsidRPr="003448AA">
        <w:rPr>
          <w:sz w:val="24"/>
          <w:szCs w:val="24"/>
        </w:rPr>
        <w:t>).</w:t>
      </w:r>
    </w:p>
    <w:p w:rsidR="001D788F" w:rsidRDefault="00761373" w:rsidP="001D788F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1D788F">
        <w:rPr>
          <w:bCs/>
          <w:sz w:val="24"/>
          <w:szCs w:val="24"/>
        </w:rPr>
        <w:t>.</w:t>
      </w:r>
      <w:r w:rsidR="001D788F" w:rsidRPr="007607F4">
        <w:rPr>
          <w:bCs/>
          <w:sz w:val="24"/>
          <w:szCs w:val="24"/>
        </w:rPr>
        <w:t xml:space="preserve">Настоящее решение вступает в силу со дня его официального опубликования в СМИ и распространяет свое действия на </w:t>
      </w:r>
      <w:proofErr w:type="gramStart"/>
      <w:r w:rsidR="001D788F" w:rsidRPr="007607F4">
        <w:rPr>
          <w:bCs/>
          <w:sz w:val="24"/>
          <w:szCs w:val="24"/>
        </w:rPr>
        <w:t>правоотношения</w:t>
      </w:r>
      <w:proofErr w:type="gramEnd"/>
      <w:r w:rsidR="001D788F" w:rsidRPr="007607F4">
        <w:rPr>
          <w:bCs/>
          <w:sz w:val="24"/>
          <w:szCs w:val="24"/>
        </w:rPr>
        <w:t xml:space="preserve"> возникшие с 01.1</w:t>
      </w:r>
      <w:r w:rsidR="00823985">
        <w:rPr>
          <w:bCs/>
          <w:sz w:val="24"/>
          <w:szCs w:val="24"/>
        </w:rPr>
        <w:t>0</w:t>
      </w:r>
      <w:r w:rsidR="001D788F" w:rsidRPr="007607F4">
        <w:rPr>
          <w:bCs/>
          <w:sz w:val="24"/>
          <w:szCs w:val="24"/>
        </w:rPr>
        <w:t>.20</w:t>
      </w:r>
      <w:r w:rsidR="00823985">
        <w:rPr>
          <w:bCs/>
          <w:sz w:val="24"/>
          <w:szCs w:val="24"/>
        </w:rPr>
        <w:t>2</w:t>
      </w:r>
      <w:r w:rsidR="001D788F" w:rsidRPr="007607F4">
        <w:rPr>
          <w:bCs/>
          <w:sz w:val="24"/>
          <w:szCs w:val="24"/>
        </w:rPr>
        <w:t>1 года</w:t>
      </w:r>
      <w:r w:rsidR="001D788F" w:rsidRPr="007607F4">
        <w:rPr>
          <w:sz w:val="24"/>
          <w:szCs w:val="24"/>
        </w:rPr>
        <w:t>.</w:t>
      </w:r>
    </w:p>
    <w:p w:rsidR="00504DDB" w:rsidRPr="007607F4" w:rsidRDefault="00504DDB" w:rsidP="001D788F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4"/>
          <w:szCs w:val="24"/>
        </w:rPr>
      </w:pPr>
    </w:p>
    <w:p w:rsidR="00C072CC" w:rsidRPr="002C0A61" w:rsidRDefault="00C072CC" w:rsidP="00C072CC">
      <w:pPr>
        <w:tabs>
          <w:tab w:val="left" w:pos="5220"/>
        </w:tabs>
        <w:ind w:right="3157"/>
        <w:jc w:val="both"/>
        <w:rPr>
          <w:rFonts w:ascii="Times New Roman" w:hAnsi="Times New Roman" w:cs="Times New Roman"/>
          <w:b/>
        </w:rPr>
      </w:pPr>
      <w:r w:rsidRPr="002C0A61">
        <w:rPr>
          <w:rFonts w:ascii="Times New Roman" w:hAnsi="Times New Roman" w:cs="Times New Roman"/>
          <w:b/>
        </w:rPr>
        <w:t>Глав</w:t>
      </w:r>
      <w:r w:rsidR="00686462">
        <w:rPr>
          <w:rFonts w:ascii="Times New Roman" w:hAnsi="Times New Roman" w:cs="Times New Roman"/>
          <w:b/>
        </w:rPr>
        <w:t>а</w:t>
      </w:r>
      <w:r w:rsidRPr="002C0A61">
        <w:rPr>
          <w:rFonts w:ascii="Times New Roman" w:hAnsi="Times New Roman" w:cs="Times New Roman"/>
          <w:b/>
        </w:rPr>
        <w:t xml:space="preserve"> МО «Тарбагатайский район» - </w:t>
      </w:r>
    </w:p>
    <w:p w:rsidR="00C072CC" w:rsidRPr="00686462" w:rsidRDefault="00C072CC" w:rsidP="00C072CC">
      <w:pPr>
        <w:rPr>
          <w:rFonts w:ascii="Times New Roman" w:hAnsi="Times New Roman" w:cs="Times New Roman"/>
          <w:b/>
        </w:rPr>
      </w:pPr>
      <w:r w:rsidRPr="002C0A61">
        <w:rPr>
          <w:rFonts w:ascii="Times New Roman" w:hAnsi="Times New Roman" w:cs="Times New Roman"/>
          <w:b/>
        </w:rPr>
        <w:t>Руководител</w:t>
      </w:r>
      <w:r w:rsidR="00686462">
        <w:rPr>
          <w:rFonts w:ascii="Times New Roman" w:hAnsi="Times New Roman" w:cs="Times New Roman"/>
          <w:b/>
        </w:rPr>
        <w:t>ь</w:t>
      </w:r>
      <w:r w:rsidRPr="002C0A61">
        <w:rPr>
          <w:rFonts w:ascii="Times New Roman" w:hAnsi="Times New Roman" w:cs="Times New Roman"/>
          <w:b/>
        </w:rPr>
        <w:t xml:space="preserve"> Администрации                                                                      </w:t>
      </w:r>
      <w:r w:rsidR="00686462">
        <w:rPr>
          <w:rFonts w:ascii="Times New Roman" w:hAnsi="Times New Roman" w:cs="Times New Roman"/>
          <w:b/>
        </w:rPr>
        <w:t>В.</w:t>
      </w:r>
      <w:r w:rsidR="00823985">
        <w:rPr>
          <w:rFonts w:ascii="Times New Roman" w:hAnsi="Times New Roman" w:cs="Times New Roman"/>
          <w:b/>
        </w:rPr>
        <w:t>В</w:t>
      </w:r>
      <w:r w:rsidR="00686462">
        <w:rPr>
          <w:rFonts w:ascii="Times New Roman" w:hAnsi="Times New Roman" w:cs="Times New Roman"/>
          <w:b/>
        </w:rPr>
        <w:t>.</w:t>
      </w:r>
      <w:r w:rsidR="00823985">
        <w:rPr>
          <w:rFonts w:ascii="Times New Roman" w:hAnsi="Times New Roman" w:cs="Times New Roman"/>
          <w:b/>
        </w:rPr>
        <w:t xml:space="preserve"> Смолин</w:t>
      </w:r>
    </w:p>
    <w:p w:rsidR="00C072CC" w:rsidRPr="003448AA" w:rsidRDefault="00C072CC" w:rsidP="00C072CC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</w:p>
    <w:p w:rsidR="00C072CC" w:rsidRPr="003448AA" w:rsidRDefault="00C072CC" w:rsidP="00C072CC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  <w:r w:rsidRPr="003448AA">
        <w:rPr>
          <w:b/>
          <w:sz w:val="24"/>
          <w:szCs w:val="24"/>
        </w:rPr>
        <w:t>Председатель Совета депутатов</w:t>
      </w:r>
    </w:p>
    <w:p w:rsidR="00C072CC" w:rsidRPr="003448AA" w:rsidRDefault="00C072CC" w:rsidP="00C072CC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  <w:r w:rsidRPr="003448AA">
        <w:rPr>
          <w:b/>
          <w:sz w:val="24"/>
          <w:szCs w:val="24"/>
        </w:rPr>
        <w:t>МО «Тарбагатайский</w:t>
      </w:r>
      <w:r w:rsidR="00FD1B64">
        <w:rPr>
          <w:b/>
          <w:sz w:val="24"/>
          <w:szCs w:val="24"/>
        </w:rPr>
        <w:t xml:space="preserve"> </w:t>
      </w:r>
      <w:r w:rsidRPr="003448AA">
        <w:rPr>
          <w:b/>
          <w:sz w:val="24"/>
          <w:szCs w:val="24"/>
        </w:rPr>
        <w:t xml:space="preserve">район»  </w:t>
      </w:r>
      <w:r w:rsidR="00BF2EAD">
        <w:rPr>
          <w:b/>
          <w:sz w:val="24"/>
          <w:szCs w:val="24"/>
        </w:rPr>
        <w:t xml:space="preserve">                                                                        </w:t>
      </w:r>
      <w:r w:rsidRPr="003448AA">
        <w:rPr>
          <w:b/>
          <w:sz w:val="24"/>
          <w:szCs w:val="24"/>
        </w:rPr>
        <w:t xml:space="preserve"> </w:t>
      </w:r>
      <w:r w:rsidR="00823985">
        <w:rPr>
          <w:b/>
          <w:sz w:val="24"/>
          <w:szCs w:val="24"/>
        </w:rPr>
        <w:t>Е.Г. Бродникова</w:t>
      </w:r>
    </w:p>
    <w:p w:rsidR="00BE044E" w:rsidRDefault="00BE044E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4"/>
          <w:szCs w:val="24"/>
        </w:rPr>
      </w:pPr>
    </w:p>
    <w:p w:rsidR="00CC30E1" w:rsidRPr="00CC30E1" w:rsidRDefault="00415E30" w:rsidP="00761373">
      <w:pPr>
        <w:tabs>
          <w:tab w:val="left" w:pos="2340"/>
        </w:tabs>
        <w:rPr>
          <w:b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R="00CC30E1" w:rsidRPr="00CC30E1" w:rsidSect="00B96C43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B5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619562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6E3B2046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D6"/>
    <w:rsid w:val="00043534"/>
    <w:rsid w:val="00064149"/>
    <w:rsid w:val="00092EF9"/>
    <w:rsid w:val="000A470C"/>
    <w:rsid w:val="00143799"/>
    <w:rsid w:val="00182CEF"/>
    <w:rsid w:val="00183ACC"/>
    <w:rsid w:val="001C0257"/>
    <w:rsid w:val="001D788F"/>
    <w:rsid w:val="00224D3D"/>
    <w:rsid w:val="003D4758"/>
    <w:rsid w:val="00404A45"/>
    <w:rsid w:val="00415E30"/>
    <w:rsid w:val="00443901"/>
    <w:rsid w:val="00486F9C"/>
    <w:rsid w:val="004A5CA5"/>
    <w:rsid w:val="004A72AB"/>
    <w:rsid w:val="00504DDB"/>
    <w:rsid w:val="00593096"/>
    <w:rsid w:val="00632E49"/>
    <w:rsid w:val="00686462"/>
    <w:rsid w:val="006978FD"/>
    <w:rsid w:val="006E7257"/>
    <w:rsid w:val="00703117"/>
    <w:rsid w:val="00761373"/>
    <w:rsid w:val="00823985"/>
    <w:rsid w:val="00856462"/>
    <w:rsid w:val="008C6B21"/>
    <w:rsid w:val="00983165"/>
    <w:rsid w:val="00A53ED5"/>
    <w:rsid w:val="00AD59B0"/>
    <w:rsid w:val="00B03ECD"/>
    <w:rsid w:val="00B96C43"/>
    <w:rsid w:val="00BB7699"/>
    <w:rsid w:val="00BE044E"/>
    <w:rsid w:val="00BF2EAD"/>
    <w:rsid w:val="00BF6993"/>
    <w:rsid w:val="00C072CC"/>
    <w:rsid w:val="00C2579B"/>
    <w:rsid w:val="00C365D6"/>
    <w:rsid w:val="00C61CE7"/>
    <w:rsid w:val="00C96400"/>
    <w:rsid w:val="00CC1D2D"/>
    <w:rsid w:val="00CC30E1"/>
    <w:rsid w:val="00E72F73"/>
    <w:rsid w:val="00EF6D4E"/>
    <w:rsid w:val="00FB7E76"/>
    <w:rsid w:val="00FD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0435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rsid w:val="00043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0435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rsid w:val="0004353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3534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04353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35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"/>
    <w:rsid w:val="000435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43534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4"/>
    <w:pPr>
      <w:widowControl w:val="0"/>
      <w:shd w:val="clear" w:color="auto" w:fill="FFFFFF"/>
      <w:spacing w:after="120" w:line="427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 (3)1"/>
    <w:basedOn w:val="a"/>
    <w:rsid w:val="00043534"/>
    <w:pPr>
      <w:widowControl w:val="0"/>
      <w:shd w:val="clear" w:color="auto" w:fill="FFFFFF"/>
      <w:spacing w:after="300" w:line="240" w:lineRule="atLeast"/>
    </w:pPr>
    <w:rPr>
      <w:rFonts w:ascii="Times New Roman" w:eastAsia="Courier New" w:hAnsi="Times New Roman" w:cs="Times New Roman"/>
      <w:b/>
      <w:bCs/>
      <w:color w:val="auto"/>
      <w:sz w:val="21"/>
      <w:szCs w:val="21"/>
    </w:rPr>
  </w:style>
  <w:style w:type="paragraph" w:customStyle="1" w:styleId="ConsPlusNormal">
    <w:name w:val="ConsPlusNormal"/>
    <w:rsid w:val="00CC3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9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91C5-4B2E-4AAA-A072-AA58D535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щш</dc:creator>
  <cp:keywords/>
  <dc:description/>
  <cp:lastModifiedBy>Asus</cp:lastModifiedBy>
  <cp:revision>30</cp:revision>
  <cp:lastPrinted>2021-10-04T01:58:00Z</cp:lastPrinted>
  <dcterms:created xsi:type="dcterms:W3CDTF">2018-02-05T00:18:00Z</dcterms:created>
  <dcterms:modified xsi:type="dcterms:W3CDTF">2021-10-04T08:04:00Z</dcterms:modified>
</cp:coreProperties>
</file>