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Default="00930DD0" w:rsidP="00EE4814">
      <w:pPr>
        <w:jc w:val="center"/>
      </w:pPr>
      <w:r>
        <w:t xml:space="preserve"> </w:t>
      </w:r>
      <w:r w:rsidR="00EE4814"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Default="00EE4814" w:rsidP="00EE4814">
      <w:pPr>
        <w:jc w:val="center"/>
        <w:rPr>
          <w:sz w:val="16"/>
        </w:rPr>
      </w:pPr>
    </w:p>
    <w:p w:rsidR="00EE4814" w:rsidRPr="00336037" w:rsidRDefault="00EE4814" w:rsidP="00EE4814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EE4814" w:rsidRPr="00336037" w:rsidRDefault="00EE4814" w:rsidP="00EE4814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EE4814" w:rsidRPr="00336037" w:rsidRDefault="000A1953" w:rsidP="00EE4814">
      <w:pPr>
        <w:rPr>
          <w:b/>
          <w:sz w:val="26"/>
          <w:szCs w:val="26"/>
        </w:rPr>
      </w:pPr>
      <w:r w:rsidRPr="000A1953">
        <w:rPr>
          <w:noProof/>
        </w:rPr>
        <w:pict>
          <v:line id="Прямая соединительная линия 2" o:spid="_x0000_s1026" style="position:absolute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4B0EA8" w:rsidRDefault="00CC52CD" w:rsidP="00EE48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</w:t>
      </w:r>
      <w:r w:rsidR="00EE4814" w:rsidRPr="004B0EA8">
        <w:rPr>
          <w:b/>
          <w:bCs/>
          <w:sz w:val="28"/>
          <w:szCs w:val="28"/>
        </w:rPr>
        <w:t xml:space="preserve">НИЕ </w:t>
      </w:r>
    </w:p>
    <w:p w:rsidR="00EE4814" w:rsidRPr="00336037" w:rsidRDefault="00EE4814" w:rsidP="00EE4814">
      <w:pPr>
        <w:jc w:val="center"/>
        <w:rPr>
          <w:b/>
          <w:bCs/>
          <w:sz w:val="26"/>
          <w:szCs w:val="26"/>
        </w:rPr>
      </w:pPr>
    </w:p>
    <w:p w:rsidR="00EE4814" w:rsidRPr="00336037" w:rsidRDefault="00EE4814" w:rsidP="006A397D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</w:t>
      </w:r>
      <w:r w:rsidR="00A6758D">
        <w:rPr>
          <w:sz w:val="28"/>
          <w:szCs w:val="28"/>
        </w:rPr>
        <w:t xml:space="preserve"> 04</w:t>
      </w:r>
      <w:r w:rsidRPr="00336037">
        <w:rPr>
          <w:sz w:val="28"/>
          <w:szCs w:val="28"/>
        </w:rPr>
        <w:t>»</w:t>
      </w:r>
      <w:r w:rsidR="00D31E75">
        <w:rPr>
          <w:sz w:val="28"/>
          <w:szCs w:val="28"/>
        </w:rPr>
        <w:t xml:space="preserve"> </w:t>
      </w:r>
      <w:r w:rsidR="00A6758D">
        <w:rPr>
          <w:sz w:val="28"/>
          <w:szCs w:val="28"/>
        </w:rPr>
        <w:t xml:space="preserve"> июля </w:t>
      </w:r>
      <w:r w:rsidR="00D31E75">
        <w:rPr>
          <w:sz w:val="28"/>
          <w:szCs w:val="28"/>
        </w:rPr>
        <w:t xml:space="preserve">  2022</w:t>
      </w:r>
      <w:r w:rsidRPr="00336037">
        <w:rPr>
          <w:sz w:val="28"/>
          <w:szCs w:val="28"/>
        </w:rPr>
        <w:t xml:space="preserve"> г.   </w:t>
      </w:r>
      <w:r w:rsidR="00F82F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D31E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336037">
        <w:rPr>
          <w:sz w:val="28"/>
          <w:szCs w:val="28"/>
        </w:rPr>
        <w:t xml:space="preserve">№ </w:t>
      </w:r>
      <w:r w:rsidR="00A6758D">
        <w:rPr>
          <w:sz w:val="28"/>
          <w:szCs w:val="28"/>
        </w:rPr>
        <w:t xml:space="preserve"> 360</w:t>
      </w:r>
      <w:r w:rsidR="006A397D">
        <w:rPr>
          <w:sz w:val="28"/>
          <w:szCs w:val="28"/>
        </w:rPr>
        <w:t xml:space="preserve">                                            </w:t>
      </w:r>
      <w:r w:rsidRPr="00336037">
        <w:rPr>
          <w:sz w:val="28"/>
          <w:szCs w:val="28"/>
        </w:rPr>
        <w:t>с. Тарбагатай</w:t>
      </w:r>
    </w:p>
    <w:p w:rsidR="00EE4814" w:rsidRPr="00336037" w:rsidRDefault="00EE4814" w:rsidP="00EE4814">
      <w:pPr>
        <w:pStyle w:val="ConsPlusTitle"/>
        <w:widowControl/>
        <w:jc w:val="center"/>
        <w:rPr>
          <w:sz w:val="28"/>
          <w:szCs w:val="28"/>
        </w:rPr>
      </w:pPr>
    </w:p>
    <w:p w:rsidR="00EE4814" w:rsidRDefault="00EE4814" w:rsidP="00EE4814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C52CD" w:rsidRDefault="00CC52CD" w:rsidP="00CC52CD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«О переводе муниципального звена ТП РСЧС</w:t>
      </w:r>
    </w:p>
    <w:p w:rsidR="00CC52CD" w:rsidRDefault="00CC52CD" w:rsidP="00CC52CD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режим </w:t>
      </w:r>
      <w:r w:rsidR="00D31E75">
        <w:rPr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>«Повышенная готовность»</w:t>
      </w:r>
    </w:p>
    <w:p w:rsidR="00CC52CD" w:rsidRDefault="00CC52CD" w:rsidP="00CC52CD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на территории  МО «Тарбагатайский район»</w:t>
      </w:r>
    </w:p>
    <w:p w:rsidR="00CC52CD" w:rsidRDefault="00CC52CD" w:rsidP="00CC52CD">
      <w:pPr>
        <w:pStyle w:val="ab"/>
        <w:jc w:val="left"/>
        <w:rPr>
          <w:sz w:val="28"/>
          <w:szCs w:val="28"/>
        </w:rPr>
      </w:pPr>
    </w:p>
    <w:p w:rsidR="00CC52CD" w:rsidRDefault="00CC52CD" w:rsidP="00CC52CD">
      <w:pPr>
        <w:pStyle w:val="ab"/>
        <w:spacing w:line="360" w:lineRule="auto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C52CD" w:rsidRDefault="00CC52CD" w:rsidP="00CC52CD">
      <w:pPr>
        <w:pStyle w:val="ab"/>
        <w:spacing w:line="276" w:lineRule="auto"/>
        <w:ind w:firstLine="85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 соответствии с Федеральным законом от 06.10.2003г. № 131-ФЗ «Об общих принципах организации местного самоуправления в Российской Федерации,  Федеральным законом от 21.12.1994 № 68 –ФЗ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 и в связи </w:t>
      </w:r>
      <w:r w:rsidRPr="00CC52CD">
        <w:rPr>
          <w:b w:val="0"/>
          <w:sz w:val="28"/>
          <w:szCs w:val="28"/>
        </w:rPr>
        <w:t>с</w:t>
      </w:r>
      <w:r w:rsidRPr="00CC52CD">
        <w:rPr>
          <w:sz w:val="28"/>
          <w:szCs w:val="28"/>
        </w:rPr>
        <w:t xml:space="preserve">  </w:t>
      </w:r>
      <w:r w:rsidRPr="00CC52CD">
        <w:rPr>
          <w:b w:val="0"/>
          <w:sz w:val="28"/>
          <w:szCs w:val="28"/>
        </w:rPr>
        <w:t>ожидающимися сильными дождями, ливнями</w:t>
      </w:r>
      <w:proofErr w:type="gramEnd"/>
      <w:r w:rsidRPr="00CC52CD">
        <w:rPr>
          <w:b w:val="0"/>
          <w:sz w:val="28"/>
          <w:szCs w:val="28"/>
        </w:rPr>
        <w:t xml:space="preserve"> с грозой, градом и шквалистым ветр</w:t>
      </w:r>
      <w:r w:rsidR="0043510F">
        <w:rPr>
          <w:b w:val="0"/>
          <w:sz w:val="28"/>
          <w:szCs w:val="28"/>
        </w:rPr>
        <w:t>ом</w:t>
      </w:r>
      <w:r w:rsidRPr="00CC52CD">
        <w:rPr>
          <w:b w:val="0"/>
          <w:sz w:val="28"/>
          <w:szCs w:val="28"/>
        </w:rPr>
        <w:t xml:space="preserve"> до </w:t>
      </w:r>
      <w:r w:rsidR="006A397D">
        <w:rPr>
          <w:b w:val="0"/>
          <w:sz w:val="28"/>
          <w:szCs w:val="28"/>
        </w:rPr>
        <w:t>20</w:t>
      </w:r>
      <w:r w:rsidRPr="00CC52CD">
        <w:rPr>
          <w:b w:val="0"/>
          <w:sz w:val="28"/>
          <w:szCs w:val="28"/>
        </w:rPr>
        <w:t>/2</w:t>
      </w:r>
      <w:r w:rsidR="006A397D">
        <w:rPr>
          <w:b w:val="0"/>
          <w:sz w:val="28"/>
          <w:szCs w:val="28"/>
        </w:rPr>
        <w:t>4</w:t>
      </w:r>
      <w:r w:rsidRPr="00CC52CD">
        <w:rPr>
          <w:b w:val="0"/>
          <w:sz w:val="28"/>
          <w:szCs w:val="28"/>
        </w:rPr>
        <w:t xml:space="preserve"> м/с.</w:t>
      </w:r>
      <w:proofErr w:type="gramStart"/>
      <w:r w:rsidRPr="00774734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CC52CD" w:rsidRDefault="00CC52CD" w:rsidP="00CC52CD">
      <w:pPr>
        <w:pStyle w:val="ab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1. Ввести с </w:t>
      </w:r>
      <w:r w:rsidR="006A397D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>.00</w:t>
      </w:r>
      <w:r w:rsidR="0066434C">
        <w:rPr>
          <w:b w:val="0"/>
          <w:sz w:val="28"/>
          <w:szCs w:val="28"/>
        </w:rPr>
        <w:t xml:space="preserve"> часов </w:t>
      </w:r>
      <w:r>
        <w:rPr>
          <w:b w:val="0"/>
          <w:sz w:val="28"/>
          <w:szCs w:val="28"/>
        </w:rPr>
        <w:t xml:space="preserve"> </w:t>
      </w:r>
      <w:r w:rsidR="0066434C">
        <w:rPr>
          <w:b w:val="0"/>
          <w:sz w:val="28"/>
          <w:szCs w:val="28"/>
        </w:rPr>
        <w:t>0</w:t>
      </w:r>
      <w:r w:rsidR="006A397D">
        <w:rPr>
          <w:b w:val="0"/>
          <w:sz w:val="28"/>
          <w:szCs w:val="28"/>
        </w:rPr>
        <w:t>4</w:t>
      </w:r>
      <w:r w:rsidR="0066434C">
        <w:rPr>
          <w:b w:val="0"/>
          <w:sz w:val="28"/>
          <w:szCs w:val="28"/>
        </w:rPr>
        <w:t>.0</w:t>
      </w:r>
      <w:r w:rsidR="006A397D">
        <w:rPr>
          <w:b w:val="0"/>
          <w:sz w:val="28"/>
          <w:szCs w:val="28"/>
        </w:rPr>
        <w:t>7</w:t>
      </w:r>
      <w:r w:rsidR="0066434C">
        <w:rPr>
          <w:b w:val="0"/>
          <w:sz w:val="28"/>
          <w:szCs w:val="28"/>
        </w:rPr>
        <w:t>.2022</w:t>
      </w:r>
      <w:r>
        <w:rPr>
          <w:b w:val="0"/>
          <w:sz w:val="28"/>
          <w:szCs w:val="28"/>
        </w:rPr>
        <w:t xml:space="preserve"> года режим</w:t>
      </w:r>
      <w:r w:rsidR="009D7EAE">
        <w:rPr>
          <w:b w:val="0"/>
          <w:sz w:val="28"/>
          <w:szCs w:val="28"/>
        </w:rPr>
        <w:t xml:space="preserve"> функционирования</w:t>
      </w:r>
      <w:r>
        <w:rPr>
          <w:b w:val="0"/>
          <w:sz w:val="28"/>
          <w:szCs w:val="28"/>
        </w:rPr>
        <w:t xml:space="preserve"> «Повышенн</w:t>
      </w:r>
      <w:r w:rsidR="009D7EAE">
        <w:rPr>
          <w:b w:val="0"/>
          <w:sz w:val="28"/>
          <w:szCs w:val="28"/>
        </w:rPr>
        <w:t>ая</w:t>
      </w:r>
      <w:r>
        <w:rPr>
          <w:b w:val="0"/>
          <w:sz w:val="28"/>
          <w:szCs w:val="28"/>
        </w:rPr>
        <w:t xml:space="preserve"> готовност</w:t>
      </w:r>
      <w:r w:rsidR="009D7EAE"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» для органов управления и сил муниципального звена территориальной подсистемы единой государственной системы  предупреждения и ликвидации чрезвычайной ситуаций МО «Тарбагатайский район».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2. Границы зоны действия режима</w:t>
      </w:r>
      <w:r w:rsidR="009D7EAE">
        <w:rPr>
          <w:b w:val="0"/>
          <w:sz w:val="28"/>
          <w:szCs w:val="28"/>
        </w:rPr>
        <w:t xml:space="preserve"> функционирования</w:t>
      </w:r>
      <w:r>
        <w:rPr>
          <w:b w:val="0"/>
          <w:sz w:val="28"/>
          <w:szCs w:val="28"/>
        </w:rPr>
        <w:t xml:space="preserve"> «Повышенная готовность» определить в границах территории МО «Тарбагатайский район».</w:t>
      </w:r>
    </w:p>
    <w:p w:rsidR="00CC52CD" w:rsidRDefault="00CC52CD" w:rsidP="00D52C38">
      <w:pPr>
        <w:pStyle w:val="ab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3. Органам </w:t>
      </w:r>
      <w:proofErr w:type="gramStart"/>
      <w:r>
        <w:rPr>
          <w:b w:val="0"/>
          <w:sz w:val="28"/>
          <w:szCs w:val="28"/>
        </w:rPr>
        <w:t>управления  муниципального звена территориальной подсистемы единой государственной системы предупреждения</w:t>
      </w:r>
      <w:proofErr w:type="gramEnd"/>
      <w:r>
        <w:rPr>
          <w:b w:val="0"/>
          <w:sz w:val="28"/>
          <w:szCs w:val="28"/>
        </w:rPr>
        <w:t xml:space="preserve"> и ликвидации чрезвычайной ситуации  МО «Тарбагатайский район» привести силы и средства в режим </w:t>
      </w:r>
      <w:r w:rsidR="009D7EAE">
        <w:rPr>
          <w:b w:val="0"/>
          <w:sz w:val="28"/>
          <w:szCs w:val="28"/>
        </w:rPr>
        <w:t xml:space="preserve"> функционирования </w:t>
      </w:r>
      <w:r>
        <w:rPr>
          <w:sz w:val="28"/>
          <w:szCs w:val="28"/>
        </w:rPr>
        <w:t>«Повышенная готовность».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4. Определить должностных лиц, ответственных за осуществление мероприятий по предупреждению чрезвычайной ситуации, согласно постановлению Администрации МО «Тарбагатайский район» от 05.12.2017г. № 1595 «О функционировании муниципального звена территориальной подсистемы единой </w:t>
      </w:r>
      <w:r>
        <w:rPr>
          <w:b w:val="0"/>
          <w:sz w:val="28"/>
          <w:szCs w:val="28"/>
        </w:rPr>
        <w:lastRenderedPageBreak/>
        <w:t>государственной системы предупреждения и ликвидации чрезвычайных ситуаций МО «Тарбагатайский район».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5. Рекомендовать начальникам </w:t>
      </w:r>
      <w:proofErr w:type="gramStart"/>
      <w:r>
        <w:rPr>
          <w:b w:val="0"/>
          <w:sz w:val="28"/>
          <w:szCs w:val="28"/>
        </w:rPr>
        <w:t>служб муниципального звена территориальной подсистемы единой государственной системы предупреждения</w:t>
      </w:r>
      <w:proofErr w:type="gramEnd"/>
      <w:r>
        <w:rPr>
          <w:b w:val="0"/>
          <w:sz w:val="28"/>
          <w:szCs w:val="28"/>
        </w:rPr>
        <w:t xml:space="preserve"> и ликвидации чрезвычайной ситуации  МО «Тарбагатайский район»: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5.1.Определить ответственных должностных лиц структурных подразделений. Установить круглосуточный режим работы для ответственных лиц.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5.2. Организовать передачу информации обо всех чрезвычайных ситуациях, происшедших на обслуживаемой территории или в зоне ответственности, в единую дежурно-диспетчерскую службу Администрации МО «Тарбагатайский район» (телефоны 56-255,56-2-99).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5.3. Принять оперативные меры по предупреждению возникновения и развития чрезвычайных ситуаций, снижению размеров ущерба и потерь в случае их возникновения. </w:t>
      </w:r>
    </w:p>
    <w:p w:rsidR="0066434C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6. Рекомендовать главам муниципальных образований сельских поселений  в целях экстренного реагирования в случае ухудшения метеорологической обстановки: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6.</w:t>
      </w:r>
      <w:r w:rsidR="00282F3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. При возникновении угрозы затопления (подтопления) жилых домовладений обеспечить экстренное оповещение населения с использованием всех имеющихся систем оповещения.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6.</w:t>
      </w:r>
      <w:r w:rsidR="00282F3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Произвести уточнение численности населения, </w:t>
      </w:r>
      <w:proofErr w:type="gramStart"/>
      <w:r>
        <w:rPr>
          <w:b w:val="0"/>
          <w:sz w:val="28"/>
          <w:szCs w:val="28"/>
        </w:rPr>
        <w:t>попадающих</w:t>
      </w:r>
      <w:proofErr w:type="gramEnd"/>
      <w:r>
        <w:rPr>
          <w:b w:val="0"/>
          <w:sz w:val="28"/>
          <w:szCs w:val="28"/>
        </w:rPr>
        <w:t xml:space="preserve"> в зону возможного подтопления.</w:t>
      </w:r>
    </w:p>
    <w:p w:rsidR="00035706" w:rsidRDefault="00035706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Рекомендовать руководству ГБУЗ « Тарбагатайская ЦРБ»:</w:t>
      </w:r>
    </w:p>
    <w:p w:rsidR="00035706" w:rsidRDefault="00035706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7.1.Привести в готовность силы и средства для реагирования на чрезвычайные ситуации (происшествия) вызванные неблагоприятными метеорологическими условиями; </w:t>
      </w:r>
    </w:p>
    <w:p w:rsidR="00035706" w:rsidRDefault="00035706" w:rsidP="00D52C38">
      <w:pPr>
        <w:ind w:firstLine="709"/>
        <w:jc w:val="both"/>
        <w:rPr>
          <w:rStyle w:val="3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7.2.Организовать работу по обеспечению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мерами пожарной безопасности, работой систем  </w:t>
      </w:r>
      <w:r>
        <w:rPr>
          <w:rStyle w:val="34"/>
          <w:b w:val="0"/>
          <w:bCs w:val="0"/>
          <w:sz w:val="28"/>
          <w:szCs w:val="28"/>
        </w:rPr>
        <w:t>водо</w:t>
      </w:r>
      <w:r w:rsidR="006A397D">
        <w:rPr>
          <w:rStyle w:val="34"/>
          <w:b w:val="0"/>
          <w:bCs w:val="0"/>
          <w:sz w:val="28"/>
          <w:szCs w:val="28"/>
        </w:rPr>
        <w:t>снабжения</w:t>
      </w:r>
      <w:r>
        <w:rPr>
          <w:rStyle w:val="34"/>
          <w:b w:val="0"/>
          <w:bCs w:val="0"/>
          <w:sz w:val="28"/>
          <w:szCs w:val="28"/>
        </w:rPr>
        <w:t xml:space="preserve">, электроснабжения медицинских учреждений. Особое внимание уделить учреждениям с круглосуточным пребыванием больных. </w:t>
      </w:r>
    </w:p>
    <w:p w:rsidR="0066434C" w:rsidRDefault="00035706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Рекомендовать </w:t>
      </w:r>
      <w:r w:rsidR="00D52C38" w:rsidRPr="004C6626">
        <w:rPr>
          <w:sz w:val="28"/>
          <w:szCs w:val="28"/>
        </w:rPr>
        <w:t>АУ РБ «</w:t>
      </w:r>
      <w:proofErr w:type="spellStart"/>
      <w:r w:rsidR="00D52C38" w:rsidRPr="004C6626">
        <w:rPr>
          <w:sz w:val="28"/>
          <w:szCs w:val="28"/>
        </w:rPr>
        <w:t>Заудинский</w:t>
      </w:r>
      <w:proofErr w:type="spellEnd"/>
      <w:r w:rsidR="00D52C38" w:rsidRPr="004C6626">
        <w:rPr>
          <w:sz w:val="28"/>
          <w:szCs w:val="28"/>
        </w:rPr>
        <w:t xml:space="preserve"> лесхоз»</w:t>
      </w:r>
      <w:r w:rsidR="00D52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с </w:t>
      </w:r>
      <w:r w:rsidR="0066434C" w:rsidRPr="004C6626">
        <w:rPr>
          <w:sz w:val="28"/>
          <w:szCs w:val="28"/>
        </w:rPr>
        <w:t>отдел</w:t>
      </w:r>
      <w:r w:rsidR="0066434C">
        <w:rPr>
          <w:sz w:val="28"/>
          <w:szCs w:val="28"/>
        </w:rPr>
        <w:t xml:space="preserve">ом </w:t>
      </w:r>
      <w:r w:rsidR="0066434C" w:rsidRPr="004C6626">
        <w:rPr>
          <w:sz w:val="28"/>
          <w:szCs w:val="28"/>
        </w:rPr>
        <w:t xml:space="preserve"> организации обеспечения деятельности </w:t>
      </w:r>
      <w:proofErr w:type="spellStart"/>
      <w:r w:rsidR="0066434C" w:rsidRPr="004C6626">
        <w:rPr>
          <w:sz w:val="28"/>
          <w:szCs w:val="28"/>
        </w:rPr>
        <w:t>Заудинского</w:t>
      </w:r>
      <w:proofErr w:type="spellEnd"/>
      <w:r w:rsidR="0066434C" w:rsidRPr="004C6626">
        <w:rPr>
          <w:sz w:val="28"/>
          <w:szCs w:val="28"/>
        </w:rPr>
        <w:t xml:space="preserve"> лесничества</w:t>
      </w:r>
      <w:r w:rsidR="0066434C">
        <w:rPr>
          <w:sz w:val="28"/>
          <w:szCs w:val="28"/>
        </w:rPr>
        <w:t>:</w:t>
      </w:r>
    </w:p>
    <w:p w:rsidR="00035706" w:rsidRDefault="00D52C38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5706">
        <w:rPr>
          <w:sz w:val="28"/>
          <w:szCs w:val="28"/>
        </w:rPr>
        <w:t xml:space="preserve">.1.Усилить </w:t>
      </w:r>
      <w:proofErr w:type="gramStart"/>
      <w:r w:rsidR="00035706">
        <w:rPr>
          <w:sz w:val="28"/>
          <w:szCs w:val="28"/>
        </w:rPr>
        <w:t>контроль за</w:t>
      </w:r>
      <w:proofErr w:type="gramEnd"/>
      <w:r w:rsidR="00035706">
        <w:rPr>
          <w:sz w:val="28"/>
          <w:szCs w:val="28"/>
        </w:rPr>
        <w:t xml:space="preserve"> пожарной обстановкой в лесном фонде на территории </w:t>
      </w:r>
      <w:r>
        <w:rPr>
          <w:sz w:val="28"/>
          <w:szCs w:val="28"/>
        </w:rPr>
        <w:t>МО «Тарбагатайский район»</w:t>
      </w:r>
      <w:r w:rsidR="00035706">
        <w:rPr>
          <w:sz w:val="28"/>
          <w:szCs w:val="28"/>
        </w:rPr>
        <w:t xml:space="preserve">; </w:t>
      </w:r>
    </w:p>
    <w:p w:rsidR="00035706" w:rsidRDefault="00D52C38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5706">
        <w:rPr>
          <w:sz w:val="28"/>
          <w:szCs w:val="28"/>
        </w:rPr>
        <w:t>.2.Обеспечить своевременное реагирование на очаги природных пожаров;</w:t>
      </w:r>
    </w:p>
    <w:p w:rsidR="00035706" w:rsidRDefault="00D52C38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35706">
        <w:rPr>
          <w:sz w:val="28"/>
          <w:szCs w:val="28"/>
        </w:rPr>
        <w:t>.3.О выявлении очагов природных пожаров, силах и средствах задействованных на их ликвидации, прогнозе развития пожаров незамедлительно информирова</w:t>
      </w:r>
      <w:r>
        <w:rPr>
          <w:sz w:val="28"/>
          <w:szCs w:val="28"/>
        </w:rPr>
        <w:t>ть ЕДДС муниципального района.</w:t>
      </w:r>
    </w:p>
    <w:p w:rsidR="00035706" w:rsidRDefault="00D52C38" w:rsidP="00D52C38">
      <w:pPr>
        <w:ind w:firstLine="709"/>
        <w:jc w:val="both"/>
        <w:rPr>
          <w:rStyle w:val="34"/>
          <w:b w:val="0"/>
          <w:bCs w:val="0"/>
          <w:sz w:val="28"/>
          <w:szCs w:val="28"/>
        </w:rPr>
      </w:pPr>
      <w:r>
        <w:rPr>
          <w:rStyle w:val="34"/>
          <w:b w:val="0"/>
          <w:bCs w:val="0"/>
          <w:sz w:val="28"/>
          <w:szCs w:val="28"/>
        </w:rPr>
        <w:t>9</w:t>
      </w:r>
      <w:r w:rsidR="00035706">
        <w:rPr>
          <w:rStyle w:val="34"/>
          <w:b w:val="0"/>
          <w:bCs w:val="0"/>
          <w:sz w:val="28"/>
          <w:szCs w:val="28"/>
        </w:rPr>
        <w:t xml:space="preserve">.Рекомендовать </w:t>
      </w:r>
      <w:r>
        <w:rPr>
          <w:rStyle w:val="34"/>
          <w:b w:val="0"/>
          <w:bCs w:val="0"/>
          <w:sz w:val="28"/>
          <w:szCs w:val="28"/>
        </w:rPr>
        <w:t>3-му Тарбагатайскому отряду ГПС РБ</w:t>
      </w:r>
      <w:r w:rsidR="00035706">
        <w:rPr>
          <w:rStyle w:val="34"/>
          <w:b w:val="0"/>
          <w:bCs w:val="0"/>
          <w:sz w:val="28"/>
          <w:szCs w:val="28"/>
        </w:rPr>
        <w:t>:</w:t>
      </w:r>
    </w:p>
    <w:p w:rsidR="00035706" w:rsidRDefault="00D52C38" w:rsidP="00D52C38">
      <w:pPr>
        <w:ind w:firstLine="709"/>
        <w:jc w:val="both"/>
        <w:rPr>
          <w:sz w:val="28"/>
          <w:szCs w:val="28"/>
        </w:rPr>
      </w:pPr>
      <w:r>
        <w:rPr>
          <w:rStyle w:val="34"/>
          <w:b w:val="0"/>
          <w:bCs w:val="0"/>
          <w:sz w:val="28"/>
          <w:szCs w:val="28"/>
        </w:rPr>
        <w:t>9</w:t>
      </w:r>
      <w:r w:rsidR="00035706">
        <w:rPr>
          <w:rStyle w:val="34"/>
          <w:b w:val="0"/>
          <w:bCs w:val="0"/>
          <w:sz w:val="28"/>
          <w:szCs w:val="28"/>
        </w:rPr>
        <w:t>.1.</w:t>
      </w:r>
      <w:r w:rsidR="00035706">
        <w:rPr>
          <w:sz w:val="28"/>
          <w:szCs w:val="28"/>
        </w:rPr>
        <w:t>Привести в готовность силы и средства для реагирования на чрезвычайные ситуации (происшествия), вызванные неблагоприятными метеорологическими условиями;</w:t>
      </w:r>
    </w:p>
    <w:p w:rsidR="00035706" w:rsidRDefault="00D52C38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35706">
        <w:rPr>
          <w:sz w:val="28"/>
          <w:szCs w:val="28"/>
        </w:rPr>
        <w:t>.2. Принять решение по расстановке сил и сре</w:t>
      </w:r>
      <w:proofErr w:type="gramStart"/>
      <w:r w:rsidR="00035706">
        <w:rPr>
          <w:sz w:val="28"/>
          <w:szCs w:val="28"/>
        </w:rPr>
        <w:t>дств пр</w:t>
      </w:r>
      <w:proofErr w:type="gramEnd"/>
      <w:r w:rsidR="00035706">
        <w:rPr>
          <w:sz w:val="28"/>
          <w:szCs w:val="28"/>
        </w:rPr>
        <w:t xml:space="preserve">отивопожарной службы, обеспечивающей своевременное реагирование на осложнение пожарной обстановки. Предупреждение перехода степных и природных пожаров на населенные пункты; </w:t>
      </w:r>
    </w:p>
    <w:p w:rsidR="00035706" w:rsidRDefault="00D52C38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035706">
        <w:rPr>
          <w:sz w:val="28"/>
          <w:szCs w:val="28"/>
        </w:rPr>
        <w:t>.3.Оказать содействие главам сельских поселений в работе по обеспечению пожарной безопасности в границах населенных пунктов.</w:t>
      </w:r>
    </w:p>
    <w:p w:rsidR="00035706" w:rsidRDefault="00D52C38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35706">
        <w:rPr>
          <w:sz w:val="28"/>
          <w:szCs w:val="28"/>
        </w:rPr>
        <w:t>. Рекомендовать</w:t>
      </w:r>
      <w:proofErr w:type="gramStart"/>
      <w:r w:rsidR="00035706">
        <w:rPr>
          <w:sz w:val="28"/>
          <w:szCs w:val="28"/>
        </w:rPr>
        <w:t xml:space="preserve"> О</w:t>
      </w:r>
      <w:proofErr w:type="gramEnd"/>
      <w:r w:rsidR="00035706">
        <w:rPr>
          <w:sz w:val="28"/>
          <w:szCs w:val="28"/>
        </w:rPr>
        <w:t xml:space="preserve"> МВД России </w:t>
      </w:r>
      <w:r>
        <w:rPr>
          <w:sz w:val="28"/>
          <w:szCs w:val="28"/>
        </w:rPr>
        <w:t>по Тарбагатайскому району:</w:t>
      </w:r>
      <w:r w:rsidR="00035706">
        <w:rPr>
          <w:sz w:val="28"/>
          <w:szCs w:val="28"/>
        </w:rPr>
        <w:t xml:space="preserve"> </w:t>
      </w:r>
    </w:p>
    <w:p w:rsidR="00035706" w:rsidRDefault="00D52C38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35706">
        <w:rPr>
          <w:sz w:val="28"/>
          <w:szCs w:val="28"/>
        </w:rPr>
        <w:t>.1.Обеспечить выполнение в полном объеме планируемых организационно-практических мероприятий по обеспечению общественного порядка. Участие сотр</w:t>
      </w:r>
      <w:r w:rsidR="0066434C">
        <w:rPr>
          <w:sz w:val="28"/>
          <w:szCs w:val="28"/>
        </w:rPr>
        <w:t>удников МВД в составе патрульно-контрольных</w:t>
      </w:r>
      <w:r w:rsidR="00035706">
        <w:rPr>
          <w:sz w:val="28"/>
          <w:szCs w:val="28"/>
        </w:rPr>
        <w:t xml:space="preserve"> групп по выявлению лиц, виновных в нарушении правил пожарной безопасности; </w:t>
      </w:r>
    </w:p>
    <w:p w:rsidR="00D52C38" w:rsidRDefault="00D52C38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35706">
        <w:rPr>
          <w:sz w:val="28"/>
          <w:szCs w:val="28"/>
        </w:rPr>
        <w:t>2. В случае выпадения осадков и образования заторов на дорогах организовать работу экипажей ГИБДД по организации движения транспортных сред</w:t>
      </w:r>
      <w:r w:rsidR="0066434C">
        <w:rPr>
          <w:sz w:val="28"/>
          <w:szCs w:val="28"/>
        </w:rPr>
        <w:t>ств на опасных участках дороги.</w:t>
      </w:r>
    </w:p>
    <w:p w:rsidR="006A397D" w:rsidRDefault="006A397D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11.МАУ «</w:t>
      </w:r>
      <w:proofErr w:type="spellStart"/>
      <w:r>
        <w:rPr>
          <w:sz w:val="28"/>
          <w:szCs w:val="28"/>
        </w:rPr>
        <w:t>Дорожно-эксплутационное</w:t>
      </w:r>
      <w:proofErr w:type="spellEnd"/>
      <w:r>
        <w:rPr>
          <w:sz w:val="28"/>
          <w:szCs w:val="28"/>
        </w:rPr>
        <w:t xml:space="preserve"> управление» МО «Тарбагатайский район» (Н.Г.Соболева):</w:t>
      </w:r>
    </w:p>
    <w:p w:rsidR="006A397D" w:rsidRDefault="006A397D" w:rsidP="006A3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11.1.Привести в готовность силы и средства для реагирования на чрезвычайные ситуации (происшествия), вызванные неблагоприятными метеорологическими условиями</w:t>
      </w:r>
      <w:r w:rsidR="009D7EAE">
        <w:rPr>
          <w:sz w:val="28"/>
          <w:szCs w:val="28"/>
        </w:rPr>
        <w:t>.</w:t>
      </w:r>
    </w:p>
    <w:p w:rsidR="00D52C38" w:rsidRDefault="006A397D" w:rsidP="00D52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2C38">
        <w:rPr>
          <w:sz w:val="28"/>
          <w:szCs w:val="28"/>
        </w:rPr>
        <w:t>.</w:t>
      </w:r>
      <w:r w:rsidR="00CC52CD">
        <w:rPr>
          <w:sz w:val="28"/>
          <w:szCs w:val="28"/>
        </w:rPr>
        <w:t>Отделу ГО и ЧС Администрации МО «Тарбагатайский район» (Л.И.Асташова):</w:t>
      </w:r>
    </w:p>
    <w:p w:rsidR="00CC52CD" w:rsidRDefault="00D52C38" w:rsidP="00D52C3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6A397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C52CD">
        <w:rPr>
          <w:sz w:val="28"/>
          <w:szCs w:val="28"/>
        </w:rPr>
        <w:t xml:space="preserve">1.  Довести настоящее распоряжение до органов управления и сил единой </w:t>
      </w:r>
      <w:proofErr w:type="gramStart"/>
      <w:r w:rsidR="00CC52CD">
        <w:rPr>
          <w:sz w:val="28"/>
          <w:szCs w:val="28"/>
        </w:rPr>
        <w:t>системы  муниципального звена территориальной подсистемы единой государственной системы предупреждения</w:t>
      </w:r>
      <w:proofErr w:type="gramEnd"/>
      <w:r w:rsidR="00CC52CD">
        <w:rPr>
          <w:sz w:val="28"/>
          <w:szCs w:val="28"/>
        </w:rPr>
        <w:t xml:space="preserve"> и ликвидации чрезвычайной ситуации  МО «Тарбагатайский район» через Единую дежурно-диспетчерскую службу Администрации МО «Тарбагатайский район» (далее ЕДДС).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D52C38">
        <w:rPr>
          <w:b w:val="0"/>
          <w:sz w:val="28"/>
          <w:szCs w:val="28"/>
        </w:rPr>
        <w:t>1</w:t>
      </w:r>
      <w:r w:rsidR="006A397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 Настоящее  распоряжение  вступает  в  силу  со  дня  его  принятия и подлежит обязательному опубликованию в СМИ и размещению на официальном сайте Администрации МО «Тарбагатайский район».</w:t>
      </w:r>
    </w:p>
    <w:p w:rsidR="00CC52CD" w:rsidRDefault="00CC52CD" w:rsidP="00D52C38">
      <w:pPr>
        <w:pStyle w:val="ab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D52C38">
        <w:rPr>
          <w:b w:val="0"/>
          <w:sz w:val="28"/>
          <w:szCs w:val="28"/>
        </w:rPr>
        <w:t>1</w:t>
      </w:r>
      <w:r w:rsidR="006A397D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распоряжения оставляю за собой.</w:t>
      </w:r>
    </w:p>
    <w:p w:rsidR="00CC52CD" w:rsidRDefault="00CC52CD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45ED8" w:rsidRDefault="00E45ED8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CC52CD" w:rsidRDefault="00CC52CD" w:rsidP="00CC52CD">
      <w:pPr>
        <w:pStyle w:val="ab"/>
        <w:jc w:val="left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35706">
        <w:rPr>
          <w:sz w:val="28"/>
          <w:szCs w:val="28"/>
        </w:rPr>
        <w:t>а</w:t>
      </w:r>
      <w:r>
        <w:rPr>
          <w:sz w:val="28"/>
          <w:szCs w:val="28"/>
        </w:rPr>
        <w:t xml:space="preserve"> МО «Тарбагатайский  район» -</w:t>
      </w:r>
    </w:p>
    <w:p w:rsidR="00CC52CD" w:rsidRDefault="00CC52CD" w:rsidP="00CC52CD">
      <w:pPr>
        <w:pStyle w:val="ab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      </w:t>
      </w:r>
      <w:r w:rsidR="0003570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В.В. Смолин</w:t>
      </w:r>
    </w:p>
    <w:p w:rsidR="00CC52CD" w:rsidRDefault="00CC52CD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CC52CD" w:rsidRDefault="00CC52CD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CC52CD" w:rsidRDefault="00CC52CD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CC52CD" w:rsidRDefault="00CC52CD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45ED8" w:rsidRDefault="00E45ED8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45ED8" w:rsidRDefault="00E45ED8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45ED8" w:rsidRDefault="00E45ED8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45ED8" w:rsidRDefault="00E45ED8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45ED8" w:rsidRDefault="00E45ED8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45ED8" w:rsidRDefault="00E45ED8" w:rsidP="00CC52CD">
      <w:pPr>
        <w:pStyle w:val="ab"/>
        <w:spacing w:line="276" w:lineRule="auto"/>
        <w:ind w:firstLine="708"/>
        <w:jc w:val="both"/>
        <w:rPr>
          <w:b w:val="0"/>
          <w:sz w:val="28"/>
          <w:szCs w:val="28"/>
        </w:rPr>
      </w:pPr>
    </w:p>
    <w:p w:rsidR="00EF1DBD" w:rsidRDefault="00EF1DBD" w:rsidP="00EE481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4814" w:rsidRDefault="00EE4814" w:rsidP="00EE481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>Проект подготовлен отделом</w:t>
      </w:r>
      <w:r w:rsidR="00EF1DBD">
        <w:rPr>
          <w:sz w:val="20"/>
          <w:szCs w:val="20"/>
        </w:rPr>
        <w:t xml:space="preserve"> ГО и ЧС</w:t>
      </w: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Исп.</w:t>
      </w:r>
      <w:r w:rsidR="006A397D">
        <w:rPr>
          <w:noProof/>
          <w:sz w:val="20"/>
          <w:szCs w:val="20"/>
        </w:rPr>
        <w:t>Асташова Л.И.</w:t>
      </w:r>
    </w:p>
    <w:p w:rsidR="00EF1DBD" w:rsidRDefault="00EF1DBD" w:rsidP="00EF1DBD">
      <w:pPr>
        <w:spacing w:before="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р.т. 83014656103</w:t>
      </w:r>
    </w:p>
    <w:sectPr w:rsidR="00EF1DBD" w:rsidSect="00CC52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EE4814"/>
    <w:rsid w:val="00023469"/>
    <w:rsid w:val="00027475"/>
    <w:rsid w:val="000278E5"/>
    <w:rsid w:val="00035706"/>
    <w:rsid w:val="00047930"/>
    <w:rsid w:val="0009547D"/>
    <w:rsid w:val="000A1953"/>
    <w:rsid w:val="000A4890"/>
    <w:rsid w:val="000A5AC4"/>
    <w:rsid w:val="00127ABC"/>
    <w:rsid w:val="00184D6A"/>
    <w:rsid w:val="00190E6A"/>
    <w:rsid w:val="00214FDC"/>
    <w:rsid w:val="002372BE"/>
    <w:rsid w:val="002751A6"/>
    <w:rsid w:val="00282F30"/>
    <w:rsid w:val="002C3681"/>
    <w:rsid w:val="00302152"/>
    <w:rsid w:val="003244AF"/>
    <w:rsid w:val="00330404"/>
    <w:rsid w:val="0039650A"/>
    <w:rsid w:val="003C27FE"/>
    <w:rsid w:val="0043510F"/>
    <w:rsid w:val="004364EB"/>
    <w:rsid w:val="004448B2"/>
    <w:rsid w:val="00474678"/>
    <w:rsid w:val="004A5BD9"/>
    <w:rsid w:val="004B0EA8"/>
    <w:rsid w:val="004F6D94"/>
    <w:rsid w:val="00552DA0"/>
    <w:rsid w:val="00570154"/>
    <w:rsid w:val="005A76A3"/>
    <w:rsid w:val="005E4B9F"/>
    <w:rsid w:val="005F1120"/>
    <w:rsid w:val="005F5315"/>
    <w:rsid w:val="006151EB"/>
    <w:rsid w:val="006310D9"/>
    <w:rsid w:val="00635B3F"/>
    <w:rsid w:val="006578B2"/>
    <w:rsid w:val="00663BFA"/>
    <w:rsid w:val="0066434C"/>
    <w:rsid w:val="00694B2A"/>
    <w:rsid w:val="006A397D"/>
    <w:rsid w:val="006D19CD"/>
    <w:rsid w:val="006D53D5"/>
    <w:rsid w:val="00711AD0"/>
    <w:rsid w:val="00743B7A"/>
    <w:rsid w:val="00785014"/>
    <w:rsid w:val="007B5607"/>
    <w:rsid w:val="00822E87"/>
    <w:rsid w:val="00830C5C"/>
    <w:rsid w:val="00877083"/>
    <w:rsid w:val="008A136F"/>
    <w:rsid w:val="008C11D3"/>
    <w:rsid w:val="008D37C6"/>
    <w:rsid w:val="00930DD0"/>
    <w:rsid w:val="00952670"/>
    <w:rsid w:val="0097405F"/>
    <w:rsid w:val="009B001C"/>
    <w:rsid w:val="009C207A"/>
    <w:rsid w:val="009D7EAE"/>
    <w:rsid w:val="009E521A"/>
    <w:rsid w:val="00A07757"/>
    <w:rsid w:val="00A55E88"/>
    <w:rsid w:val="00A6758D"/>
    <w:rsid w:val="00A9104E"/>
    <w:rsid w:val="00AC03B8"/>
    <w:rsid w:val="00AC5D0B"/>
    <w:rsid w:val="00AE3285"/>
    <w:rsid w:val="00B3434A"/>
    <w:rsid w:val="00B47D6B"/>
    <w:rsid w:val="00B54B57"/>
    <w:rsid w:val="00B57748"/>
    <w:rsid w:val="00B7048E"/>
    <w:rsid w:val="00B96892"/>
    <w:rsid w:val="00BB7952"/>
    <w:rsid w:val="00C02396"/>
    <w:rsid w:val="00C74FC4"/>
    <w:rsid w:val="00C97E25"/>
    <w:rsid w:val="00CC3D10"/>
    <w:rsid w:val="00CC52CD"/>
    <w:rsid w:val="00CE0443"/>
    <w:rsid w:val="00CF2946"/>
    <w:rsid w:val="00D31E75"/>
    <w:rsid w:val="00D52C38"/>
    <w:rsid w:val="00D676C8"/>
    <w:rsid w:val="00D97777"/>
    <w:rsid w:val="00DB4A91"/>
    <w:rsid w:val="00E003FC"/>
    <w:rsid w:val="00E026C6"/>
    <w:rsid w:val="00E1629F"/>
    <w:rsid w:val="00E37928"/>
    <w:rsid w:val="00E40BCE"/>
    <w:rsid w:val="00E45ED8"/>
    <w:rsid w:val="00E7612B"/>
    <w:rsid w:val="00EB25BB"/>
    <w:rsid w:val="00ED61F9"/>
    <w:rsid w:val="00ED7EC7"/>
    <w:rsid w:val="00EE46E6"/>
    <w:rsid w:val="00EE4814"/>
    <w:rsid w:val="00EF1DBD"/>
    <w:rsid w:val="00EF3BFA"/>
    <w:rsid w:val="00F0306A"/>
    <w:rsid w:val="00F260E6"/>
    <w:rsid w:val="00F47961"/>
    <w:rsid w:val="00F66A57"/>
    <w:rsid w:val="00F82F1C"/>
    <w:rsid w:val="00F96119"/>
    <w:rsid w:val="00FB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nhideWhenUsed/>
    <w:rsid w:val="006D53D5"/>
    <w:rPr>
      <w:color w:val="0066CC"/>
      <w:u w:val="single"/>
    </w:rPr>
  </w:style>
  <w:style w:type="paragraph" w:styleId="a6">
    <w:name w:val="Body Text Indent"/>
    <w:basedOn w:val="a"/>
    <w:link w:val="a7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8">
    <w:name w:val="Strong"/>
    <w:basedOn w:val="a0"/>
    <w:uiPriority w:val="22"/>
    <w:qFormat/>
    <w:rsid w:val="006D53D5"/>
    <w:rPr>
      <w:b/>
      <w:bCs/>
    </w:rPr>
  </w:style>
  <w:style w:type="paragraph" w:customStyle="1" w:styleId="1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a">
    <w:name w:val="Основной текст_"/>
    <w:basedOn w:val="a0"/>
    <w:link w:val="10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a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CC52CD"/>
    <w:pPr>
      <w:jc w:val="center"/>
    </w:pPr>
    <w:rPr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0"/>
    <w:rsid w:val="00035706"/>
    <w:rPr>
      <w:rFonts w:cs="Times New Roman"/>
      <w:b/>
      <w:bCs/>
      <w:spacing w:val="10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33B3-A428-46D8-AB5C-91F9A373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ЧС</cp:lastModifiedBy>
  <cp:revision>13</cp:revision>
  <cp:lastPrinted>2022-07-04T05:51:00Z</cp:lastPrinted>
  <dcterms:created xsi:type="dcterms:W3CDTF">2022-06-07T07:09:00Z</dcterms:created>
  <dcterms:modified xsi:type="dcterms:W3CDTF">2022-07-04T08:08:00Z</dcterms:modified>
</cp:coreProperties>
</file>