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A5" w:rsidRDefault="003824A5" w:rsidP="003824A5">
      <w:pPr>
        <w:pStyle w:val="a4"/>
        <w:jc w:val="right"/>
        <w:rPr>
          <w:b w:val="0"/>
          <w:i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-5715</wp:posOffset>
            </wp:positionV>
            <wp:extent cx="781050" cy="914400"/>
            <wp:effectExtent l="19050" t="0" r="0" b="0"/>
            <wp:wrapTopAndBottom/>
            <wp:docPr id="2" name="Рисунок 1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i/>
          <w:sz w:val="25"/>
          <w:szCs w:val="25"/>
        </w:rPr>
        <w:t xml:space="preserve"> </w:t>
      </w:r>
    </w:p>
    <w:p w:rsidR="003824A5" w:rsidRDefault="003824A5" w:rsidP="003824A5">
      <w:pPr>
        <w:pStyle w:val="a4"/>
        <w:rPr>
          <w:b w:val="0"/>
          <w:sz w:val="10"/>
          <w:szCs w:val="10"/>
        </w:rPr>
      </w:pPr>
    </w:p>
    <w:p w:rsidR="003824A5" w:rsidRDefault="003824A5" w:rsidP="003824A5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РЕСПУБЛИКА БУРЯТИЯ</w:t>
      </w:r>
    </w:p>
    <w:p w:rsidR="003824A5" w:rsidRDefault="003824A5" w:rsidP="003824A5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СОВЕТ ДЕПУТАТОВ МУНИЦИПАЛЬНОГО ОБРАЗОВАНИЯ</w:t>
      </w:r>
    </w:p>
    <w:p w:rsidR="003824A5" w:rsidRDefault="003824A5" w:rsidP="003824A5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«ТАРБАГАТАЙСКИЙ РАЙОН»</w:t>
      </w:r>
    </w:p>
    <w:p w:rsidR="003824A5" w:rsidRDefault="003824A5" w:rsidP="003824A5">
      <w:pPr>
        <w:pStyle w:val="a6"/>
        <w:jc w:val="center"/>
        <w:rPr>
          <w:rFonts w:ascii="Times New Roman" w:hAnsi="Times New Roman"/>
          <w:sz w:val="10"/>
          <w:szCs w:val="10"/>
        </w:rPr>
      </w:pPr>
    </w:p>
    <w:p w:rsidR="003824A5" w:rsidRDefault="003824A5" w:rsidP="003824A5">
      <w:pPr>
        <w:pStyle w:val="a6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 Е Ш Е Н И Е</w:t>
      </w:r>
    </w:p>
    <w:p w:rsidR="003824A5" w:rsidRDefault="003824A5" w:rsidP="003824A5">
      <w:pPr>
        <w:pStyle w:val="a6"/>
        <w:rPr>
          <w:rFonts w:ascii="Times New Roman" w:hAnsi="Times New Roman"/>
          <w:sz w:val="10"/>
          <w:szCs w:val="10"/>
        </w:rPr>
      </w:pPr>
    </w:p>
    <w:p w:rsidR="003824A5" w:rsidRDefault="003824A5" w:rsidP="003824A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92031D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» </w:t>
      </w:r>
      <w:r w:rsidR="0092031D"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2020 года          </w:t>
      </w:r>
      <w:r w:rsidR="0092031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№  </w:t>
      </w:r>
      <w:r w:rsidR="0092031D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                                          с. Тарбагатай</w:t>
      </w:r>
    </w:p>
    <w:p w:rsidR="003824A5" w:rsidRDefault="003824A5" w:rsidP="003824A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10"/>
          <w:szCs w:val="10"/>
        </w:rPr>
      </w:pPr>
    </w:p>
    <w:p w:rsidR="003824A5" w:rsidRDefault="003824A5" w:rsidP="003824A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Look w:val="04A0"/>
      </w:tblPr>
      <w:tblGrid>
        <w:gridCol w:w="6487"/>
      </w:tblGrid>
      <w:tr w:rsidR="003824A5" w:rsidTr="003824A5">
        <w:tc>
          <w:tcPr>
            <w:tcW w:w="6487" w:type="dxa"/>
          </w:tcPr>
          <w:p w:rsidR="003824A5" w:rsidRDefault="003824A5">
            <w:pPr>
              <w:pStyle w:val="ConsPlusTitle"/>
              <w:widowControl/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«Об устранении правового пробела </w:t>
            </w:r>
          </w:p>
          <w:p w:rsidR="003824A5" w:rsidRDefault="003824A5">
            <w:pPr>
              <w:pStyle w:val="ConsPlusTitle"/>
              <w:widowControl/>
              <w:spacing w:line="276" w:lineRule="auto"/>
              <w:ind w:firstLine="284"/>
              <w:jc w:val="both"/>
              <w:rPr>
                <w:bCs w:val="0"/>
                <w:lang w:eastAsia="en-US"/>
              </w:rPr>
            </w:pPr>
            <w:r>
              <w:rPr>
                <w:lang w:eastAsia="en-US"/>
              </w:rPr>
              <w:t xml:space="preserve">и </w:t>
            </w:r>
            <w:proofErr w:type="gramStart"/>
            <w:r>
              <w:rPr>
                <w:lang w:eastAsia="en-US"/>
              </w:rPr>
              <w:t>закреплении</w:t>
            </w:r>
            <w:proofErr w:type="gramEnd"/>
            <w:r>
              <w:rPr>
                <w:lang w:eastAsia="en-US"/>
              </w:rPr>
              <w:t xml:space="preserve"> законодательной инициативы»  </w:t>
            </w:r>
          </w:p>
          <w:p w:rsidR="003824A5" w:rsidRDefault="003824A5">
            <w:pPr>
              <w:pStyle w:val="ConsPlusTitle"/>
              <w:widowControl/>
              <w:spacing w:line="276" w:lineRule="auto"/>
              <w:jc w:val="both"/>
              <w:rPr>
                <w:b w:val="0"/>
                <w:bCs w:val="0"/>
                <w:lang w:eastAsia="en-US"/>
              </w:rPr>
            </w:pPr>
          </w:p>
        </w:tc>
      </w:tr>
    </w:tbl>
    <w:p w:rsidR="003824A5" w:rsidRDefault="003824A5" w:rsidP="003824A5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Times New Roman" w:hAnsi="Times New Roman" w:cs="Times New Roman"/>
          <w:bCs/>
        </w:rPr>
      </w:pPr>
    </w:p>
    <w:p w:rsidR="003824A5" w:rsidRDefault="003824A5" w:rsidP="003824A5">
      <w:pPr>
        <w:pStyle w:val="ConsPlusTitle"/>
        <w:spacing w:line="276" w:lineRule="auto"/>
        <w:ind w:firstLine="539"/>
        <w:jc w:val="both"/>
        <w:rPr>
          <w:b w:val="0"/>
        </w:rPr>
      </w:pPr>
      <w:r>
        <w:rPr>
          <w:b w:val="0"/>
        </w:rPr>
        <w:t xml:space="preserve">В соответствии с Земельным Кодексом Российской Федерации, </w:t>
      </w:r>
      <w:r>
        <w:rPr>
          <w:b w:val="0"/>
          <w:bCs w:val="0"/>
        </w:rPr>
        <w:t xml:space="preserve">Совет депутатов муниципального образования «Тарбагатайский район», </w:t>
      </w:r>
    </w:p>
    <w:p w:rsidR="003824A5" w:rsidRDefault="003824A5" w:rsidP="003824A5">
      <w:pPr>
        <w:pStyle w:val="ConsPlusTitle"/>
        <w:widowControl/>
        <w:spacing w:line="276" w:lineRule="auto"/>
        <w:ind w:firstLine="540"/>
        <w:jc w:val="both"/>
        <w:rPr>
          <w:b w:val="0"/>
          <w:bCs w:val="0"/>
          <w:sz w:val="10"/>
          <w:szCs w:val="10"/>
        </w:rPr>
      </w:pPr>
    </w:p>
    <w:p w:rsidR="003824A5" w:rsidRDefault="003824A5" w:rsidP="003824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РЕШИЛ:</w:t>
      </w:r>
    </w:p>
    <w:p w:rsidR="003824A5" w:rsidRDefault="003824A5" w:rsidP="003824A5">
      <w:pPr>
        <w:spacing w:line="276" w:lineRule="auto"/>
        <w:jc w:val="center"/>
        <w:rPr>
          <w:bCs/>
          <w:sz w:val="10"/>
          <w:szCs w:val="10"/>
        </w:rPr>
      </w:pPr>
    </w:p>
    <w:p w:rsidR="003824A5" w:rsidRDefault="003824A5" w:rsidP="003824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>
        <w:t xml:space="preserve">Выступить с законодательной инициативой перед Народным Хуралом Республики Бурятия об устранении правого пробела между Земельным Кодексом Российской Федерации и Федеральным Законом № 131-ФЗ «Об организации работы органов местного самоуправления» по вопросу местного значения о предоставлении муниципальным образованиям сельских поселений земельных участков для сельскохозяйственной деятельности. </w:t>
      </w:r>
    </w:p>
    <w:p w:rsidR="003824A5" w:rsidRDefault="003824A5" w:rsidP="003824A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2.  Председателю Совета депутатов муниципального образования «Тарбагатайский район» (Бродникова Е.Г.) после подписания настоящего решения направить его в</w:t>
      </w:r>
      <w:r>
        <w:rPr>
          <w:sz w:val="27"/>
          <w:szCs w:val="27"/>
        </w:rPr>
        <w:t xml:space="preserve"> течение </w:t>
      </w:r>
      <w:r>
        <w:t>10 дней Главе муниципального образования «Тарбагатайский район» (Шабаршова С.Ю.) для подписания и официального опубликования (обнародования) в СМИ.</w:t>
      </w:r>
    </w:p>
    <w:p w:rsidR="003824A5" w:rsidRDefault="003824A5" w:rsidP="003824A5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Председателя Совета депутатов муниципального образования «Тарбагатайский район» (Бродникова Е.Г.).</w:t>
      </w:r>
    </w:p>
    <w:p w:rsidR="003824A5" w:rsidRDefault="003824A5" w:rsidP="003824A5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 (обнародования).</w:t>
      </w:r>
    </w:p>
    <w:p w:rsidR="003824A5" w:rsidRDefault="003824A5" w:rsidP="003824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824A5" w:rsidRDefault="003824A5" w:rsidP="003824A5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Глава муниципального образования</w:t>
      </w:r>
    </w:p>
    <w:p w:rsidR="003824A5" w:rsidRDefault="003824A5" w:rsidP="003824A5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«Тарбагатайский район»                                                 С.Ю. Шабаршова</w:t>
      </w:r>
    </w:p>
    <w:p w:rsidR="003824A5" w:rsidRDefault="003824A5" w:rsidP="003824A5">
      <w:pPr>
        <w:jc w:val="both"/>
        <w:rPr>
          <w:b/>
          <w:bCs/>
          <w:sz w:val="27"/>
          <w:szCs w:val="27"/>
        </w:rPr>
      </w:pPr>
    </w:p>
    <w:p w:rsidR="003824A5" w:rsidRDefault="003824A5" w:rsidP="003824A5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Председатель Совета депутатов </w:t>
      </w:r>
    </w:p>
    <w:p w:rsidR="003824A5" w:rsidRDefault="003824A5" w:rsidP="003824A5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муниципального образования</w:t>
      </w:r>
    </w:p>
    <w:p w:rsidR="003824A5" w:rsidRDefault="003824A5" w:rsidP="003824A5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«Тарбагатайский район»                                                            Е.Г. Бродникова      </w:t>
      </w:r>
    </w:p>
    <w:p w:rsidR="00A55E88" w:rsidRDefault="00A55E88"/>
    <w:sectPr w:rsidR="00A55E88" w:rsidSect="00A5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40EA2"/>
    <w:multiLevelType w:val="hybridMultilevel"/>
    <w:tmpl w:val="F7D411D0"/>
    <w:lvl w:ilvl="0" w:tplc="887091C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4A5"/>
    <w:rsid w:val="00027475"/>
    <w:rsid w:val="000A4890"/>
    <w:rsid w:val="003824A5"/>
    <w:rsid w:val="004F6D94"/>
    <w:rsid w:val="005A76A3"/>
    <w:rsid w:val="006310D9"/>
    <w:rsid w:val="006C5A5C"/>
    <w:rsid w:val="0092031D"/>
    <w:rsid w:val="00A07757"/>
    <w:rsid w:val="00A55E88"/>
    <w:rsid w:val="00C02396"/>
    <w:rsid w:val="00C97E25"/>
    <w:rsid w:val="00CE0443"/>
    <w:rsid w:val="00D676C8"/>
    <w:rsid w:val="00D97777"/>
    <w:rsid w:val="00E026C6"/>
    <w:rsid w:val="00E3541C"/>
    <w:rsid w:val="00E7612B"/>
    <w:rsid w:val="00ED7EC7"/>
    <w:rsid w:val="00EF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4A5"/>
    <w:pPr>
      <w:spacing w:before="100" w:beforeAutospacing="1" w:after="100" w:afterAutospacing="1"/>
    </w:pPr>
    <w:rPr>
      <w:rFonts w:ascii="Calibri" w:eastAsia="Times New Roman" w:hAnsi="Calibri" w:cs="Calibri"/>
    </w:rPr>
  </w:style>
  <w:style w:type="paragraph" w:styleId="a4">
    <w:name w:val="Title"/>
    <w:basedOn w:val="a"/>
    <w:link w:val="1"/>
    <w:uiPriority w:val="99"/>
    <w:qFormat/>
    <w:rsid w:val="003824A5"/>
    <w:pPr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uiPriority w:val="10"/>
    <w:rsid w:val="003824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10"/>
    <w:uiPriority w:val="99"/>
    <w:semiHidden/>
    <w:unhideWhenUsed/>
    <w:rsid w:val="003824A5"/>
    <w:rPr>
      <w:rFonts w:ascii="Calibri" w:hAnsi="Calibri" w:cstheme="minorBidi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3824A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824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2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link w:val="a4"/>
    <w:uiPriority w:val="99"/>
    <w:locked/>
    <w:rsid w:val="003824A5"/>
    <w:rPr>
      <w:b/>
      <w:bCs/>
      <w:lang w:eastAsia="ru-RU"/>
    </w:rPr>
  </w:style>
  <w:style w:type="character" w:customStyle="1" w:styleId="10">
    <w:name w:val="Основной текст Знак1"/>
    <w:basedOn w:val="a0"/>
    <w:link w:val="a6"/>
    <w:uiPriority w:val="99"/>
    <w:semiHidden/>
    <w:locked/>
    <w:rsid w:val="003824A5"/>
    <w:rPr>
      <w:rFonts w:ascii="Calibri" w:eastAsia="Calibri" w:hAnsi="Calibri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3824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</dc:creator>
  <cp:keywords/>
  <dc:description/>
  <cp:lastModifiedBy>Asus</cp:lastModifiedBy>
  <cp:revision>3</cp:revision>
  <dcterms:created xsi:type="dcterms:W3CDTF">2020-09-28T02:04:00Z</dcterms:created>
  <dcterms:modified xsi:type="dcterms:W3CDTF">2020-09-28T23:46:00Z</dcterms:modified>
</cp:coreProperties>
</file>