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96" w:rsidRPr="00C51DF9" w:rsidRDefault="00901296" w:rsidP="00901296">
      <w:pPr>
        <w:shd w:val="clear" w:color="auto" w:fill="FFFFFF"/>
        <w:spacing w:after="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C51DF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ПРОТОКОЛ ПУБЛИЧНЫХ </w:t>
      </w:r>
      <w:r w:rsidR="00615961">
        <w:rPr>
          <w:rFonts w:ascii="Times New Roman" w:eastAsia="Times New Roman" w:hAnsi="Times New Roman" w:cs="Times New Roman"/>
          <w:b/>
          <w:kern w:val="36"/>
          <w:lang w:eastAsia="ru-RU"/>
        </w:rPr>
        <w:t>СЛУШАНИЙ</w:t>
      </w:r>
      <w:r w:rsidRPr="00C51DF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ПО </w:t>
      </w:r>
      <w:r w:rsidR="00A702B3" w:rsidRPr="00C51DF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УТВЕРЖДЕНИЮ </w:t>
      </w:r>
      <w:r w:rsidRPr="00C51DF9">
        <w:rPr>
          <w:rFonts w:ascii="Times New Roman" w:eastAsia="Times New Roman" w:hAnsi="Times New Roman" w:cs="Times New Roman"/>
          <w:b/>
          <w:kern w:val="36"/>
          <w:lang w:eastAsia="ru-RU"/>
        </w:rPr>
        <w:t>ПРОЕКТ</w:t>
      </w:r>
      <w:r w:rsidR="00A702B3" w:rsidRPr="00C51DF9">
        <w:rPr>
          <w:rFonts w:ascii="Times New Roman" w:eastAsia="Times New Roman" w:hAnsi="Times New Roman" w:cs="Times New Roman"/>
          <w:b/>
          <w:kern w:val="36"/>
          <w:lang w:eastAsia="ru-RU"/>
        </w:rPr>
        <w:t>А</w:t>
      </w:r>
      <w:r w:rsidR="00615961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ОПИСАНИЯ ГРАНИЦ ТЕРРИТОРИАЛЬНЫХ ЗОН В НАСЕЛЕННЫХ ПУНКТАХ ТАРБАГАТАЙСКОГО РАЙОНА.</w:t>
      </w:r>
    </w:p>
    <w:p w:rsidR="005F2CF6" w:rsidRDefault="005F2CF6" w:rsidP="00901296">
      <w:pPr>
        <w:shd w:val="clear" w:color="auto" w:fill="FFFFFF"/>
        <w:spacing w:after="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A07BB1" w:rsidRPr="00A64428" w:rsidRDefault="00A07BB1" w:rsidP="00901296">
      <w:pPr>
        <w:shd w:val="clear" w:color="auto" w:fill="FFFFFF"/>
        <w:spacing w:after="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C84345" w:rsidRPr="00D90EF8" w:rsidRDefault="00C84345" w:rsidP="00D9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0E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C84345" w:rsidRPr="00D90EF8" w:rsidRDefault="00A07BB1" w:rsidP="00D90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Гнеушев Андрей Анатольевич</w:t>
      </w:r>
      <w:r w:rsidR="00C84345"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развитию инфраструктуры МО «Тарбагатайский район»</w:t>
      </w:r>
    </w:p>
    <w:p w:rsidR="006C1B51" w:rsidRDefault="00C84345" w:rsidP="00A0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722151" w:rsidRDefault="00A07BB1" w:rsidP="00A0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Шулаева Любовь Леонидовна</w:t>
      </w:r>
      <w:r w:rsidR="00C84345"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сектора по развитию инфраструктуры</w:t>
      </w:r>
    </w:p>
    <w:p w:rsidR="00A07BB1" w:rsidRPr="006C1B51" w:rsidRDefault="00A07BB1" w:rsidP="00A07B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D23E0" w:rsidRPr="00D90EF8" w:rsidRDefault="00615961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сельских поселений МО «Тарбагатайский район»</w:t>
      </w:r>
    </w:p>
    <w:p w:rsidR="00901296" w:rsidRPr="00A64428" w:rsidRDefault="00901296" w:rsidP="00A702B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Предмет </w:t>
      </w:r>
      <w:r w:rsidR="00615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публичных слушаний</w:t>
      </w: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901296" w:rsidRPr="00D90EF8" w:rsidRDefault="00901296" w:rsidP="00A6442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Рассмотрение проекта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описания границ территориальных зон в населенных пунктах </w:t>
      </w:r>
      <w:r w:rsidR="00F11C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Тарбагатайского района.</w:t>
      </w:r>
    </w:p>
    <w:p w:rsidR="00901296" w:rsidRPr="00A64428" w:rsidRDefault="00901296" w:rsidP="00A702B3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Основание для проведения </w:t>
      </w:r>
      <w:r w:rsidR="00615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публичных слушаний</w:t>
      </w: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615961" w:rsidRDefault="00901296" w:rsidP="00A70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МКУ </w:t>
      </w:r>
      <w:r w:rsidR="005E5F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Администрации Муниципального образования «Тарбагатайский район»</w:t>
      </w:r>
      <w:r w:rsidR="00BD23E0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06</w:t>
      </w:r>
      <w:r w:rsidR="005E5F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.0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09</w:t>
      </w:r>
      <w:r w:rsidR="005E5F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.2022</w:t>
      </w:r>
      <w:r w:rsidR="00A702B3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</w:t>
      </w: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№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211</w:t>
      </w: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«О проведении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публичных слушаний</w:t>
      </w: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 </w:t>
      </w:r>
      <w:r w:rsidR="005E5F4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проекту</w:t>
      </w: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6159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описания границ территориальных зон в населенных пунктах МО «Тарбагатайский район»</w:t>
      </w:r>
    </w:p>
    <w:p w:rsidR="00901296" w:rsidRPr="00A64428" w:rsidRDefault="00901296" w:rsidP="00A702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Порядок проведения </w:t>
      </w:r>
      <w:r w:rsidR="006159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публичных слушаний</w:t>
      </w:r>
      <w:r w:rsidRPr="00A64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901296" w:rsidRPr="00D90EF8" w:rsidRDefault="00901296" w:rsidP="00722151">
      <w:pPr>
        <w:tabs>
          <w:tab w:val="left" w:pos="142"/>
          <w:tab w:val="left" w:pos="284"/>
          <w:tab w:val="left" w:pos="567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Выступления:</w:t>
      </w:r>
    </w:p>
    <w:p w:rsidR="002B297D" w:rsidRPr="00D90EF8" w:rsidRDefault="00A64428" w:rsidP="002B29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01296"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297D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Гнеушев Андрей Анатольевич</w:t>
      </w:r>
      <w:r w:rsidR="002B297D"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B2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развитию инфраструктуры МО «Тарбагатайский район»</w:t>
      </w:r>
    </w:p>
    <w:p w:rsidR="00A64428" w:rsidRDefault="00A64428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80272" w:rsidRPr="00D90EF8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90E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Реш</w:t>
      </w:r>
      <w:r w:rsidR="008C7C7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ение</w:t>
      </w:r>
      <w:r w:rsidRPr="00D90EF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580272" w:rsidRPr="00D90EF8" w:rsidRDefault="00580272" w:rsidP="00D90EF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r w:rsidR="00970C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ст. 5.1, 23, 24, 25 Градостроительного кодекса Российской Федерации, ст. 28</w:t>
      </w:r>
      <w:r w:rsidRPr="00D90E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90EF8" w:rsidRPr="00D90EF8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г. № 131-ФЗ «Об общих принципах  организации  местного самоуправления в Российской Федерации», </w:t>
      </w:r>
      <w:r w:rsidR="0048049B">
        <w:rPr>
          <w:rFonts w:ascii="Times New Roman" w:hAnsi="Times New Roman" w:cs="Times New Roman"/>
          <w:sz w:val="24"/>
          <w:szCs w:val="24"/>
        </w:rPr>
        <w:t xml:space="preserve">Устава МО «Тарбагатайский район», </w:t>
      </w:r>
      <w:hyperlink r:id="rId7" w:history="1"/>
      <w:r w:rsidR="002B297D" w:rsidRPr="002B297D">
        <w:rPr>
          <w:rFonts w:ascii="Times New Roman" w:hAnsi="Times New Roman" w:cs="Times New Roman"/>
        </w:rPr>
        <w:t>публичные слушания по проекту</w:t>
      </w:r>
      <w:r w:rsidR="002B297D">
        <w:rPr>
          <w:rFonts w:ascii="Times New Roman" w:hAnsi="Times New Roman" w:cs="Times New Roman"/>
        </w:rPr>
        <w:t xml:space="preserve"> описание границ территориальных зон в населенных пунктах Тарбагатайского района считать не состоявшимися</w:t>
      </w:r>
      <w:r w:rsidR="008C7C7A">
        <w:rPr>
          <w:rFonts w:ascii="Times New Roman" w:hAnsi="Times New Roman" w:cs="Times New Roman"/>
        </w:rPr>
        <w:t>, в связи с неявкой ООО «Центр кадастровых работ» (проектировщик) и невозможностью рассмотрения проекта описания границ территориальных зон</w:t>
      </w:r>
      <w:r w:rsidR="008C7C7A" w:rsidRPr="008C7C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8C7C7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 населенных пунктах Тарбагатайского района.</w:t>
      </w:r>
      <w:r w:rsidR="008C7C7A">
        <w:rPr>
          <w:rFonts w:ascii="Times New Roman" w:hAnsi="Times New Roman" w:cs="Times New Roman"/>
        </w:rPr>
        <w:t xml:space="preserve"> </w:t>
      </w:r>
      <w:r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97D" w:rsidRDefault="002B297D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0272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Подписи:</w:t>
      </w:r>
    </w:p>
    <w:p w:rsidR="00031F60" w:rsidRPr="00BD38DA" w:rsidRDefault="00031F60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0272" w:rsidRPr="00BD38DA" w:rsidRDefault="00580272" w:rsidP="0058027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Председатель комиссии         _______________________________________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(подпись)             (ф.и.о.)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Секретарь комиссии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_</w:t>
      </w: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(подпись)             (ф.и.о.)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0272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комиссии:</w:t>
      </w:r>
    </w:p>
    <w:p w:rsidR="005E135D" w:rsidRPr="00BD38DA" w:rsidRDefault="005E135D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0272" w:rsidRPr="00BD38DA" w:rsidRDefault="00580272" w:rsidP="00580272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  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BD38DA" w:rsidRDefault="00580272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BD38DA" w:rsidRDefault="00580272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580272" w:rsidRPr="00BD38DA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BD38DA" w:rsidRDefault="00580272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----------------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580272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8C7C7A" w:rsidRPr="00BD38DA" w:rsidRDefault="008C7C7A" w:rsidP="008C7C7A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</w:t>
      </w:r>
      <w:r w:rsidR="00F437DB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8C7C7A" w:rsidRPr="00BD38DA" w:rsidRDefault="008C7C7A" w:rsidP="008C7C7A">
      <w:pPr>
        <w:pStyle w:val="a6"/>
        <w:numPr>
          <w:ilvl w:val="0"/>
          <w:numId w:val="1"/>
        </w:num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426" w:hanging="426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</w:t>
      </w:r>
      <w:r w:rsidR="00F437DB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8C7C7A" w:rsidRPr="00BD38DA" w:rsidRDefault="008C7C7A" w:rsidP="008C7C7A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</w:t>
      </w:r>
      <w:r w:rsidR="00F437DB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8C7C7A" w:rsidRPr="00BD38D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8C7C7A" w:rsidRPr="00BD38DA" w:rsidRDefault="008C7C7A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142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lastRenderedPageBreak/>
        <w:t xml:space="preserve">                                                </w:t>
      </w:r>
      <w:r w:rsidR="00F437DB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----------------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8C7C7A" w:rsidRDefault="008C7C7A" w:rsidP="008C7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F437DB" w:rsidRPr="00BD38DA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37DB" w:rsidRPr="00BD38DA" w:rsidRDefault="00F437DB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hanging="928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  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F437DB" w:rsidRPr="00BD38DA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F437DB" w:rsidRPr="00BD38DA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37DB" w:rsidRPr="00BD38DA" w:rsidRDefault="00F437DB" w:rsidP="00F437DB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hanging="928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                                                           -------------</w:t>
      </w: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-------------------------------------------------------------------------</w:t>
      </w:r>
    </w:p>
    <w:p w:rsidR="00F437DB" w:rsidRPr="00BD38DA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(подпись)                           (ф.и.о.)</w:t>
      </w:r>
    </w:p>
    <w:p w:rsidR="00F437DB" w:rsidRPr="00BD38DA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8C7C7A" w:rsidRPr="00BD38DA" w:rsidRDefault="008C7C7A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BD38DA" w:rsidRDefault="00580272" w:rsidP="00580272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Default="00580272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8D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решением комиссии ознакомлены:</w:t>
      </w:r>
    </w:p>
    <w:p w:rsidR="00D91E6D" w:rsidRDefault="00D91E6D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1E6D" w:rsidRPr="00BD38DA" w:rsidRDefault="00D91E6D" w:rsidP="005802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(дата)                              (подпись)                           (ф.и.о.)</w:t>
      </w:r>
    </w:p>
    <w:p w:rsidR="00F437DB" w:rsidRPr="00A64428" w:rsidRDefault="00F437DB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(дата)                              (подпись)                           (ф.и.о.)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(дата)                              (подпись)                           (ф.и.о.)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(дата)                              (подпись)                           (ф.и.о.)</w:t>
      </w:r>
    </w:p>
    <w:p w:rsidR="00580272" w:rsidRPr="00A64428" w:rsidRDefault="00722151" w:rsidP="00BD2FA6">
      <w:pPr>
        <w:shd w:val="clear" w:color="auto" w:fill="FFFFFF"/>
        <w:tabs>
          <w:tab w:val="left" w:pos="916"/>
          <w:tab w:val="left" w:pos="6080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(дата)                              (подпись)                           (ф.и.о.)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(дата)                              (подпись)                           (ф.и.о.)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(дата)                              (подпись)                           (ф.и.о.)</w:t>
      </w:r>
    </w:p>
    <w:p w:rsidR="00580272" w:rsidRPr="00A64428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580272" w:rsidRPr="00A64428" w:rsidRDefault="00580272" w:rsidP="00BD2FA6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------------------------------------------------------------------------</w:t>
      </w:r>
    </w:p>
    <w:p w:rsidR="00580272" w:rsidRDefault="00580272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(дата)                              (подпись)                           (ф.и.о.)</w:t>
      </w:r>
    </w:p>
    <w:p w:rsidR="00F437DB" w:rsidRPr="00A64428" w:rsidRDefault="00F437DB" w:rsidP="00BD2F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37DB" w:rsidRPr="00A64428" w:rsidRDefault="00F437DB" w:rsidP="00F437DB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(дата)                              (подпись)                           (ф.и.о.)</w:t>
      </w:r>
    </w:p>
    <w:p w:rsidR="00F437DB" w:rsidRPr="00A64428" w:rsidRDefault="00F437DB" w:rsidP="00F437DB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(дата)                              (подпись)                           (ф.и.о.)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37DB" w:rsidRPr="00A64428" w:rsidRDefault="00F437DB" w:rsidP="00F437DB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(дата)                              (подпись)                           (ф.и.о.)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:rsidR="00F437DB" w:rsidRPr="00A64428" w:rsidRDefault="00F437DB" w:rsidP="00F437DB">
      <w:pPr>
        <w:pStyle w:val="a6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0" w:hanging="720"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>------------------------------------------------------------------------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 xml:space="preserve">  (дата)                              (подпись)                           (ф.и.о.)</w:t>
      </w:r>
    </w:p>
    <w:p w:rsidR="00F437DB" w:rsidRPr="00A64428" w:rsidRDefault="00F437DB" w:rsidP="00F437DB">
      <w:pPr>
        <w:shd w:val="clear" w:color="auto" w:fill="FFFFFF"/>
        <w:tabs>
          <w:tab w:val="left" w:pos="916"/>
          <w:tab w:val="left" w:pos="6080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  <w:r w:rsidRPr="00A64428"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  <w:tab/>
      </w: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B57D7" w:rsidRDefault="00EB57D7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B57D7" w:rsidRDefault="00EB57D7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B57D7" w:rsidRDefault="00EB57D7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7771F" w:rsidRDefault="0017771F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17771F" w:rsidRDefault="0017771F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91E6D" w:rsidRDefault="00D91E6D" w:rsidP="0014136B">
      <w:pPr>
        <w:shd w:val="clear" w:color="auto" w:fill="FFFFFF"/>
        <w:spacing w:after="0" w:line="240" w:lineRule="atLeast"/>
        <w:ind w:firstLine="709"/>
        <w:contextualSpacing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64428" w:rsidRPr="00A64428" w:rsidRDefault="00901296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A64428" w:rsidRPr="00A6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F11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НЕ СОСТОЯВШИХСЯ</w:t>
      </w:r>
    </w:p>
    <w:p w:rsidR="00A64428" w:rsidRPr="00A64428" w:rsidRDefault="003C5318" w:rsidP="00A64428">
      <w:pPr>
        <w:shd w:val="clear" w:color="auto" w:fill="FFFFFF"/>
        <w:spacing w:after="0" w:line="240" w:lineRule="atLeast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ПУБЛИЧНЫ</w:t>
      </w:r>
      <w:r w:rsidR="00F11C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СЛУШАНИЯ</w:t>
      </w:r>
      <w:r w:rsidR="00F11C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</w:t>
      </w:r>
      <w:r w:rsidR="00A64428" w:rsidRPr="00A6442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ПО УТВЕРЖДЕНИЮ ПРОЕКТА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ОПИСАНИЯ ГРАНИЦ ТЕРРИТОРИАЛЬНЫХ ЗОН В НАСЕЛЕННЫХ ПУНКТАХ ТАРБАГАТАЙСКОГО РАЙОНА</w:t>
      </w:r>
    </w:p>
    <w:p w:rsidR="00A64428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F11C8C" w:rsidRDefault="00A64428" w:rsidP="00A64428">
      <w:pPr>
        <w:shd w:val="clear" w:color="auto" w:fill="FFFFFF"/>
        <w:tabs>
          <w:tab w:val="left" w:pos="916"/>
          <w:tab w:val="left" w:pos="1832"/>
          <w:tab w:val="left" w:pos="325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</w:t>
      </w:r>
      <w:r w:rsidR="003C53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" </w:t>
      </w:r>
      <w:r w:rsidR="003C53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5449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F11C8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       </w:t>
      </w:r>
    </w:p>
    <w:p w:rsidR="00A64428" w:rsidRDefault="00F11C8C" w:rsidP="00A64428">
      <w:pPr>
        <w:shd w:val="clear" w:color="auto" w:fill="FFFFFF"/>
        <w:tabs>
          <w:tab w:val="left" w:pos="916"/>
          <w:tab w:val="left" w:pos="1832"/>
          <w:tab w:val="left" w:pos="325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Публичные слушания по проекту</w:t>
      </w:r>
      <w:r w:rsidR="00A644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описания границ территориальных зон в населенных пунктах Тарбагатайского района, назначенные Постановлением Администрации МО «Тарбагатайский район» №211 от 06.09.2022г на 14:00, </w:t>
      </w:r>
      <w:r w:rsidRPr="003D0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D08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3D08DC">
        <w:rPr>
          <w:rFonts w:ascii="Times New Roman" w:hAnsi="Times New Roman" w:cs="Times New Roman"/>
          <w:sz w:val="24"/>
          <w:szCs w:val="24"/>
        </w:rPr>
        <w:t>состоявшимися</w:t>
      </w:r>
      <w:r>
        <w:rPr>
          <w:rFonts w:ascii="Times New Roman" w:hAnsi="Times New Roman" w:cs="Times New Roman"/>
          <w:sz w:val="24"/>
          <w:szCs w:val="24"/>
        </w:rPr>
        <w:t>, в связи с неявкой ООО «Центр кадастровых работ» (проектировщик)</w:t>
      </w:r>
      <w:r w:rsidRPr="003D08DC">
        <w:rPr>
          <w:rFonts w:ascii="Times New Roman" w:hAnsi="Times New Roman" w:cs="Times New Roman"/>
          <w:sz w:val="24"/>
          <w:szCs w:val="24"/>
        </w:rPr>
        <w:t xml:space="preserve">. </w:t>
      </w:r>
      <w:r w:rsidR="00A6442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</w:t>
      </w:r>
    </w:p>
    <w:p w:rsidR="00A64428" w:rsidRPr="003D08DC" w:rsidRDefault="00A64428" w:rsidP="003D08DC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08DC">
        <w:rPr>
          <w:rFonts w:ascii="Times New Roman" w:hAnsi="Times New Roman"/>
          <w:sz w:val="24"/>
          <w:szCs w:val="24"/>
        </w:rPr>
        <w:t xml:space="preserve">Настоящее заключение составлено составом комиссии </w:t>
      </w:r>
      <w:r w:rsidR="003C5318">
        <w:rPr>
          <w:rFonts w:ascii="Times New Roman" w:hAnsi="Times New Roman"/>
          <w:sz w:val="24"/>
          <w:szCs w:val="24"/>
        </w:rPr>
        <w:t>публичных слушаний</w:t>
      </w:r>
      <w:r w:rsidRPr="003D08DC">
        <w:rPr>
          <w:rFonts w:ascii="Times New Roman" w:hAnsi="Times New Roman"/>
          <w:sz w:val="24"/>
          <w:szCs w:val="24"/>
        </w:rPr>
        <w:t xml:space="preserve">, образованной 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Постановление </w:t>
      </w:r>
      <w:r w:rsidR="006C1B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МКУ Администрации Муниципального образования «Тарбагатайский район»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от </w:t>
      </w:r>
      <w:r w:rsidR="003C53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06</w:t>
      </w:r>
      <w:r w:rsidR="006C1B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.0</w:t>
      </w:r>
      <w:r w:rsidR="003C53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</w:t>
      </w:r>
      <w:r w:rsidR="006C1B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.2022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№ </w:t>
      </w:r>
      <w:r w:rsidR="003C53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211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«О проведении </w:t>
      </w:r>
      <w:r w:rsidR="003C53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публичных слушаний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 </w:t>
      </w:r>
      <w:r w:rsidR="006C1B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проекту</w:t>
      </w:r>
      <w:r w:rsidR="006C1B51" w:rsidRPr="00D90EF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3C531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описания границ территориальных зон в населенных пунктах Тарбагатайского района</w:t>
      </w:r>
      <w:r w:rsidRPr="003D08DC">
        <w:rPr>
          <w:rFonts w:ascii="Times New Roman" w:hAnsi="Times New Roman"/>
          <w:sz w:val="24"/>
          <w:szCs w:val="24"/>
        </w:rPr>
        <w:t>,</w:t>
      </w:r>
      <w:r w:rsidR="007C0D91">
        <w:rPr>
          <w:rFonts w:ascii="Times New Roman" w:hAnsi="Times New Roman"/>
          <w:sz w:val="24"/>
          <w:szCs w:val="24"/>
        </w:rPr>
        <w:t xml:space="preserve"> </w:t>
      </w:r>
      <w:r w:rsidRPr="003D08DC">
        <w:rPr>
          <w:rFonts w:ascii="Times New Roman" w:hAnsi="Times New Roman"/>
          <w:sz w:val="24"/>
          <w:szCs w:val="24"/>
        </w:rPr>
        <w:t xml:space="preserve">в составе ее членов: </w:t>
      </w:r>
    </w:p>
    <w:p w:rsidR="00A64428" w:rsidRPr="003D08DC" w:rsidRDefault="00A64428" w:rsidP="003D0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6C1B51" w:rsidRDefault="006C1B51" w:rsidP="006C1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Гнеушев Андрей Анатольевич</w:t>
      </w:r>
      <w:r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развитию инфраструктуры МО «Тарбагатайский район»</w:t>
      </w:r>
    </w:p>
    <w:p w:rsidR="00A64428" w:rsidRPr="003D08DC" w:rsidRDefault="00A64428" w:rsidP="003D0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комиссии:</w:t>
      </w:r>
    </w:p>
    <w:p w:rsidR="006C1B51" w:rsidRDefault="006C1B51" w:rsidP="006C1B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Шулаева Любовь Леонидовна</w:t>
      </w:r>
      <w:r w:rsidRPr="00D9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сектора по развитию инфраструктуры</w:t>
      </w:r>
    </w:p>
    <w:p w:rsidR="00A64428" w:rsidRPr="003D08DC" w:rsidRDefault="00A64428" w:rsidP="003D0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0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80EB2" w:rsidRPr="00B80EB2" w:rsidRDefault="008E7B94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37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сельских поселений МО «Тарбагатайский район»</w:t>
      </w:r>
    </w:p>
    <w:p w:rsidR="00BD3471" w:rsidRPr="003D08DC" w:rsidRDefault="00F437DB" w:rsidP="003726F7">
      <w:pPr>
        <w:shd w:val="clear" w:color="auto" w:fill="FFFFFF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</w:t>
      </w:r>
      <w:r w:rsidR="00BD3471" w:rsidRPr="003D08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771F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BD3471" w:rsidRPr="003D08DC">
        <w:rPr>
          <w:rFonts w:ascii="Times New Roman" w:hAnsi="Times New Roman" w:cs="Times New Roman"/>
          <w:sz w:val="24"/>
          <w:szCs w:val="24"/>
        </w:rPr>
        <w:t xml:space="preserve"> по </w:t>
      </w:r>
      <w:r w:rsidR="0017771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F11C8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описания границ территориальных зон в населенных пунктах Тарбагатайского района</w:t>
      </w:r>
      <w:r w:rsidR="00F11C8C" w:rsidRPr="003D08DC">
        <w:rPr>
          <w:rFonts w:ascii="Times New Roman" w:hAnsi="Times New Roman" w:cs="Times New Roman"/>
          <w:sz w:val="24"/>
          <w:szCs w:val="24"/>
        </w:rPr>
        <w:t xml:space="preserve"> </w:t>
      </w:r>
      <w:r w:rsidR="00BD3471" w:rsidRPr="003D08DC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F11C8C">
        <w:rPr>
          <w:rFonts w:ascii="Times New Roman" w:hAnsi="Times New Roman" w:cs="Times New Roman"/>
          <w:sz w:val="24"/>
          <w:szCs w:val="24"/>
        </w:rPr>
        <w:t xml:space="preserve">не </w:t>
      </w:r>
      <w:r w:rsidR="00BD3471" w:rsidRPr="003D08DC">
        <w:rPr>
          <w:rFonts w:ascii="Times New Roman" w:hAnsi="Times New Roman" w:cs="Times New Roman"/>
          <w:sz w:val="24"/>
          <w:szCs w:val="24"/>
        </w:rPr>
        <w:t xml:space="preserve">состоявшимися. </w:t>
      </w:r>
    </w:p>
    <w:p w:rsidR="003D08DC" w:rsidRDefault="00F437DB" w:rsidP="003726F7">
      <w:pPr>
        <w:shd w:val="clear" w:color="auto" w:fill="FFFFFF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50A2">
        <w:rPr>
          <w:rFonts w:ascii="Times New Roman" w:hAnsi="Times New Roman" w:cs="Times New Roman"/>
          <w:sz w:val="24"/>
          <w:szCs w:val="24"/>
        </w:rPr>
        <w:t xml:space="preserve">. </w:t>
      </w:r>
      <w:r w:rsidR="00BD3471" w:rsidRPr="003D08DC">
        <w:rPr>
          <w:rFonts w:ascii="Times New Roman" w:hAnsi="Times New Roman" w:cs="Times New Roman"/>
          <w:sz w:val="24"/>
          <w:szCs w:val="24"/>
        </w:rPr>
        <w:t xml:space="preserve">Опубликовать  результаты  </w:t>
      </w:r>
      <w:r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D3471" w:rsidRPr="003D08DC">
        <w:rPr>
          <w:rFonts w:ascii="Times New Roman" w:hAnsi="Times New Roman" w:cs="Times New Roman"/>
          <w:sz w:val="24"/>
          <w:szCs w:val="24"/>
        </w:rPr>
        <w:t xml:space="preserve"> в </w:t>
      </w:r>
      <w:r w:rsidR="003D08DC" w:rsidRPr="003D08DC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и разместить на официальном  сайте Администрации МО «Тарбагатайский район» в сети «Интернет»</w:t>
      </w:r>
      <w:r w:rsidR="00B8230E" w:rsidRPr="003D0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7D7" w:rsidRPr="003D08DC" w:rsidRDefault="00EB57D7" w:rsidP="003726F7">
      <w:pPr>
        <w:shd w:val="clear" w:color="auto" w:fill="FFFFFF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3471" w:rsidRDefault="00BD3471" w:rsidP="003D08DC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99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91"/>
        <w:gridCol w:w="2836"/>
        <w:gridCol w:w="3857"/>
      </w:tblGrid>
      <w:tr w:rsidR="00A64428" w:rsidRPr="003D08DC" w:rsidTr="003D08DC">
        <w:tc>
          <w:tcPr>
            <w:tcW w:w="3291" w:type="dxa"/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D08DC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4428" w:rsidRPr="003D08DC" w:rsidTr="003D08DC">
        <w:tc>
          <w:tcPr>
            <w:tcW w:w="3291" w:type="dxa"/>
          </w:tcPr>
          <w:p w:rsidR="00A64428" w:rsidRPr="003D08DC" w:rsidRDefault="00A6442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6" w:type="dxa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8D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857" w:type="dxa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08DC">
              <w:rPr>
                <w:rFonts w:ascii="Times New Roman" w:hAnsi="Times New Roman"/>
              </w:rPr>
              <w:t>(ф.и.о.)</w:t>
            </w:r>
          </w:p>
        </w:tc>
      </w:tr>
    </w:tbl>
    <w:p w:rsidR="00A64428" w:rsidRPr="003D08DC" w:rsidRDefault="00A64428" w:rsidP="00A6442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289"/>
        <w:gridCol w:w="2835"/>
        <w:gridCol w:w="3855"/>
      </w:tblGrid>
      <w:tr w:rsidR="00A64428" w:rsidRPr="003D08DC" w:rsidTr="00A64428">
        <w:tc>
          <w:tcPr>
            <w:tcW w:w="3289" w:type="dxa"/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3D08DC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4428" w:rsidRPr="003D08DC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4428" w:rsidTr="00A64428">
        <w:tc>
          <w:tcPr>
            <w:tcW w:w="3289" w:type="dxa"/>
          </w:tcPr>
          <w:p w:rsidR="00A64428" w:rsidRDefault="00A644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64428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55" w:type="dxa"/>
            <w:hideMark/>
          </w:tcPr>
          <w:p w:rsidR="00A64428" w:rsidRDefault="00A644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A64428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F698C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F437DB" w:rsidRPr="00EF698C" w:rsidRDefault="00F437DB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64428" w:rsidRPr="00EF698C" w:rsidRDefault="00A64428" w:rsidP="00A64428">
      <w:pPr>
        <w:pStyle w:val="a6"/>
        <w:numPr>
          <w:ilvl w:val="0"/>
          <w:numId w:val="4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-------------------------------------------------------------------------------------</w:t>
      </w:r>
    </w:p>
    <w:p w:rsidR="00A64428" w:rsidRPr="00EF698C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EF698C" w:rsidRDefault="00EF698C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4428" w:rsidRPr="00EF698C" w:rsidRDefault="00A64428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A64428" w:rsidRPr="00EF698C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EF698C" w:rsidRDefault="00EF698C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4428" w:rsidRPr="00EF698C" w:rsidRDefault="00A64428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A64428" w:rsidRPr="00EF698C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EF698C" w:rsidRDefault="00EF698C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4428" w:rsidRPr="00EF698C" w:rsidRDefault="00A64428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-----------------------------------------------------------------------------------------</w:t>
      </w:r>
    </w:p>
    <w:p w:rsidR="00A64428" w:rsidRPr="00EF698C" w:rsidRDefault="00A64428" w:rsidP="00A64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901296" w:rsidRPr="00901296" w:rsidRDefault="00901296" w:rsidP="00901296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-----------------------------------------------------------------------------------------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--------------------------------------------------------------------------------------</w:t>
      </w: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pStyle w:val="a6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ind w:hanging="786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-----------------------------------------------------------------------------------------</w:t>
      </w:r>
    </w:p>
    <w:p w:rsidR="00F437DB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698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(ф.и.о.)</w:t>
      </w: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Default="00F437DB" w:rsidP="00F437DB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437DB" w:rsidRPr="00901296" w:rsidRDefault="00F437DB" w:rsidP="00F437DB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437DB" w:rsidRPr="00EF698C" w:rsidRDefault="00F437DB" w:rsidP="00F4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37DB" w:rsidRPr="00901296" w:rsidRDefault="00F437DB" w:rsidP="00F437DB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8017F4" w:rsidRPr="00901296" w:rsidRDefault="008017F4" w:rsidP="00901296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017F4" w:rsidRPr="00901296" w:rsidSect="00C51DF9">
      <w:pgSz w:w="11906" w:h="16838"/>
      <w:pgMar w:top="426" w:right="850" w:bottom="284" w:left="1701" w:header="284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3BD" w:rsidRDefault="00FD63BD" w:rsidP="00722151">
      <w:pPr>
        <w:spacing w:after="0" w:line="240" w:lineRule="auto"/>
      </w:pPr>
      <w:r>
        <w:separator/>
      </w:r>
    </w:p>
  </w:endnote>
  <w:endnote w:type="continuationSeparator" w:id="1">
    <w:p w:rsidR="00FD63BD" w:rsidRDefault="00FD63BD" w:rsidP="0072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3BD" w:rsidRDefault="00FD63BD" w:rsidP="00722151">
      <w:pPr>
        <w:spacing w:after="0" w:line="240" w:lineRule="auto"/>
      </w:pPr>
      <w:r>
        <w:separator/>
      </w:r>
    </w:p>
  </w:footnote>
  <w:footnote w:type="continuationSeparator" w:id="1">
    <w:p w:rsidR="00FD63BD" w:rsidRDefault="00FD63BD" w:rsidP="0072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10B"/>
    <w:multiLevelType w:val="multilevel"/>
    <w:tmpl w:val="4EDCE84C"/>
    <w:lvl w:ilvl="0">
      <w:start w:val="1"/>
      <w:numFmt w:val="decimal"/>
      <w:lvlText w:val="%1."/>
      <w:lvlJc w:val="left"/>
      <w:pPr>
        <w:ind w:left="786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B70007"/>
    <w:multiLevelType w:val="multilevel"/>
    <w:tmpl w:val="4EDCE84C"/>
    <w:lvl w:ilvl="0">
      <w:start w:val="1"/>
      <w:numFmt w:val="decimal"/>
      <w:lvlText w:val="%1."/>
      <w:lvlJc w:val="left"/>
      <w:pPr>
        <w:ind w:left="786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BE2205"/>
    <w:multiLevelType w:val="multilevel"/>
    <w:tmpl w:val="4EDCE84C"/>
    <w:lvl w:ilvl="0">
      <w:start w:val="1"/>
      <w:numFmt w:val="decimal"/>
      <w:lvlText w:val="%1."/>
      <w:lvlJc w:val="left"/>
      <w:pPr>
        <w:ind w:left="786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6642D8"/>
    <w:multiLevelType w:val="hybridMultilevel"/>
    <w:tmpl w:val="F0A235A4"/>
    <w:lvl w:ilvl="0" w:tplc="B88C58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066D7E"/>
    <w:multiLevelType w:val="hybridMultilevel"/>
    <w:tmpl w:val="86DAE350"/>
    <w:lvl w:ilvl="0" w:tplc="33BE6916">
      <w:start w:val="1"/>
      <w:numFmt w:val="decimal"/>
      <w:lvlText w:val="%1."/>
      <w:lvlJc w:val="left"/>
      <w:pPr>
        <w:ind w:left="1693" w:hanging="984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EC7AE4"/>
    <w:multiLevelType w:val="hybridMultilevel"/>
    <w:tmpl w:val="8F260D3A"/>
    <w:lvl w:ilvl="0" w:tplc="5A8E6AA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EE95BF6"/>
    <w:multiLevelType w:val="hybridMultilevel"/>
    <w:tmpl w:val="AD287226"/>
    <w:lvl w:ilvl="0" w:tplc="5A8E6AA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4D6716"/>
    <w:multiLevelType w:val="hybridMultilevel"/>
    <w:tmpl w:val="0BBA4852"/>
    <w:lvl w:ilvl="0" w:tplc="6A50FAB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722210B"/>
    <w:multiLevelType w:val="multilevel"/>
    <w:tmpl w:val="4EDCE84C"/>
    <w:lvl w:ilvl="0">
      <w:start w:val="1"/>
      <w:numFmt w:val="decimal"/>
      <w:lvlText w:val="%1."/>
      <w:lvlJc w:val="left"/>
      <w:pPr>
        <w:ind w:left="786" w:hanging="360"/>
      </w:pPr>
      <w:rPr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1F736EF"/>
    <w:multiLevelType w:val="multilevel"/>
    <w:tmpl w:val="5C90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F18A6"/>
    <w:multiLevelType w:val="hybridMultilevel"/>
    <w:tmpl w:val="85DCCD8A"/>
    <w:lvl w:ilvl="0" w:tplc="5A8E6AA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06C4895"/>
    <w:multiLevelType w:val="hybridMultilevel"/>
    <w:tmpl w:val="4EFA472C"/>
    <w:lvl w:ilvl="0" w:tplc="E8045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40EFE"/>
    <w:multiLevelType w:val="hybridMultilevel"/>
    <w:tmpl w:val="88361E14"/>
    <w:lvl w:ilvl="0" w:tplc="B7C80B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296"/>
    <w:rsid w:val="00031F60"/>
    <w:rsid w:val="00050C93"/>
    <w:rsid w:val="0005221F"/>
    <w:rsid w:val="000557E5"/>
    <w:rsid w:val="00077756"/>
    <w:rsid w:val="000D5E51"/>
    <w:rsid w:val="0014136B"/>
    <w:rsid w:val="001415DF"/>
    <w:rsid w:val="0017771F"/>
    <w:rsid w:val="00267454"/>
    <w:rsid w:val="002837B5"/>
    <w:rsid w:val="002926CB"/>
    <w:rsid w:val="002B297D"/>
    <w:rsid w:val="002E50A2"/>
    <w:rsid w:val="00312390"/>
    <w:rsid w:val="00317B38"/>
    <w:rsid w:val="003428B2"/>
    <w:rsid w:val="003726F7"/>
    <w:rsid w:val="00386A2C"/>
    <w:rsid w:val="003B27F7"/>
    <w:rsid w:val="003C5318"/>
    <w:rsid w:val="003D08DC"/>
    <w:rsid w:val="0048049B"/>
    <w:rsid w:val="00480CEB"/>
    <w:rsid w:val="004D3B76"/>
    <w:rsid w:val="004E0F4E"/>
    <w:rsid w:val="00505013"/>
    <w:rsid w:val="005449B6"/>
    <w:rsid w:val="00580272"/>
    <w:rsid w:val="005A3C31"/>
    <w:rsid w:val="005E135D"/>
    <w:rsid w:val="005E5F4D"/>
    <w:rsid w:val="005F2CF6"/>
    <w:rsid w:val="00615961"/>
    <w:rsid w:val="006276E7"/>
    <w:rsid w:val="0066473B"/>
    <w:rsid w:val="00665480"/>
    <w:rsid w:val="006C1B51"/>
    <w:rsid w:val="00711956"/>
    <w:rsid w:val="00722151"/>
    <w:rsid w:val="00753805"/>
    <w:rsid w:val="007610FA"/>
    <w:rsid w:val="00774D35"/>
    <w:rsid w:val="007C0D91"/>
    <w:rsid w:val="008017F4"/>
    <w:rsid w:val="00812D1D"/>
    <w:rsid w:val="0081436A"/>
    <w:rsid w:val="00872506"/>
    <w:rsid w:val="00874809"/>
    <w:rsid w:val="00896D35"/>
    <w:rsid w:val="008C7C7A"/>
    <w:rsid w:val="008D70A0"/>
    <w:rsid w:val="008E3119"/>
    <w:rsid w:val="008E7B94"/>
    <w:rsid w:val="00901296"/>
    <w:rsid w:val="00903890"/>
    <w:rsid w:val="00942E1B"/>
    <w:rsid w:val="009554E0"/>
    <w:rsid w:val="00970C85"/>
    <w:rsid w:val="00970CCB"/>
    <w:rsid w:val="00985CAC"/>
    <w:rsid w:val="009F707E"/>
    <w:rsid w:val="00A07BB1"/>
    <w:rsid w:val="00A1724C"/>
    <w:rsid w:val="00A47260"/>
    <w:rsid w:val="00A605A3"/>
    <w:rsid w:val="00A64428"/>
    <w:rsid w:val="00A702B3"/>
    <w:rsid w:val="00AC54E3"/>
    <w:rsid w:val="00AD004F"/>
    <w:rsid w:val="00AF4E1F"/>
    <w:rsid w:val="00B67A8D"/>
    <w:rsid w:val="00B80EB2"/>
    <w:rsid w:val="00B8230E"/>
    <w:rsid w:val="00BD23E0"/>
    <w:rsid w:val="00BD2FA6"/>
    <w:rsid w:val="00BD3471"/>
    <w:rsid w:val="00C51DF9"/>
    <w:rsid w:val="00C72D62"/>
    <w:rsid w:val="00C81237"/>
    <w:rsid w:val="00C84345"/>
    <w:rsid w:val="00C95C5F"/>
    <w:rsid w:val="00D57D5D"/>
    <w:rsid w:val="00D90EF8"/>
    <w:rsid w:val="00D91E6D"/>
    <w:rsid w:val="00DF7AF1"/>
    <w:rsid w:val="00E010DE"/>
    <w:rsid w:val="00E46F24"/>
    <w:rsid w:val="00E70657"/>
    <w:rsid w:val="00EB57D7"/>
    <w:rsid w:val="00EE6119"/>
    <w:rsid w:val="00EF698C"/>
    <w:rsid w:val="00F06007"/>
    <w:rsid w:val="00F11C8C"/>
    <w:rsid w:val="00F2124E"/>
    <w:rsid w:val="00F437DB"/>
    <w:rsid w:val="00F43994"/>
    <w:rsid w:val="00F53BD3"/>
    <w:rsid w:val="00F91F08"/>
    <w:rsid w:val="00F95A55"/>
    <w:rsid w:val="00FC5479"/>
    <w:rsid w:val="00FD63BD"/>
    <w:rsid w:val="00FE0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62"/>
  </w:style>
  <w:style w:type="paragraph" w:styleId="1">
    <w:name w:val="heading 1"/>
    <w:basedOn w:val="a"/>
    <w:link w:val="10"/>
    <w:uiPriority w:val="9"/>
    <w:qFormat/>
    <w:rsid w:val="0090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96"/>
    <w:rPr>
      <w:b/>
      <w:bCs/>
    </w:rPr>
  </w:style>
  <w:style w:type="character" w:styleId="a5">
    <w:name w:val="Hyperlink"/>
    <w:basedOn w:val="a0"/>
    <w:uiPriority w:val="99"/>
    <w:unhideWhenUsed/>
    <w:rsid w:val="0090129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80272"/>
    <w:pPr>
      <w:ind w:left="720"/>
      <w:contextualSpacing/>
    </w:pPr>
  </w:style>
  <w:style w:type="paragraph" w:customStyle="1" w:styleId="ConsPlusNormal">
    <w:name w:val="ConsPlusNormal"/>
    <w:qFormat/>
    <w:rsid w:val="00580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2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2151"/>
  </w:style>
  <w:style w:type="paragraph" w:styleId="a9">
    <w:name w:val="footer"/>
    <w:basedOn w:val="a"/>
    <w:link w:val="aa"/>
    <w:uiPriority w:val="99"/>
    <w:unhideWhenUsed/>
    <w:rsid w:val="0072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151"/>
  </w:style>
  <w:style w:type="character" w:customStyle="1" w:styleId="4">
    <w:name w:val="Îñíîâíîé òåêñò (4)_"/>
    <w:rsid w:val="00A64428"/>
    <w:rPr>
      <w:i/>
      <w:iCs/>
      <w:sz w:val="25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05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2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1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296"/>
    <w:rPr>
      <w:b/>
      <w:bCs/>
    </w:rPr>
  </w:style>
  <w:style w:type="character" w:styleId="a5">
    <w:name w:val="Hyperlink"/>
    <w:basedOn w:val="a0"/>
    <w:uiPriority w:val="99"/>
    <w:semiHidden/>
    <w:unhideWhenUsed/>
    <w:rsid w:val="00901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</dc:creator>
  <cp:lastModifiedBy>123</cp:lastModifiedBy>
  <cp:revision>87</cp:revision>
  <cp:lastPrinted>2022-10-11T06:23:00Z</cp:lastPrinted>
  <dcterms:created xsi:type="dcterms:W3CDTF">2021-07-27T00:33:00Z</dcterms:created>
  <dcterms:modified xsi:type="dcterms:W3CDTF">2022-10-11T06:23:00Z</dcterms:modified>
</cp:coreProperties>
</file>