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B71" w:rsidRPr="00C4658A" w:rsidRDefault="00B75B71" w:rsidP="00BD48C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E2D47"/>
          <w:kern w:val="36"/>
          <w:sz w:val="40"/>
          <w:szCs w:val="40"/>
          <w:lang w:eastAsia="ru-RU"/>
        </w:rPr>
      </w:pPr>
      <w:r w:rsidRPr="00C4658A">
        <w:rPr>
          <w:rFonts w:ascii="Times New Roman" w:eastAsia="Times New Roman" w:hAnsi="Times New Roman" w:cs="Times New Roman"/>
          <w:b/>
          <w:bCs/>
          <w:color w:val="0E2D47"/>
          <w:kern w:val="36"/>
          <w:sz w:val="40"/>
          <w:szCs w:val="40"/>
          <w:lang w:eastAsia="ru-RU"/>
        </w:rPr>
        <w:t>Федеральное статистическое наблюдение «</w:t>
      </w:r>
      <w:proofErr w:type="gramStart"/>
      <w:r w:rsidRPr="00C4658A">
        <w:rPr>
          <w:rFonts w:ascii="Times New Roman" w:eastAsia="Times New Roman" w:hAnsi="Times New Roman" w:cs="Times New Roman"/>
          <w:b/>
          <w:bCs/>
          <w:color w:val="0E2D47"/>
          <w:kern w:val="36"/>
          <w:sz w:val="40"/>
          <w:szCs w:val="40"/>
          <w:lang w:eastAsia="ru-RU"/>
        </w:rPr>
        <w:t>затраты-выпуск</w:t>
      </w:r>
      <w:proofErr w:type="gramEnd"/>
      <w:r w:rsidRPr="00C4658A">
        <w:rPr>
          <w:rFonts w:ascii="Times New Roman" w:eastAsia="Times New Roman" w:hAnsi="Times New Roman" w:cs="Times New Roman"/>
          <w:b/>
          <w:bCs/>
          <w:color w:val="0E2D47"/>
          <w:kern w:val="36"/>
          <w:sz w:val="40"/>
          <w:szCs w:val="40"/>
          <w:lang w:eastAsia="ru-RU"/>
        </w:rPr>
        <w:t>» за 2021 год</w:t>
      </w:r>
    </w:p>
    <w:p w:rsidR="00BD48C8" w:rsidRPr="00C4658A" w:rsidRDefault="00BD48C8" w:rsidP="00B75B71">
      <w:pPr>
        <w:shd w:val="clear" w:color="auto" w:fill="FFFFFF"/>
        <w:spacing w:after="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B75B71" w:rsidRPr="00C4658A" w:rsidRDefault="00B75B71" w:rsidP="00B75B71">
      <w:pPr>
        <w:shd w:val="clear" w:color="auto" w:fill="FFFFFF"/>
        <w:spacing w:after="0" w:afterAutospacing="1" w:line="240" w:lineRule="auto"/>
        <w:jc w:val="center"/>
        <w:rPr>
          <w:rFonts w:ascii="Times New Roman" w:eastAsia="Times New Roman" w:hAnsi="Times New Roman" w:cs="Times New Roman"/>
          <w:color w:val="25353D"/>
          <w:sz w:val="24"/>
          <w:szCs w:val="24"/>
          <w:lang w:eastAsia="ru-RU"/>
        </w:rPr>
      </w:pPr>
      <w:r w:rsidRPr="00C4658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ВНИМАНИЮ РУКОВОДИТЕЛЕЙ И ГЛАВНЫХ БУХГАЛТЕРОВ!</w:t>
      </w:r>
    </w:p>
    <w:p w:rsidR="00B75B71" w:rsidRPr="004514BF" w:rsidRDefault="00ED727D" w:rsidP="003557C3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4B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4AFE445B" wp14:editId="17913326">
            <wp:simplePos x="0" y="0"/>
            <wp:positionH relativeFrom="column">
              <wp:posOffset>34290</wp:posOffset>
            </wp:positionH>
            <wp:positionV relativeFrom="paragraph">
              <wp:posOffset>27940</wp:posOffset>
            </wp:positionV>
            <wp:extent cx="728345" cy="904875"/>
            <wp:effectExtent l="0" t="0" r="0" b="9525"/>
            <wp:wrapSquare wrapText="bothSides"/>
            <wp:docPr id="1" name="Рисунок 1" descr="Эмблема затраты-выпус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Эмблема затраты-выпуск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34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B75B71" w:rsidRPr="004514B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распоряжением Правительства Российской Федерации от 14.02.2009 года №201-р в 2022 году Росстат на территории всех субъектов Российской Федерации </w:t>
      </w:r>
      <w:r w:rsidR="000F5508" w:rsidRPr="00451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 </w:t>
      </w:r>
      <w:r w:rsidR="00B75B71" w:rsidRPr="004514B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комплексное федеральное статистическое наблюдение за затратами на производство и продажу продукции (товаров, работ, услуг) по ит</w:t>
      </w:r>
      <w:r w:rsidR="00BD48C8" w:rsidRPr="004514BF">
        <w:rPr>
          <w:rFonts w:ascii="Times New Roman" w:eastAsia="Times New Roman" w:hAnsi="Times New Roman" w:cs="Times New Roman"/>
          <w:sz w:val="28"/>
          <w:szCs w:val="28"/>
          <w:lang w:eastAsia="ru-RU"/>
        </w:rPr>
        <w:t>огам 2021 года, предусматрив</w:t>
      </w:r>
      <w:r w:rsidR="00B75B71" w:rsidRPr="004514BF">
        <w:rPr>
          <w:rFonts w:ascii="Times New Roman" w:eastAsia="Times New Roman" w:hAnsi="Times New Roman" w:cs="Times New Roman"/>
          <w:sz w:val="28"/>
          <w:szCs w:val="28"/>
          <w:lang w:eastAsia="ru-RU"/>
        </w:rPr>
        <w:t>ающее сбор первичных статистических данных о текущих и капитальных затратах различны</w:t>
      </w:r>
      <w:r w:rsidR="000F5508" w:rsidRPr="004514BF">
        <w:rPr>
          <w:rFonts w:ascii="Times New Roman" w:eastAsia="Times New Roman" w:hAnsi="Times New Roman" w:cs="Times New Roman"/>
          <w:sz w:val="28"/>
          <w:szCs w:val="28"/>
          <w:lang w:eastAsia="ru-RU"/>
        </w:rPr>
        <w:t>х типов хозяйствующих субъектов</w:t>
      </w:r>
      <w:r w:rsidR="00B75B71" w:rsidRPr="004514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B75B71" w:rsidRPr="004514BF" w:rsidRDefault="00B75B71" w:rsidP="002B16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4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обследований</w:t>
      </w:r>
      <w:r w:rsidRPr="004514BF">
        <w:rPr>
          <w:rFonts w:ascii="Times New Roman" w:eastAsia="Times New Roman" w:hAnsi="Times New Roman" w:cs="Times New Roman"/>
          <w:sz w:val="28"/>
          <w:szCs w:val="28"/>
          <w:lang w:eastAsia="ru-RU"/>
        </w:rPr>
        <w:t> - формирование официальной статистической информации о межотраслевых связях и структурных пропорциях экономики РФ, повышение качества статистических и прогнозных расчетов макроэкономических показателей, количественных взаимосвязей между затратами и конечными результатами производства.</w:t>
      </w:r>
    </w:p>
    <w:p w:rsidR="00B75B71" w:rsidRPr="004514BF" w:rsidRDefault="00B75B71" w:rsidP="002B16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4BF">
        <w:rPr>
          <w:rFonts w:ascii="Times New Roman" w:eastAsia="Times New Roman" w:hAnsi="Times New Roman" w:cs="Times New Roman"/>
          <w:sz w:val="28"/>
          <w:szCs w:val="28"/>
          <w:lang w:eastAsia="ru-RU"/>
        </w:rPr>
        <w:t>Вся информация будет размещаться на официальном сайте Росстата по адресу</w:t>
      </w:r>
      <w:r w:rsidRPr="004514B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: </w:t>
      </w:r>
      <w:proofErr w:type="spellStart"/>
      <w:r w:rsidR="004514BF" w:rsidRPr="004514B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fldChar w:fldCharType="begin"/>
      </w:r>
      <w:r w:rsidR="004514BF" w:rsidRPr="004514B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instrText xml:space="preserve"> HYPERLINK "https://rosstat.gov.ru/zatr-vp" </w:instrText>
      </w:r>
      <w:r w:rsidR="004514BF" w:rsidRPr="004514B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r>
      <w:r w:rsidR="004514BF" w:rsidRPr="004514B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fldChar w:fldCharType="separate"/>
      </w:r>
      <w:r w:rsidR="004514BF" w:rsidRPr="004514BF"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t>https</w:t>
      </w:r>
      <w:proofErr w:type="spellEnd"/>
      <w:r w:rsidR="004514BF" w:rsidRPr="004514BF"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t>://</w:t>
      </w:r>
      <w:proofErr w:type="spellStart"/>
      <w:r w:rsidR="004514BF" w:rsidRPr="004514BF"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t>rosstat.gov</w:t>
      </w:r>
      <w:r w:rsidR="004514BF" w:rsidRPr="004514BF"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514BF" w:rsidRPr="004514BF"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t>ru</w:t>
      </w:r>
      <w:proofErr w:type="spellEnd"/>
      <w:r w:rsidR="004514BF" w:rsidRPr="004514BF"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="004514BF" w:rsidRPr="004514BF"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t>zatr-vp</w:t>
      </w:r>
      <w:proofErr w:type="spellEnd"/>
      <w:r w:rsidR="004514BF" w:rsidRPr="004514B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fldChar w:fldCharType="end"/>
      </w:r>
      <w:r w:rsidR="00451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48C8" w:rsidRPr="00451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proofErr w:type="spellStart"/>
      <w:r w:rsidR="00BD48C8" w:rsidRPr="004514BF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Бурят</w:t>
      </w:r>
      <w:r w:rsidRPr="004514B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стата</w:t>
      </w:r>
      <w:proofErr w:type="spellEnd"/>
      <w:r w:rsidRPr="00451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 </w:t>
      </w:r>
      <w:proofErr w:type="spellStart"/>
      <w:r w:rsidR="00BD48C8" w:rsidRPr="004514BF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fldChar w:fldCharType="begin"/>
      </w:r>
      <w:r w:rsidR="004514BF" w:rsidRPr="004514BF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instrText>HYPERLINK "http://burstat.gks.ru/"</w:instrText>
      </w:r>
      <w:r w:rsidR="004514BF" w:rsidRPr="004514BF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r>
      <w:r w:rsidR="00BD48C8" w:rsidRPr="004514BF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fldChar w:fldCharType="separate"/>
      </w:r>
      <w:r w:rsidR="00BD48C8" w:rsidRPr="004514BF"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t>http</w:t>
      </w:r>
      <w:proofErr w:type="spellEnd"/>
      <w:r w:rsidR="00BD48C8" w:rsidRPr="004514BF"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t>://</w:t>
      </w:r>
      <w:r w:rsidR="00BD48C8" w:rsidRPr="004514BF">
        <w:rPr>
          <w:rStyle w:val="a5"/>
          <w:rFonts w:ascii="Times New Roman" w:eastAsia="Times New Roman" w:hAnsi="Times New Roman" w:cs="Times New Roman"/>
          <w:sz w:val="28"/>
          <w:szCs w:val="28"/>
          <w:lang w:val="en-US" w:eastAsia="ru-RU"/>
        </w:rPr>
        <w:t>bur</w:t>
      </w:r>
      <w:proofErr w:type="spellStart"/>
      <w:r w:rsidR="00BD48C8" w:rsidRPr="004514BF"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t>stat.gks.ru</w:t>
      </w:r>
      <w:proofErr w:type="spellEnd"/>
      <w:r w:rsidR="00BD48C8" w:rsidRPr="004514BF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fldChar w:fldCharType="end"/>
      </w:r>
      <w:r w:rsidR="00BD48C8" w:rsidRPr="004514B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</w:t>
      </w:r>
      <w:r w:rsidR="00BD48C8" w:rsidRPr="004514B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подразделе «</w:t>
      </w:r>
      <w:proofErr w:type="gramStart"/>
      <w:r w:rsidR="00BD48C8" w:rsidRPr="004514B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затраты-выпуск</w:t>
      </w:r>
      <w:proofErr w:type="gramEnd"/>
      <w:r w:rsidR="00BD48C8" w:rsidRPr="004514BF">
        <w:rPr>
          <w:rFonts w:ascii="Times New Roman" w:eastAsia="Times New Roman" w:hAnsi="Times New Roman" w:cs="Times New Roman"/>
          <w:sz w:val="28"/>
          <w:szCs w:val="28"/>
          <w:lang w:eastAsia="ru-RU"/>
        </w:rPr>
        <w:t>» з</w:t>
      </w:r>
      <w:r w:rsidRPr="004514BF">
        <w:rPr>
          <w:rFonts w:ascii="Times New Roman" w:eastAsia="Times New Roman" w:hAnsi="Times New Roman" w:cs="Times New Roman"/>
          <w:sz w:val="28"/>
          <w:szCs w:val="28"/>
          <w:lang w:eastAsia="ru-RU"/>
        </w:rPr>
        <w:t>а 2021 год.</w:t>
      </w:r>
    </w:p>
    <w:p w:rsidR="00B75B71" w:rsidRDefault="00B75B71" w:rsidP="002B162F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4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федерального статистического наблюдения - получение статистической информации</w:t>
      </w:r>
      <w:r w:rsidRPr="004514BF">
        <w:rPr>
          <w:rFonts w:ascii="Times New Roman" w:eastAsia="Times New Roman" w:hAnsi="Times New Roman" w:cs="Times New Roman"/>
          <w:sz w:val="28"/>
          <w:szCs w:val="28"/>
          <w:lang w:eastAsia="ru-RU"/>
        </w:rPr>
        <w:t> о расходах на производство и продажу продукции (товаров, работ, услуг) в разрезе номенклатуры продуктов таблиц «</w:t>
      </w:r>
      <w:proofErr w:type="gramStart"/>
      <w:r w:rsidRPr="004514B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</w:t>
      </w:r>
      <w:r w:rsidR="00BD48C8" w:rsidRPr="004514BF">
        <w:rPr>
          <w:rFonts w:ascii="Times New Roman" w:eastAsia="Times New Roman" w:hAnsi="Times New Roman" w:cs="Times New Roman"/>
          <w:sz w:val="28"/>
          <w:szCs w:val="28"/>
          <w:lang w:eastAsia="ru-RU"/>
        </w:rPr>
        <w:t>-выпуск</w:t>
      </w:r>
      <w:proofErr w:type="gramEnd"/>
      <w:r w:rsidR="00BD48C8" w:rsidRPr="004514BF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соответствии с Переч</w:t>
      </w:r>
      <w:r w:rsidRPr="00451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нем товаров и услуг, включаемых в группы продуктов базовых таблиц ресурсов и использования товаров и услуг </w:t>
      </w:r>
      <w:r w:rsidR="009501D4" w:rsidRPr="004514BF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2021 год.</w:t>
      </w:r>
    </w:p>
    <w:p w:rsidR="00B75B71" w:rsidRPr="004514BF" w:rsidRDefault="00B75B71" w:rsidP="004514BF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514B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Алфавитный словарь и Перечень товаров и услуг, включаемые в группировки продуктов базовых таблиц ресурсов и использования товаров и услуг за 2021 год</w:t>
      </w:r>
      <w:r w:rsidR="006B1FE8" w:rsidRPr="004514B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6B1FE8" w:rsidRPr="004514B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размещен по адресу: </w:t>
      </w:r>
      <w:hyperlink r:id="rId6" w:history="1">
        <w:proofErr w:type="spellStart"/>
        <w:r w:rsidR="006B1FE8" w:rsidRPr="004514BF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https</w:t>
        </w:r>
        <w:proofErr w:type="spellEnd"/>
        <w:r w:rsidR="006B1FE8" w:rsidRPr="004514BF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://</w:t>
        </w:r>
        <w:proofErr w:type="spellStart"/>
        <w:r w:rsidR="006B1FE8" w:rsidRPr="004514BF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spravka.rosstat.gov.ru</w:t>
        </w:r>
        <w:proofErr w:type="spellEnd"/>
        <w:r w:rsidR="006B1FE8" w:rsidRPr="004514BF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/</w:t>
        </w:r>
      </w:hyperlink>
    </w:p>
    <w:p w:rsidR="00697CA0" w:rsidRPr="004514BF" w:rsidRDefault="00697CA0" w:rsidP="002B162F">
      <w:pPr>
        <w:pStyle w:val="2"/>
        <w:spacing w:before="120" w:after="0" w:line="240" w:lineRule="auto"/>
        <w:ind w:left="23" w:right="23" w:firstLine="697"/>
        <w:jc w:val="both"/>
      </w:pPr>
      <w:r w:rsidRPr="004514BF">
        <w:t xml:space="preserve">В наблюдении за затратами на производство и </w:t>
      </w:r>
      <w:r w:rsidRPr="004514BF">
        <w:rPr>
          <w:lang w:eastAsia="ru-RU"/>
        </w:rPr>
        <w:t>продажу продукции (товаров, работ, услуг) по итогам 2021 года</w:t>
      </w:r>
      <w:r w:rsidRPr="004514BF">
        <w:t xml:space="preserve"> участвуют коммерческие организации сектора нефинансовых корпораций, не являющиеся субъектами ма</w:t>
      </w:r>
      <w:r w:rsidR="00F90B92" w:rsidRPr="004514BF">
        <w:t xml:space="preserve">лого предпринимательства (далее - </w:t>
      </w:r>
      <w:r w:rsidRPr="004514BF">
        <w:t>коммерческие организации).</w:t>
      </w:r>
    </w:p>
    <w:p w:rsidR="00697CA0" w:rsidRPr="004514BF" w:rsidRDefault="00697CA0" w:rsidP="00F90B92">
      <w:pPr>
        <w:pStyle w:val="2"/>
        <w:spacing w:after="0" w:line="240" w:lineRule="auto"/>
        <w:ind w:left="23" w:right="23" w:firstLine="697"/>
        <w:jc w:val="both"/>
      </w:pPr>
      <w:r w:rsidRPr="004514BF">
        <w:t xml:space="preserve">Из некоммерческих организаций в </w:t>
      </w:r>
      <w:proofErr w:type="gramStart"/>
      <w:r w:rsidRPr="004514BF">
        <w:t>наблюдении</w:t>
      </w:r>
      <w:proofErr w:type="gramEnd"/>
      <w:r w:rsidRPr="004514BF">
        <w:t xml:space="preserve"> за затратами на производство принимают участие бюджетные, автономные и казенные учреждения на </w:t>
      </w:r>
      <w:r w:rsidRPr="004514BF">
        <w:rPr>
          <w:lang w:eastAsia="ru-RU"/>
        </w:rPr>
        <w:t>выборочной основе</w:t>
      </w:r>
      <w:r w:rsidRPr="004514BF">
        <w:t>.</w:t>
      </w:r>
    </w:p>
    <w:p w:rsidR="00F90B92" w:rsidRPr="004514BF" w:rsidRDefault="00B75B71" w:rsidP="00F90B92">
      <w:pPr>
        <w:pStyle w:val="2"/>
        <w:spacing w:after="0" w:line="240" w:lineRule="auto"/>
        <w:ind w:left="20" w:right="40" w:firstLine="720"/>
        <w:jc w:val="both"/>
        <w:rPr>
          <w:color w:val="25353D"/>
          <w:lang w:eastAsia="ru-RU"/>
        </w:rPr>
      </w:pPr>
      <w:r w:rsidRPr="004514BF">
        <w:rPr>
          <w:color w:val="25353D"/>
          <w:lang w:eastAsia="ru-RU"/>
        </w:rPr>
        <w:t xml:space="preserve">Коммерческие организации </w:t>
      </w:r>
      <w:r w:rsidR="006B1FE8" w:rsidRPr="004514BF">
        <w:rPr>
          <w:color w:val="25353D"/>
          <w:lang w:eastAsia="ru-RU"/>
        </w:rPr>
        <w:t xml:space="preserve">должны </w:t>
      </w:r>
      <w:r w:rsidRPr="004514BF">
        <w:rPr>
          <w:color w:val="25353D"/>
          <w:lang w:eastAsia="ru-RU"/>
        </w:rPr>
        <w:t xml:space="preserve">использовать приложение № </w:t>
      </w:r>
      <w:proofErr w:type="spellStart"/>
      <w:r w:rsidRPr="004514BF">
        <w:rPr>
          <w:color w:val="25353D"/>
          <w:lang w:eastAsia="ru-RU"/>
        </w:rPr>
        <w:t>ТЗВ-ХХХ</w:t>
      </w:r>
      <w:proofErr w:type="spellEnd"/>
      <w:r w:rsidRPr="004514BF">
        <w:rPr>
          <w:color w:val="25353D"/>
          <w:lang w:eastAsia="ru-RU"/>
        </w:rPr>
        <w:t xml:space="preserve"> </w:t>
      </w:r>
      <w:r w:rsidR="00F90B92" w:rsidRPr="004514BF">
        <w:t xml:space="preserve">«Сведения о расходах на производство и продажу продукции (товаров, работ и услуг)» </w:t>
      </w:r>
      <w:r w:rsidRPr="004514BF">
        <w:rPr>
          <w:color w:val="25353D"/>
          <w:lang w:eastAsia="ru-RU"/>
        </w:rPr>
        <w:t>к федеральному статистическому наблюдению № 1-предприятие «Основные сведения о деятельности организации». </w:t>
      </w:r>
    </w:p>
    <w:p w:rsidR="00F90B92" w:rsidRPr="004514BF" w:rsidRDefault="00F90B92" w:rsidP="00F90B92">
      <w:pPr>
        <w:pStyle w:val="2"/>
        <w:spacing w:after="0" w:line="240" w:lineRule="auto"/>
        <w:ind w:left="20" w:right="40" w:firstLine="720"/>
        <w:jc w:val="both"/>
      </w:pPr>
      <w:r w:rsidRPr="004514BF">
        <w:lastRenderedPageBreak/>
        <w:t xml:space="preserve">Для представления отчетов коммерческими организациями по формам наблюдения за затратами на производство разработан </w:t>
      </w:r>
      <w:r w:rsidRPr="004514BF">
        <w:rPr>
          <w:lang w:val="en-US" w:bidi="en-US"/>
        </w:rPr>
        <w:t>XML</w:t>
      </w:r>
      <w:r w:rsidRPr="004514BF">
        <w:t>-шаблон, единый с формой №1-предприятие, обеспечивающий взаимный контроль показателей и полноту сбора отчетов.</w:t>
      </w:r>
    </w:p>
    <w:p w:rsidR="0005650D" w:rsidRPr="004514BF" w:rsidRDefault="0005650D" w:rsidP="005E3A38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5353D"/>
          <w:sz w:val="28"/>
          <w:szCs w:val="28"/>
          <w:lang w:eastAsia="ru-RU"/>
        </w:rPr>
      </w:pPr>
      <w:r w:rsidRPr="004514BF">
        <w:rPr>
          <w:rFonts w:ascii="Times New Roman" w:eastAsia="Times New Roman" w:hAnsi="Times New Roman" w:cs="Times New Roman"/>
          <w:color w:val="25353D"/>
          <w:sz w:val="28"/>
          <w:szCs w:val="28"/>
          <w:lang w:eastAsia="ru-RU"/>
        </w:rPr>
        <w:t xml:space="preserve">Для предоставления отчетов </w:t>
      </w:r>
      <w:r w:rsidRPr="004514BF">
        <w:rPr>
          <w:rFonts w:ascii="Times New Roman" w:hAnsi="Times New Roman" w:cs="Times New Roman"/>
          <w:sz w:val="28"/>
          <w:szCs w:val="28"/>
        </w:rPr>
        <w:t>бюджетных, автономных и казенных учреждений</w:t>
      </w:r>
      <w:r w:rsidR="000F5508" w:rsidRPr="004514B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F5508" w:rsidRPr="004514BF">
        <w:rPr>
          <w:rFonts w:ascii="Times New Roman" w:hAnsi="Times New Roman" w:cs="Times New Roman"/>
          <w:sz w:val="28"/>
          <w:szCs w:val="28"/>
        </w:rPr>
        <w:t>разработан</w:t>
      </w:r>
      <w:proofErr w:type="gramEnd"/>
      <w:r w:rsidR="000F5508" w:rsidRPr="004514BF">
        <w:rPr>
          <w:rFonts w:ascii="Times New Roman" w:hAnsi="Times New Roman" w:cs="Times New Roman"/>
          <w:sz w:val="28"/>
          <w:szCs w:val="28"/>
        </w:rPr>
        <w:t xml:space="preserve"> </w:t>
      </w:r>
      <w:r w:rsidR="000F5508" w:rsidRPr="004514BF">
        <w:rPr>
          <w:rFonts w:ascii="Times New Roman" w:hAnsi="Times New Roman" w:cs="Times New Roman"/>
          <w:sz w:val="28"/>
          <w:szCs w:val="28"/>
          <w:lang w:val="en-US" w:bidi="en-US"/>
        </w:rPr>
        <w:t>XML</w:t>
      </w:r>
      <w:r w:rsidR="000F5508" w:rsidRPr="004514BF">
        <w:rPr>
          <w:rFonts w:ascii="Times New Roman" w:hAnsi="Times New Roman" w:cs="Times New Roman"/>
          <w:sz w:val="28"/>
          <w:szCs w:val="28"/>
        </w:rPr>
        <w:t xml:space="preserve">-шаблон по форме  </w:t>
      </w:r>
      <w:proofErr w:type="spellStart"/>
      <w:r w:rsidR="000F5508" w:rsidRPr="004514BF">
        <w:rPr>
          <w:rFonts w:ascii="Times New Roman" w:hAnsi="Times New Roman" w:cs="Times New Roman"/>
          <w:sz w:val="28"/>
          <w:szCs w:val="28"/>
        </w:rPr>
        <w:t>ТЗВ</w:t>
      </w:r>
      <w:proofErr w:type="spellEnd"/>
      <w:r w:rsidR="000F5508" w:rsidRPr="004514BF">
        <w:rPr>
          <w:rFonts w:ascii="Times New Roman" w:hAnsi="Times New Roman" w:cs="Times New Roman"/>
          <w:sz w:val="28"/>
          <w:szCs w:val="28"/>
        </w:rPr>
        <w:t>-бюджет.</w:t>
      </w:r>
    </w:p>
    <w:p w:rsidR="00B75B71" w:rsidRPr="004514BF" w:rsidRDefault="00B75B71" w:rsidP="005E3A38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5353D"/>
          <w:sz w:val="28"/>
          <w:szCs w:val="28"/>
          <w:lang w:eastAsia="ru-RU"/>
        </w:rPr>
      </w:pPr>
      <w:r w:rsidRPr="00451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проведении наблюдения за затратами на </w:t>
      </w:r>
      <w:r w:rsidR="000F5508" w:rsidRPr="004514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производство и продажу продукции (товаров, работ, услуг) по итогам 2021 года</w:t>
      </w:r>
      <w:r w:rsidR="000F5508" w:rsidRPr="004514BF">
        <w:rPr>
          <w:rFonts w:ascii="Times New Roman" w:eastAsia="Times New Roman" w:hAnsi="Times New Roman" w:cs="Times New Roman"/>
          <w:color w:val="25353D"/>
          <w:sz w:val="28"/>
          <w:szCs w:val="28"/>
          <w:lang w:eastAsia="ru-RU"/>
        </w:rPr>
        <w:t xml:space="preserve"> </w:t>
      </w:r>
      <w:r w:rsidRPr="004514BF">
        <w:rPr>
          <w:rFonts w:ascii="Times New Roman" w:eastAsia="Times New Roman" w:hAnsi="Times New Roman" w:cs="Times New Roman"/>
          <w:color w:val="25353D"/>
          <w:sz w:val="28"/>
          <w:szCs w:val="28"/>
          <w:lang w:eastAsia="ru-RU"/>
        </w:rPr>
        <w:t>будет использован </w:t>
      </w:r>
      <w:r w:rsidRPr="004514BF">
        <w:rPr>
          <w:rFonts w:ascii="Times New Roman" w:eastAsia="Times New Roman" w:hAnsi="Times New Roman" w:cs="Times New Roman"/>
          <w:b/>
          <w:bCs/>
          <w:color w:val="25353D"/>
          <w:sz w:val="28"/>
          <w:szCs w:val="28"/>
          <w:lang w:eastAsia="ru-RU"/>
        </w:rPr>
        <w:t>метод сбора первичных статистических данных респондентов в электронном виде по телекоммуникационным канала</w:t>
      </w:r>
      <w:r w:rsidR="000F5508" w:rsidRPr="004514BF">
        <w:rPr>
          <w:rFonts w:ascii="Times New Roman" w:eastAsia="Times New Roman" w:hAnsi="Times New Roman" w:cs="Times New Roman"/>
          <w:b/>
          <w:bCs/>
          <w:color w:val="25353D"/>
          <w:sz w:val="28"/>
          <w:szCs w:val="28"/>
          <w:lang w:eastAsia="ru-RU"/>
        </w:rPr>
        <w:t>м связи: через систему </w:t>
      </w:r>
      <w:r w:rsidR="000F5508" w:rsidRPr="004514BF">
        <w:rPr>
          <w:rFonts w:ascii="Times New Roman" w:eastAsia="Times New Roman" w:hAnsi="Times New Roman" w:cs="Times New Roman"/>
          <w:b/>
          <w:bCs/>
          <w:color w:val="25353D"/>
          <w:sz w:val="28"/>
          <w:szCs w:val="28"/>
          <w:lang w:val="en-US" w:eastAsia="ru-RU"/>
        </w:rPr>
        <w:t>web</w:t>
      </w:r>
      <w:r w:rsidRPr="004514BF">
        <w:rPr>
          <w:rFonts w:ascii="Times New Roman" w:eastAsia="Times New Roman" w:hAnsi="Times New Roman" w:cs="Times New Roman"/>
          <w:b/>
          <w:bCs/>
          <w:color w:val="25353D"/>
          <w:sz w:val="28"/>
          <w:szCs w:val="28"/>
          <w:lang w:eastAsia="ru-RU"/>
        </w:rPr>
        <w:t xml:space="preserve">-сбора Росстата или через </w:t>
      </w:r>
      <w:proofErr w:type="spellStart"/>
      <w:r w:rsidRPr="004514BF">
        <w:rPr>
          <w:rFonts w:ascii="Times New Roman" w:eastAsia="Times New Roman" w:hAnsi="Times New Roman" w:cs="Times New Roman"/>
          <w:b/>
          <w:bCs/>
          <w:color w:val="25353D"/>
          <w:sz w:val="28"/>
          <w:szCs w:val="28"/>
          <w:lang w:eastAsia="ru-RU"/>
        </w:rPr>
        <w:t>спецоператора</w:t>
      </w:r>
      <w:proofErr w:type="spellEnd"/>
      <w:r w:rsidRPr="004514BF">
        <w:rPr>
          <w:rFonts w:ascii="Times New Roman" w:eastAsia="Times New Roman" w:hAnsi="Times New Roman" w:cs="Times New Roman"/>
          <w:b/>
          <w:bCs/>
          <w:color w:val="25353D"/>
          <w:sz w:val="28"/>
          <w:szCs w:val="28"/>
          <w:lang w:eastAsia="ru-RU"/>
        </w:rPr>
        <w:t xml:space="preserve"> связи</w:t>
      </w:r>
      <w:r w:rsidRPr="004514BF">
        <w:rPr>
          <w:rFonts w:ascii="Times New Roman" w:eastAsia="Times New Roman" w:hAnsi="Times New Roman" w:cs="Times New Roman"/>
          <w:color w:val="25353D"/>
          <w:sz w:val="28"/>
          <w:szCs w:val="28"/>
          <w:lang w:eastAsia="ru-RU"/>
        </w:rPr>
        <w:t>.</w:t>
      </w:r>
    </w:p>
    <w:p w:rsidR="00B75B71" w:rsidRPr="004514BF" w:rsidRDefault="00B75B71" w:rsidP="00697CA0">
      <w:pPr>
        <w:shd w:val="clear" w:color="auto" w:fill="FFFFFF"/>
        <w:spacing w:after="0" w:afterAutospacing="1" w:line="240" w:lineRule="auto"/>
        <w:jc w:val="center"/>
        <w:rPr>
          <w:rFonts w:ascii="Times New Roman" w:eastAsia="Times New Roman" w:hAnsi="Times New Roman" w:cs="Times New Roman"/>
          <w:color w:val="25353D"/>
          <w:sz w:val="28"/>
          <w:szCs w:val="28"/>
          <w:lang w:eastAsia="ru-RU"/>
        </w:rPr>
      </w:pPr>
      <w:r w:rsidRPr="004514B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Срок представления первичных статистических данных респондентами с 1 марта по 15 апреля 2022 года.</w:t>
      </w:r>
    </w:p>
    <w:p w:rsidR="00B75B71" w:rsidRPr="004514BF" w:rsidRDefault="00667A3B" w:rsidP="00697CA0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color w:val="25353D"/>
          <w:sz w:val="28"/>
          <w:szCs w:val="28"/>
          <w:lang w:eastAsia="ru-RU"/>
        </w:rPr>
      </w:pPr>
      <w:r w:rsidRPr="004514BF">
        <w:rPr>
          <w:rFonts w:ascii="Times New Roman" w:eastAsia="Times New Roman" w:hAnsi="Times New Roman" w:cs="Times New Roman"/>
          <w:b/>
          <w:bCs/>
          <w:color w:val="25353D"/>
          <w:sz w:val="28"/>
          <w:szCs w:val="28"/>
          <w:lang w:eastAsia="ru-RU"/>
        </w:rPr>
        <w:t xml:space="preserve"> </w:t>
      </w:r>
      <w:r w:rsidR="00B75B71" w:rsidRPr="004514BF">
        <w:rPr>
          <w:rFonts w:ascii="Times New Roman" w:eastAsia="Times New Roman" w:hAnsi="Times New Roman" w:cs="Times New Roman"/>
          <w:color w:val="25353D"/>
          <w:sz w:val="28"/>
          <w:szCs w:val="28"/>
          <w:lang w:eastAsia="ru-RU"/>
        </w:rPr>
        <w:t xml:space="preserve">За консультациями и следует обращаться в статистические подразделения, расположенные в </w:t>
      </w:r>
      <w:proofErr w:type="gramStart"/>
      <w:r w:rsidR="00B75B71" w:rsidRPr="004514BF">
        <w:rPr>
          <w:rFonts w:ascii="Times New Roman" w:eastAsia="Times New Roman" w:hAnsi="Times New Roman" w:cs="Times New Roman"/>
          <w:color w:val="25353D"/>
          <w:sz w:val="28"/>
          <w:szCs w:val="28"/>
          <w:lang w:eastAsia="ru-RU"/>
        </w:rPr>
        <w:t>районах</w:t>
      </w:r>
      <w:proofErr w:type="gramEnd"/>
      <w:r w:rsidR="00B75B71" w:rsidRPr="004514BF">
        <w:rPr>
          <w:rFonts w:ascii="Times New Roman" w:eastAsia="Times New Roman" w:hAnsi="Times New Roman" w:cs="Times New Roman"/>
          <w:color w:val="25353D"/>
          <w:sz w:val="28"/>
          <w:szCs w:val="28"/>
          <w:lang w:eastAsia="ru-RU"/>
        </w:rPr>
        <w:t xml:space="preserve">, а также в </w:t>
      </w:r>
      <w:proofErr w:type="spellStart"/>
      <w:r w:rsidR="005E3A38" w:rsidRPr="004514BF">
        <w:rPr>
          <w:rFonts w:ascii="Times New Roman" w:eastAsia="Times New Roman" w:hAnsi="Times New Roman" w:cs="Times New Roman"/>
          <w:color w:val="25353D"/>
          <w:sz w:val="28"/>
          <w:szCs w:val="28"/>
          <w:lang w:eastAsia="ru-RU"/>
        </w:rPr>
        <w:t>Бурят</w:t>
      </w:r>
      <w:r w:rsidR="00B75B71" w:rsidRPr="004514BF">
        <w:rPr>
          <w:rFonts w:ascii="Times New Roman" w:eastAsia="Times New Roman" w:hAnsi="Times New Roman" w:cs="Times New Roman"/>
          <w:color w:val="25353D"/>
          <w:sz w:val="28"/>
          <w:szCs w:val="28"/>
          <w:lang w:eastAsia="ru-RU"/>
        </w:rPr>
        <w:t>стат</w:t>
      </w:r>
      <w:proofErr w:type="spellEnd"/>
      <w:r w:rsidR="00B75B71" w:rsidRPr="004514BF">
        <w:rPr>
          <w:rFonts w:ascii="Times New Roman" w:eastAsia="Times New Roman" w:hAnsi="Times New Roman" w:cs="Times New Roman"/>
          <w:color w:val="25353D"/>
          <w:sz w:val="28"/>
          <w:szCs w:val="28"/>
          <w:lang w:eastAsia="ru-RU"/>
        </w:rPr>
        <w:t xml:space="preserve"> (г. </w:t>
      </w:r>
      <w:r w:rsidR="005E3A38" w:rsidRPr="004514BF">
        <w:rPr>
          <w:rFonts w:ascii="Times New Roman" w:eastAsia="Times New Roman" w:hAnsi="Times New Roman" w:cs="Times New Roman"/>
          <w:color w:val="25353D"/>
          <w:sz w:val="28"/>
          <w:szCs w:val="28"/>
          <w:lang w:eastAsia="ru-RU"/>
        </w:rPr>
        <w:t>Улан-Удэ</w:t>
      </w:r>
      <w:r w:rsidR="00B75B71" w:rsidRPr="004514BF">
        <w:rPr>
          <w:rFonts w:ascii="Times New Roman" w:eastAsia="Times New Roman" w:hAnsi="Times New Roman" w:cs="Times New Roman"/>
          <w:color w:val="25353D"/>
          <w:sz w:val="28"/>
          <w:szCs w:val="28"/>
          <w:lang w:eastAsia="ru-RU"/>
        </w:rPr>
        <w:t xml:space="preserve">, ул. </w:t>
      </w:r>
      <w:r w:rsidR="005E3A38" w:rsidRPr="004514BF">
        <w:rPr>
          <w:rFonts w:ascii="Times New Roman" w:eastAsia="Times New Roman" w:hAnsi="Times New Roman" w:cs="Times New Roman"/>
          <w:color w:val="25353D"/>
          <w:sz w:val="28"/>
          <w:szCs w:val="28"/>
          <w:lang w:eastAsia="ru-RU"/>
        </w:rPr>
        <w:t xml:space="preserve">Толстого, </w:t>
      </w:r>
      <w:r w:rsidR="00B75B71" w:rsidRPr="004514BF">
        <w:rPr>
          <w:rFonts w:ascii="Times New Roman" w:eastAsia="Times New Roman" w:hAnsi="Times New Roman" w:cs="Times New Roman"/>
          <w:color w:val="25353D"/>
          <w:sz w:val="28"/>
          <w:szCs w:val="28"/>
          <w:lang w:eastAsia="ru-RU"/>
        </w:rPr>
        <w:t>3).</w:t>
      </w:r>
    </w:p>
    <w:p w:rsidR="00C4658A" w:rsidRPr="004514BF" w:rsidRDefault="00B75B71" w:rsidP="00697CA0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i/>
          <w:color w:val="25353D"/>
          <w:sz w:val="28"/>
          <w:szCs w:val="28"/>
          <w:lang w:eastAsia="ru-RU"/>
        </w:rPr>
      </w:pPr>
      <w:r w:rsidRPr="004514BF">
        <w:rPr>
          <w:rFonts w:ascii="Times New Roman" w:eastAsia="Times New Roman" w:hAnsi="Times New Roman" w:cs="Times New Roman"/>
          <w:i/>
          <w:color w:val="25353D"/>
          <w:sz w:val="28"/>
          <w:szCs w:val="28"/>
          <w:lang w:eastAsia="ru-RU"/>
        </w:rPr>
        <w:t>По вопросам составления </w:t>
      </w:r>
      <w:r w:rsidRPr="004514BF">
        <w:rPr>
          <w:rFonts w:ascii="Times New Roman" w:eastAsia="Times New Roman" w:hAnsi="Times New Roman" w:cs="Times New Roman"/>
          <w:b/>
          <w:bCs/>
          <w:i/>
          <w:color w:val="25353D"/>
          <w:sz w:val="28"/>
          <w:szCs w:val="28"/>
          <w:lang w:eastAsia="ru-RU"/>
        </w:rPr>
        <w:t>приложений к ф. № 1-предприятие консультируют</w:t>
      </w:r>
      <w:bookmarkStart w:id="0" w:name="_GoBack"/>
      <w:bookmarkEnd w:id="0"/>
      <w:r w:rsidRPr="004514BF">
        <w:rPr>
          <w:rFonts w:ascii="Times New Roman" w:eastAsia="Times New Roman" w:hAnsi="Times New Roman" w:cs="Times New Roman"/>
          <w:i/>
          <w:color w:val="25353D"/>
          <w:sz w:val="28"/>
          <w:szCs w:val="28"/>
          <w:lang w:eastAsia="ru-RU"/>
        </w:rPr>
        <w:t>:</w:t>
      </w:r>
    </w:p>
    <w:p w:rsidR="005E3A38" w:rsidRPr="004514BF" w:rsidRDefault="005E3A38" w:rsidP="00697C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25353D"/>
          <w:sz w:val="28"/>
          <w:szCs w:val="28"/>
          <w:lang w:eastAsia="ru-RU"/>
        </w:rPr>
      </w:pPr>
      <w:r w:rsidRPr="004514BF">
        <w:rPr>
          <w:rFonts w:ascii="Times New Roman" w:eastAsia="Times New Roman" w:hAnsi="Times New Roman" w:cs="Times New Roman"/>
          <w:i/>
          <w:color w:val="25353D"/>
          <w:sz w:val="28"/>
          <w:szCs w:val="28"/>
          <w:lang w:eastAsia="ru-RU"/>
        </w:rPr>
        <w:t>Цыбенов Баир Аюрзанаевич 8(3012) 22-29-20</w:t>
      </w:r>
    </w:p>
    <w:p w:rsidR="005E3A38" w:rsidRPr="004514BF" w:rsidRDefault="00C4658A" w:rsidP="00697C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25353D"/>
          <w:sz w:val="28"/>
          <w:szCs w:val="28"/>
          <w:lang w:eastAsia="ru-RU"/>
        </w:rPr>
      </w:pPr>
      <w:r w:rsidRPr="004514BF">
        <w:rPr>
          <w:rFonts w:ascii="Times New Roman" w:eastAsia="Times New Roman" w:hAnsi="Times New Roman" w:cs="Times New Roman"/>
          <w:i/>
          <w:color w:val="25353D"/>
          <w:sz w:val="28"/>
          <w:szCs w:val="28"/>
          <w:lang w:eastAsia="ru-RU"/>
        </w:rPr>
        <w:t xml:space="preserve">Селиверстова Виктория Рудольфовна </w:t>
      </w:r>
      <w:r w:rsidRPr="004514BF">
        <w:rPr>
          <w:rFonts w:ascii="Times New Roman" w:eastAsia="Times New Roman" w:hAnsi="Times New Roman" w:cs="Times New Roman"/>
          <w:i/>
          <w:color w:val="25353D"/>
          <w:sz w:val="28"/>
          <w:szCs w:val="28"/>
          <w:lang w:eastAsia="ru-RU"/>
        </w:rPr>
        <w:t>8(3012) 22</w:t>
      </w:r>
      <w:r w:rsidRPr="004514BF">
        <w:rPr>
          <w:rFonts w:ascii="Times New Roman" w:eastAsia="Times New Roman" w:hAnsi="Times New Roman" w:cs="Times New Roman"/>
          <w:i/>
          <w:color w:val="25353D"/>
          <w:sz w:val="28"/>
          <w:szCs w:val="28"/>
          <w:lang w:eastAsia="ru-RU"/>
        </w:rPr>
        <w:t>-39-29</w:t>
      </w:r>
    </w:p>
    <w:p w:rsidR="00C4658A" w:rsidRPr="004514BF" w:rsidRDefault="00C4658A" w:rsidP="00C465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25353D"/>
          <w:sz w:val="28"/>
          <w:szCs w:val="28"/>
          <w:lang w:eastAsia="ru-RU"/>
        </w:rPr>
      </w:pPr>
      <w:proofErr w:type="spellStart"/>
      <w:r w:rsidRPr="004514BF">
        <w:rPr>
          <w:rFonts w:ascii="Times New Roman" w:eastAsia="Times New Roman" w:hAnsi="Times New Roman" w:cs="Times New Roman"/>
          <w:i/>
          <w:color w:val="25353D"/>
          <w:sz w:val="28"/>
          <w:szCs w:val="28"/>
          <w:lang w:eastAsia="ru-RU"/>
        </w:rPr>
        <w:t>Дыршикова</w:t>
      </w:r>
      <w:proofErr w:type="spellEnd"/>
      <w:r w:rsidRPr="004514BF">
        <w:rPr>
          <w:rFonts w:ascii="Times New Roman" w:eastAsia="Times New Roman" w:hAnsi="Times New Roman" w:cs="Times New Roman"/>
          <w:i/>
          <w:color w:val="25353D"/>
          <w:sz w:val="28"/>
          <w:szCs w:val="28"/>
          <w:lang w:eastAsia="ru-RU"/>
        </w:rPr>
        <w:t xml:space="preserve"> Ирина Федоровна  </w:t>
      </w:r>
      <w:r w:rsidRPr="004514BF">
        <w:rPr>
          <w:rFonts w:ascii="Times New Roman" w:eastAsia="Times New Roman" w:hAnsi="Times New Roman" w:cs="Times New Roman"/>
          <w:i/>
          <w:color w:val="25353D"/>
          <w:sz w:val="28"/>
          <w:szCs w:val="28"/>
          <w:lang w:eastAsia="ru-RU"/>
        </w:rPr>
        <w:t>8(3012) 22</w:t>
      </w:r>
      <w:r w:rsidRPr="004514BF">
        <w:rPr>
          <w:rFonts w:ascii="Times New Roman" w:eastAsia="Times New Roman" w:hAnsi="Times New Roman" w:cs="Times New Roman"/>
          <w:i/>
          <w:color w:val="25353D"/>
          <w:sz w:val="28"/>
          <w:szCs w:val="28"/>
          <w:lang w:eastAsia="ru-RU"/>
        </w:rPr>
        <w:t>-2</w:t>
      </w:r>
      <w:r w:rsidRPr="004514BF">
        <w:rPr>
          <w:rFonts w:ascii="Times New Roman" w:eastAsia="Times New Roman" w:hAnsi="Times New Roman" w:cs="Times New Roman"/>
          <w:i/>
          <w:color w:val="25353D"/>
          <w:sz w:val="28"/>
          <w:szCs w:val="28"/>
          <w:lang w:eastAsia="ru-RU"/>
        </w:rPr>
        <w:t>6</w:t>
      </w:r>
      <w:r w:rsidRPr="004514BF">
        <w:rPr>
          <w:rFonts w:ascii="Times New Roman" w:eastAsia="Times New Roman" w:hAnsi="Times New Roman" w:cs="Times New Roman"/>
          <w:i/>
          <w:color w:val="25353D"/>
          <w:sz w:val="28"/>
          <w:szCs w:val="28"/>
          <w:lang w:eastAsia="ru-RU"/>
        </w:rPr>
        <w:t>-</w:t>
      </w:r>
      <w:r w:rsidRPr="004514BF">
        <w:rPr>
          <w:rFonts w:ascii="Times New Roman" w:eastAsia="Times New Roman" w:hAnsi="Times New Roman" w:cs="Times New Roman"/>
          <w:i/>
          <w:color w:val="25353D"/>
          <w:sz w:val="28"/>
          <w:szCs w:val="28"/>
          <w:lang w:eastAsia="ru-RU"/>
        </w:rPr>
        <w:t>56</w:t>
      </w:r>
    </w:p>
    <w:p w:rsidR="00C4658A" w:rsidRPr="004514BF" w:rsidRDefault="00C4658A" w:rsidP="00697CA0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i/>
          <w:color w:val="25353D"/>
          <w:sz w:val="28"/>
          <w:szCs w:val="28"/>
          <w:lang w:eastAsia="ru-RU"/>
        </w:rPr>
      </w:pPr>
    </w:p>
    <w:p w:rsidR="004514BF" w:rsidRDefault="00B75B71" w:rsidP="004514BF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i/>
          <w:color w:val="25353D"/>
          <w:sz w:val="28"/>
          <w:szCs w:val="28"/>
          <w:lang w:eastAsia="ru-RU"/>
        </w:rPr>
      </w:pPr>
      <w:r w:rsidRPr="004514BF">
        <w:rPr>
          <w:rFonts w:ascii="Times New Roman" w:eastAsia="Times New Roman" w:hAnsi="Times New Roman" w:cs="Times New Roman"/>
          <w:i/>
          <w:color w:val="25353D"/>
          <w:sz w:val="28"/>
          <w:szCs w:val="28"/>
          <w:lang w:eastAsia="ru-RU"/>
        </w:rPr>
        <w:t>По вопросам составления приложения </w:t>
      </w:r>
      <w:r w:rsidRPr="004514BF">
        <w:rPr>
          <w:rFonts w:ascii="Times New Roman" w:eastAsia="Times New Roman" w:hAnsi="Times New Roman" w:cs="Times New Roman"/>
          <w:b/>
          <w:bCs/>
          <w:i/>
          <w:color w:val="25353D"/>
          <w:sz w:val="28"/>
          <w:szCs w:val="28"/>
          <w:lang w:eastAsia="ru-RU"/>
        </w:rPr>
        <w:t xml:space="preserve">№ </w:t>
      </w:r>
      <w:proofErr w:type="spellStart"/>
      <w:r w:rsidRPr="004514BF">
        <w:rPr>
          <w:rFonts w:ascii="Times New Roman" w:eastAsia="Times New Roman" w:hAnsi="Times New Roman" w:cs="Times New Roman"/>
          <w:b/>
          <w:bCs/>
          <w:i/>
          <w:color w:val="25353D"/>
          <w:sz w:val="28"/>
          <w:szCs w:val="28"/>
          <w:lang w:eastAsia="ru-RU"/>
        </w:rPr>
        <w:t>ТЗВ</w:t>
      </w:r>
      <w:proofErr w:type="spellEnd"/>
      <w:r w:rsidRPr="004514BF">
        <w:rPr>
          <w:rFonts w:ascii="Times New Roman" w:eastAsia="Times New Roman" w:hAnsi="Times New Roman" w:cs="Times New Roman"/>
          <w:b/>
          <w:bCs/>
          <w:i/>
          <w:color w:val="25353D"/>
          <w:sz w:val="28"/>
          <w:szCs w:val="28"/>
          <w:lang w:eastAsia="ru-RU"/>
        </w:rPr>
        <w:t>-бюджет:</w:t>
      </w:r>
      <w:r w:rsidRPr="004514BF">
        <w:rPr>
          <w:rFonts w:ascii="Times New Roman" w:eastAsia="Times New Roman" w:hAnsi="Times New Roman" w:cs="Times New Roman"/>
          <w:b/>
          <w:bCs/>
          <w:i/>
          <w:color w:val="25353D"/>
          <w:sz w:val="28"/>
          <w:szCs w:val="28"/>
          <w:lang w:eastAsia="ru-RU"/>
        </w:rPr>
        <w:br/>
      </w:r>
    </w:p>
    <w:p w:rsidR="00C4658A" w:rsidRPr="004514BF" w:rsidRDefault="00C4658A" w:rsidP="004514BF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i/>
          <w:color w:val="25353D"/>
          <w:sz w:val="28"/>
          <w:szCs w:val="28"/>
          <w:lang w:eastAsia="ru-RU"/>
        </w:rPr>
      </w:pPr>
      <w:r w:rsidRPr="004514BF">
        <w:rPr>
          <w:rFonts w:ascii="Times New Roman" w:eastAsia="Times New Roman" w:hAnsi="Times New Roman" w:cs="Times New Roman"/>
          <w:i/>
          <w:color w:val="25353D"/>
          <w:sz w:val="28"/>
          <w:szCs w:val="28"/>
          <w:lang w:eastAsia="ru-RU"/>
        </w:rPr>
        <w:t xml:space="preserve">Цыдыпова Лариса Гармажаповна </w:t>
      </w:r>
      <w:r w:rsidRPr="004514BF">
        <w:rPr>
          <w:rFonts w:ascii="Times New Roman" w:eastAsia="Times New Roman" w:hAnsi="Times New Roman" w:cs="Times New Roman"/>
          <w:i/>
          <w:color w:val="25353D"/>
          <w:sz w:val="28"/>
          <w:szCs w:val="28"/>
          <w:lang w:eastAsia="ru-RU"/>
        </w:rPr>
        <w:t>8(3012) 22-39-29</w:t>
      </w:r>
    </w:p>
    <w:p w:rsidR="00C4658A" w:rsidRPr="00C4658A" w:rsidRDefault="00C4658A" w:rsidP="00697CA0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i/>
          <w:color w:val="25353D"/>
          <w:sz w:val="28"/>
          <w:szCs w:val="28"/>
          <w:lang w:eastAsia="ru-RU"/>
        </w:rPr>
      </w:pPr>
    </w:p>
    <w:p w:rsidR="006B4EB0" w:rsidRPr="00C4658A" w:rsidRDefault="00B27DE2">
      <w:pPr>
        <w:rPr>
          <w:rFonts w:ascii="Times New Roman" w:hAnsi="Times New Roman" w:cs="Times New Roman"/>
          <w:i/>
        </w:rPr>
      </w:pPr>
      <w:r w:rsidRPr="00C4658A">
        <w:rPr>
          <w:rFonts w:ascii="Times New Roman" w:hAnsi="Times New Roman" w:cs="Times New Roman"/>
          <w:i/>
        </w:rPr>
        <w:t xml:space="preserve"> </w:t>
      </w:r>
    </w:p>
    <w:sectPr w:rsidR="006B4EB0" w:rsidRPr="00C465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B71"/>
    <w:rsid w:val="0005650D"/>
    <w:rsid w:val="000F5508"/>
    <w:rsid w:val="002B162F"/>
    <w:rsid w:val="003557C3"/>
    <w:rsid w:val="004514BF"/>
    <w:rsid w:val="005E3A38"/>
    <w:rsid w:val="00667A3B"/>
    <w:rsid w:val="00697CA0"/>
    <w:rsid w:val="006B1FE8"/>
    <w:rsid w:val="006B4EB0"/>
    <w:rsid w:val="00792DA2"/>
    <w:rsid w:val="009501D4"/>
    <w:rsid w:val="00B27DE2"/>
    <w:rsid w:val="00B75B71"/>
    <w:rsid w:val="00BD48C8"/>
    <w:rsid w:val="00C4658A"/>
    <w:rsid w:val="00ED727D"/>
    <w:rsid w:val="00F90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75B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5B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75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75B71"/>
    <w:rPr>
      <w:b/>
      <w:bCs/>
    </w:rPr>
  </w:style>
  <w:style w:type="character" w:styleId="a5">
    <w:name w:val="Hyperlink"/>
    <w:basedOn w:val="a0"/>
    <w:uiPriority w:val="99"/>
    <w:unhideWhenUsed/>
    <w:rsid w:val="00B75B71"/>
    <w:rPr>
      <w:color w:val="0000FF"/>
      <w:u w:val="single"/>
    </w:rPr>
  </w:style>
  <w:style w:type="character" w:styleId="a6">
    <w:name w:val="Emphasis"/>
    <w:basedOn w:val="a0"/>
    <w:uiPriority w:val="20"/>
    <w:qFormat/>
    <w:rsid w:val="00B75B71"/>
    <w:rPr>
      <w:i/>
      <w:iCs/>
    </w:rPr>
  </w:style>
  <w:style w:type="character" w:customStyle="1" w:styleId="a7">
    <w:name w:val="Основной текст_"/>
    <w:basedOn w:val="a0"/>
    <w:link w:val="2"/>
    <w:rsid w:val="00697CA0"/>
    <w:rPr>
      <w:rFonts w:ascii="Times New Roman" w:eastAsia="Times New Roman" w:hAnsi="Times New Roman" w:cs="Times New Roman"/>
      <w:sz w:val="28"/>
      <w:szCs w:val="28"/>
    </w:rPr>
  </w:style>
  <w:style w:type="paragraph" w:customStyle="1" w:styleId="2">
    <w:name w:val="Основной текст2"/>
    <w:basedOn w:val="a"/>
    <w:link w:val="a7"/>
    <w:rsid w:val="00697CA0"/>
    <w:pPr>
      <w:widowControl w:val="0"/>
      <w:spacing w:after="1440" w:line="367" w:lineRule="exact"/>
      <w:ind w:hanging="120"/>
    </w:pPr>
    <w:rPr>
      <w:rFonts w:ascii="Times New Roman" w:eastAsia="Times New Roman" w:hAnsi="Times New Roman" w:cs="Times New Roman"/>
      <w:sz w:val="28"/>
      <w:szCs w:val="28"/>
    </w:rPr>
  </w:style>
  <w:style w:type="character" w:styleId="a8">
    <w:name w:val="FollowedHyperlink"/>
    <w:basedOn w:val="a0"/>
    <w:uiPriority w:val="99"/>
    <w:semiHidden/>
    <w:unhideWhenUsed/>
    <w:rsid w:val="004514B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75B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5B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75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75B71"/>
    <w:rPr>
      <w:b/>
      <w:bCs/>
    </w:rPr>
  </w:style>
  <w:style w:type="character" w:styleId="a5">
    <w:name w:val="Hyperlink"/>
    <w:basedOn w:val="a0"/>
    <w:uiPriority w:val="99"/>
    <w:unhideWhenUsed/>
    <w:rsid w:val="00B75B71"/>
    <w:rPr>
      <w:color w:val="0000FF"/>
      <w:u w:val="single"/>
    </w:rPr>
  </w:style>
  <w:style w:type="character" w:styleId="a6">
    <w:name w:val="Emphasis"/>
    <w:basedOn w:val="a0"/>
    <w:uiPriority w:val="20"/>
    <w:qFormat/>
    <w:rsid w:val="00B75B71"/>
    <w:rPr>
      <w:i/>
      <w:iCs/>
    </w:rPr>
  </w:style>
  <w:style w:type="character" w:customStyle="1" w:styleId="a7">
    <w:name w:val="Основной текст_"/>
    <w:basedOn w:val="a0"/>
    <w:link w:val="2"/>
    <w:rsid w:val="00697CA0"/>
    <w:rPr>
      <w:rFonts w:ascii="Times New Roman" w:eastAsia="Times New Roman" w:hAnsi="Times New Roman" w:cs="Times New Roman"/>
      <w:sz w:val="28"/>
      <w:szCs w:val="28"/>
    </w:rPr>
  </w:style>
  <w:style w:type="paragraph" w:customStyle="1" w:styleId="2">
    <w:name w:val="Основной текст2"/>
    <w:basedOn w:val="a"/>
    <w:link w:val="a7"/>
    <w:rsid w:val="00697CA0"/>
    <w:pPr>
      <w:widowControl w:val="0"/>
      <w:spacing w:after="1440" w:line="367" w:lineRule="exact"/>
      <w:ind w:hanging="120"/>
    </w:pPr>
    <w:rPr>
      <w:rFonts w:ascii="Times New Roman" w:eastAsia="Times New Roman" w:hAnsi="Times New Roman" w:cs="Times New Roman"/>
      <w:sz w:val="28"/>
      <w:szCs w:val="28"/>
    </w:rPr>
  </w:style>
  <w:style w:type="character" w:styleId="a8">
    <w:name w:val="FollowedHyperlink"/>
    <w:basedOn w:val="a0"/>
    <w:uiPriority w:val="99"/>
    <w:semiHidden/>
    <w:unhideWhenUsed/>
    <w:rsid w:val="004514B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7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pravka.rosstat.gov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Цыбенов Баир Аюрзанаевич</dc:creator>
  <cp:lastModifiedBy>Цыбенов Баир Аюрзанаевич</cp:lastModifiedBy>
  <cp:revision>6</cp:revision>
  <dcterms:created xsi:type="dcterms:W3CDTF">2021-12-24T03:43:00Z</dcterms:created>
  <dcterms:modified xsi:type="dcterms:W3CDTF">2021-12-27T03:09:00Z</dcterms:modified>
</cp:coreProperties>
</file>