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4" w:rsidRDefault="007F24D4" w:rsidP="007F24D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D4" w:rsidRDefault="007F24D4" w:rsidP="007F24D4">
      <w:pPr>
        <w:jc w:val="center"/>
        <w:rPr>
          <w:sz w:val="16"/>
        </w:rPr>
      </w:pPr>
    </w:p>
    <w:p w:rsidR="007F24D4" w:rsidRPr="00336037" w:rsidRDefault="007F24D4" w:rsidP="007F24D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7F24D4" w:rsidRPr="00336037" w:rsidRDefault="007F24D4" w:rsidP="007F24D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7F24D4" w:rsidRPr="00336037" w:rsidRDefault="007F24D4" w:rsidP="007F24D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7F24D4" w:rsidRPr="00336037" w:rsidRDefault="00EA79F1" w:rsidP="007F24D4">
      <w:pPr>
        <w:rPr>
          <w:b/>
          <w:sz w:val="26"/>
          <w:szCs w:val="26"/>
        </w:rPr>
      </w:pPr>
      <w:r w:rsidRPr="00EA79F1">
        <w:rPr>
          <w:noProof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7F24D4" w:rsidRPr="004B0EA8" w:rsidRDefault="007F24D4" w:rsidP="007F24D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7F24D4" w:rsidRPr="00336037" w:rsidRDefault="007F24D4" w:rsidP="007F24D4">
      <w:pPr>
        <w:jc w:val="center"/>
        <w:rPr>
          <w:b/>
          <w:bCs/>
          <w:sz w:val="26"/>
          <w:szCs w:val="26"/>
        </w:rPr>
      </w:pPr>
    </w:p>
    <w:p w:rsidR="007F24D4" w:rsidRPr="00336037" w:rsidRDefault="007F24D4" w:rsidP="007F24D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D17423">
        <w:rPr>
          <w:sz w:val="28"/>
          <w:szCs w:val="28"/>
        </w:rPr>
        <w:t>14</w:t>
      </w:r>
      <w:r w:rsidRPr="00336037">
        <w:rPr>
          <w:sz w:val="28"/>
          <w:szCs w:val="28"/>
        </w:rPr>
        <w:t>»</w:t>
      </w:r>
      <w:r w:rsidR="00D17423">
        <w:rPr>
          <w:sz w:val="28"/>
          <w:szCs w:val="28"/>
        </w:rPr>
        <w:t xml:space="preserve"> февраля 2023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 xml:space="preserve">№ </w:t>
      </w:r>
      <w:r w:rsidR="00D17423">
        <w:rPr>
          <w:sz w:val="28"/>
          <w:szCs w:val="28"/>
        </w:rPr>
        <w:t>26</w:t>
      </w:r>
    </w:p>
    <w:p w:rsidR="007F24D4" w:rsidRPr="00336037" w:rsidRDefault="007F24D4" w:rsidP="007F24D4">
      <w:pPr>
        <w:pStyle w:val="ConsPlusTitle"/>
        <w:widowControl/>
        <w:jc w:val="center"/>
        <w:rPr>
          <w:sz w:val="28"/>
          <w:szCs w:val="28"/>
        </w:rPr>
      </w:pPr>
    </w:p>
    <w:p w:rsidR="007F24D4" w:rsidRDefault="007F24D4" w:rsidP="007F24D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7F24D4" w:rsidRPr="00336037" w:rsidRDefault="007F24D4" w:rsidP="007F24D4">
      <w:pPr>
        <w:pStyle w:val="ConsPlusTitle"/>
        <w:widowControl/>
        <w:jc w:val="center"/>
        <w:rPr>
          <w:sz w:val="28"/>
          <w:szCs w:val="28"/>
        </w:rPr>
      </w:pPr>
    </w:p>
    <w:p w:rsidR="007F24D4" w:rsidRDefault="007F24D4" w:rsidP="008478EF">
      <w:pPr>
        <w:jc w:val="center"/>
        <w:rPr>
          <w:b/>
          <w:bCs/>
        </w:rPr>
      </w:pPr>
      <w:r w:rsidRPr="007F24D4">
        <w:rPr>
          <w:b/>
          <w:bCs/>
        </w:rPr>
        <w:t>О внесении изменений в  постановление</w:t>
      </w:r>
      <w:r w:rsidR="00D7434F">
        <w:rPr>
          <w:b/>
          <w:bCs/>
        </w:rPr>
        <w:t xml:space="preserve"> Администрации МО «</w:t>
      </w:r>
      <w:proofErr w:type="spellStart"/>
      <w:r w:rsidR="00D7434F">
        <w:rPr>
          <w:b/>
          <w:bCs/>
        </w:rPr>
        <w:t>Тарбагатайский</w:t>
      </w:r>
      <w:proofErr w:type="spellEnd"/>
      <w:r w:rsidR="00D7434F">
        <w:rPr>
          <w:b/>
          <w:bCs/>
        </w:rPr>
        <w:t xml:space="preserve"> район» №</w:t>
      </w:r>
      <w:r w:rsidRPr="007F24D4">
        <w:rPr>
          <w:b/>
          <w:bCs/>
        </w:rPr>
        <w:t xml:space="preserve"> 790 от 16.09.2021 года  «Об  утверждении муниципальной</w:t>
      </w:r>
      <w:r w:rsidR="008478EF">
        <w:rPr>
          <w:b/>
          <w:bCs/>
        </w:rPr>
        <w:t xml:space="preserve"> </w:t>
      </w:r>
      <w:r w:rsidRPr="007F24D4">
        <w:rPr>
          <w:b/>
          <w:bCs/>
        </w:rPr>
        <w:t xml:space="preserve">программы </w:t>
      </w:r>
      <w:proofErr w:type="spellStart"/>
      <w:r w:rsidRPr="007F24D4">
        <w:rPr>
          <w:b/>
          <w:bCs/>
        </w:rPr>
        <w:t>Тарбагатайского</w:t>
      </w:r>
      <w:proofErr w:type="spellEnd"/>
      <w:r w:rsidRPr="007F24D4">
        <w:rPr>
          <w:b/>
          <w:bCs/>
        </w:rPr>
        <w:t xml:space="preserve"> района «Развитие малого и среднего предпринимательства, торговли на 2021-2023 годы и на период до 2025 года</w:t>
      </w:r>
      <w:r w:rsidR="008478EF">
        <w:rPr>
          <w:b/>
          <w:bCs/>
        </w:rPr>
        <w:t xml:space="preserve">» (в ред. от 28.12.2021г № 1094, </w:t>
      </w:r>
      <w:proofErr w:type="gramStart"/>
      <w:r w:rsidR="008478EF">
        <w:rPr>
          <w:b/>
          <w:bCs/>
        </w:rPr>
        <w:t>от</w:t>
      </w:r>
      <w:proofErr w:type="gramEnd"/>
      <w:r w:rsidR="008478EF">
        <w:rPr>
          <w:b/>
          <w:bCs/>
        </w:rPr>
        <w:t xml:space="preserve"> 16.02.2022 № 27)</w:t>
      </w:r>
    </w:p>
    <w:p w:rsidR="007F24D4" w:rsidRPr="007F24D4" w:rsidRDefault="007F24D4" w:rsidP="007F24D4">
      <w:pPr>
        <w:jc w:val="center"/>
        <w:rPr>
          <w:b/>
          <w:bCs/>
        </w:rPr>
      </w:pPr>
    </w:p>
    <w:p w:rsidR="007F24D4" w:rsidRDefault="007F24D4" w:rsidP="007F24D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D71F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решением Совета депутатов МО «</w:t>
      </w:r>
      <w:proofErr w:type="spellStart"/>
      <w:r>
        <w:rPr>
          <w:sz w:val="28"/>
          <w:szCs w:val="28"/>
        </w:rPr>
        <w:t>Тар</w:t>
      </w:r>
      <w:r w:rsidR="008A653B">
        <w:rPr>
          <w:sz w:val="28"/>
          <w:szCs w:val="28"/>
        </w:rPr>
        <w:t>багатайский</w:t>
      </w:r>
      <w:proofErr w:type="spellEnd"/>
      <w:r w:rsidR="008A653B">
        <w:rPr>
          <w:sz w:val="28"/>
          <w:szCs w:val="28"/>
        </w:rPr>
        <w:t xml:space="preserve"> район» от 27.12.2021</w:t>
      </w:r>
      <w:r>
        <w:rPr>
          <w:sz w:val="28"/>
          <w:szCs w:val="28"/>
        </w:rPr>
        <w:t>г № 2</w:t>
      </w:r>
      <w:r w:rsidR="008A653B">
        <w:rPr>
          <w:sz w:val="28"/>
          <w:szCs w:val="28"/>
        </w:rPr>
        <w:t>04</w:t>
      </w:r>
      <w:r>
        <w:rPr>
          <w:sz w:val="28"/>
          <w:szCs w:val="28"/>
        </w:rPr>
        <w:t xml:space="preserve"> «О бюджете муниципального образования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на 2022 год и на плановый период 2023 и 2024 годов»</w:t>
      </w:r>
      <w:r w:rsidR="001B05D5">
        <w:rPr>
          <w:sz w:val="28"/>
          <w:szCs w:val="28"/>
        </w:rPr>
        <w:t xml:space="preserve">, </w:t>
      </w:r>
      <w:r w:rsidR="008A653B">
        <w:rPr>
          <w:sz w:val="28"/>
          <w:szCs w:val="28"/>
        </w:rPr>
        <w:t xml:space="preserve">от 27.12.2022г </w:t>
      </w:r>
      <w:r w:rsidR="001B05D5">
        <w:rPr>
          <w:sz w:val="28"/>
          <w:szCs w:val="28"/>
        </w:rPr>
        <w:t>№ 275 «О бюджете муниципального образования «</w:t>
      </w:r>
      <w:proofErr w:type="spellStart"/>
      <w:r w:rsidR="001B05D5">
        <w:rPr>
          <w:sz w:val="28"/>
          <w:szCs w:val="28"/>
        </w:rPr>
        <w:t>Тарбагатайский</w:t>
      </w:r>
      <w:proofErr w:type="spellEnd"/>
      <w:r w:rsidR="001B05D5">
        <w:rPr>
          <w:sz w:val="28"/>
          <w:szCs w:val="28"/>
        </w:rPr>
        <w:t xml:space="preserve"> район» на 2023 год и на плановый период 2024 и 2025 годов»</w:t>
      </w:r>
      <w:r w:rsidRPr="001D71F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B03E5">
        <w:rPr>
          <w:sz w:val="28"/>
          <w:szCs w:val="28"/>
        </w:rPr>
        <w:t xml:space="preserve"> </w:t>
      </w:r>
      <w:r w:rsidR="008A653B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нормативно пр</w:t>
      </w:r>
      <w:r w:rsidR="008A653B">
        <w:rPr>
          <w:sz w:val="28"/>
          <w:szCs w:val="28"/>
        </w:rPr>
        <w:t>авовых актов в соответствие</w:t>
      </w:r>
      <w:proofErr w:type="gramEnd"/>
      <w:r>
        <w:rPr>
          <w:sz w:val="28"/>
          <w:szCs w:val="28"/>
        </w:rPr>
        <w:t xml:space="preserve"> с действующим законодательством</w:t>
      </w:r>
      <w:r w:rsidRPr="001D71F7">
        <w:rPr>
          <w:sz w:val="28"/>
          <w:szCs w:val="28"/>
        </w:rPr>
        <w:t>, Администрация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район»:</w:t>
      </w:r>
    </w:p>
    <w:p w:rsidR="007F24D4" w:rsidRPr="001D71F7" w:rsidRDefault="007F24D4" w:rsidP="007F24D4">
      <w:pPr>
        <w:spacing w:line="214" w:lineRule="auto"/>
        <w:ind w:firstLine="709"/>
        <w:jc w:val="both"/>
        <w:rPr>
          <w:sz w:val="20"/>
          <w:szCs w:val="20"/>
        </w:rPr>
      </w:pPr>
    </w:p>
    <w:p w:rsidR="007F24D4" w:rsidRDefault="007F24D4" w:rsidP="007F24D4">
      <w:pPr>
        <w:spacing w:line="214" w:lineRule="auto"/>
        <w:ind w:firstLine="709"/>
        <w:jc w:val="center"/>
        <w:rPr>
          <w:b/>
          <w:sz w:val="28"/>
          <w:szCs w:val="28"/>
        </w:rPr>
      </w:pPr>
      <w:r w:rsidRPr="001D71F7">
        <w:rPr>
          <w:b/>
          <w:sz w:val="28"/>
          <w:szCs w:val="28"/>
        </w:rPr>
        <w:t>ПОСТАНОВЛЯЕТ</w:t>
      </w:r>
    </w:p>
    <w:p w:rsidR="007F24D4" w:rsidRPr="001D71F7" w:rsidRDefault="007F24D4" w:rsidP="007F24D4">
      <w:pPr>
        <w:spacing w:line="214" w:lineRule="auto"/>
        <w:ind w:firstLine="709"/>
        <w:jc w:val="center"/>
        <w:rPr>
          <w:b/>
          <w:sz w:val="28"/>
          <w:szCs w:val="28"/>
        </w:rPr>
      </w:pPr>
    </w:p>
    <w:p w:rsidR="007F24D4" w:rsidRDefault="007F24D4" w:rsidP="007F24D4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 xml:space="preserve">Внести в Муниципальную программу </w:t>
      </w:r>
      <w:proofErr w:type="spellStart"/>
      <w:r w:rsidRPr="001D71F7">
        <w:rPr>
          <w:sz w:val="28"/>
          <w:szCs w:val="28"/>
        </w:rPr>
        <w:t>Тарбагатайского</w:t>
      </w:r>
      <w:proofErr w:type="spellEnd"/>
      <w:r w:rsidRPr="001D71F7">
        <w:rPr>
          <w:sz w:val="28"/>
          <w:szCs w:val="28"/>
        </w:rPr>
        <w:t xml:space="preserve"> района «Развитие малого и среднего предпринимательства, торговли на 2021-2023 годы и на пе</w:t>
      </w:r>
      <w:r w:rsidR="008A653B">
        <w:rPr>
          <w:sz w:val="28"/>
          <w:szCs w:val="28"/>
        </w:rPr>
        <w:t xml:space="preserve">риод до 2025 года», утвержденную </w:t>
      </w:r>
      <w:r w:rsidRPr="001D71F7">
        <w:rPr>
          <w:sz w:val="28"/>
          <w:szCs w:val="28"/>
        </w:rPr>
        <w:t>Постановлением Администрации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от 16.09.2021г. № 790  следующие изменения:</w:t>
      </w:r>
    </w:p>
    <w:p w:rsidR="00AB0FA0" w:rsidRDefault="00AB0FA0" w:rsidP="00AB0FA0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AB0FA0" w:rsidRPr="001D71F7" w:rsidRDefault="00AB0FA0" w:rsidP="00AB0FA0">
      <w:pPr>
        <w:pStyle w:val="a5"/>
        <w:numPr>
          <w:ilvl w:val="2"/>
          <w:numId w:val="2"/>
        </w:numPr>
        <w:spacing w:line="276" w:lineRule="auto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Строку «Объем финансирования»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170"/>
        <w:gridCol w:w="2117"/>
        <w:gridCol w:w="2370"/>
        <w:gridCol w:w="2733"/>
      </w:tblGrid>
      <w:tr w:rsidR="00AB0FA0" w:rsidRPr="001D71F7" w:rsidTr="00AB0FA0">
        <w:trPr>
          <w:trHeight w:val="443"/>
        </w:trPr>
        <w:tc>
          <w:tcPr>
            <w:tcW w:w="1816" w:type="dxa"/>
            <w:vMerge w:val="restart"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170" w:type="dxa"/>
            <w:vMerge w:val="restart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Год</w:t>
            </w:r>
          </w:p>
        </w:tc>
        <w:tc>
          <w:tcPr>
            <w:tcW w:w="2117" w:type="dxa"/>
            <w:vMerge w:val="restart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Общий объем финансирования, млн. руб.</w:t>
            </w:r>
          </w:p>
        </w:tc>
        <w:tc>
          <w:tcPr>
            <w:tcW w:w="5103" w:type="dxa"/>
            <w:gridSpan w:val="2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В том числе:</w:t>
            </w:r>
          </w:p>
        </w:tc>
      </w:tr>
      <w:tr w:rsidR="00AB0FA0" w:rsidRPr="001D71F7" w:rsidTr="00AB0FA0">
        <w:trPr>
          <w:trHeight w:val="549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AB0FA0" w:rsidRPr="001D71F7" w:rsidRDefault="00AB0FA0" w:rsidP="00C37B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:rsidR="00AB0FA0" w:rsidRPr="001D71F7" w:rsidRDefault="00AB0FA0" w:rsidP="00C37B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2733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местный бюджет</w:t>
            </w:r>
          </w:p>
        </w:tc>
      </w:tr>
      <w:tr w:rsidR="00AB0FA0" w:rsidRPr="001D71F7" w:rsidTr="00AB0FA0">
        <w:trPr>
          <w:trHeight w:val="501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 – 2025</w:t>
            </w:r>
          </w:p>
        </w:tc>
        <w:tc>
          <w:tcPr>
            <w:tcW w:w="2117" w:type="dxa"/>
          </w:tcPr>
          <w:p w:rsidR="00AB0FA0" w:rsidRPr="001B7428" w:rsidRDefault="00AB0FA0" w:rsidP="008B3EA4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8B3EA4">
              <w:rPr>
                <w:b/>
                <w:sz w:val="28"/>
                <w:szCs w:val="28"/>
              </w:rPr>
              <w:t>17702512</w:t>
            </w:r>
          </w:p>
        </w:tc>
        <w:tc>
          <w:tcPr>
            <w:tcW w:w="2370" w:type="dxa"/>
          </w:tcPr>
          <w:p w:rsidR="00AB0FA0" w:rsidRPr="001B7428" w:rsidRDefault="00AB0FA0" w:rsidP="00C37B1A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B7428" w:rsidRDefault="00AB0FA0" w:rsidP="008B3EA4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8B3EA4">
              <w:rPr>
                <w:b/>
                <w:sz w:val="28"/>
                <w:szCs w:val="28"/>
              </w:rPr>
              <w:t xml:space="preserve"> 17702512</w:t>
            </w:r>
          </w:p>
        </w:tc>
      </w:tr>
      <w:tr w:rsidR="00AB0FA0" w:rsidRPr="001D71F7" w:rsidTr="00AB0FA0">
        <w:trPr>
          <w:trHeight w:val="337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</w:t>
            </w:r>
          </w:p>
        </w:tc>
        <w:tc>
          <w:tcPr>
            <w:tcW w:w="2117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02833312</w:t>
            </w:r>
          </w:p>
        </w:tc>
        <w:tc>
          <w:tcPr>
            <w:tcW w:w="2370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2833312</w:t>
            </w:r>
          </w:p>
        </w:tc>
      </w:tr>
      <w:tr w:rsidR="00AB0FA0" w:rsidRPr="001D71F7" w:rsidTr="00AB0FA0">
        <w:trPr>
          <w:trHeight w:val="349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2022</w:t>
            </w:r>
          </w:p>
        </w:tc>
        <w:tc>
          <w:tcPr>
            <w:tcW w:w="2117" w:type="dxa"/>
          </w:tcPr>
          <w:p w:rsidR="00AB0FA0" w:rsidRPr="001D71F7" w:rsidRDefault="00AB0FA0" w:rsidP="007B217F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7B217F">
              <w:rPr>
                <w:sz w:val="28"/>
                <w:szCs w:val="28"/>
              </w:rPr>
              <w:t>48692</w:t>
            </w:r>
          </w:p>
        </w:tc>
        <w:tc>
          <w:tcPr>
            <w:tcW w:w="2370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D71F7" w:rsidRDefault="00AB0FA0" w:rsidP="007B217F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7B217F">
              <w:rPr>
                <w:sz w:val="28"/>
                <w:szCs w:val="28"/>
              </w:rPr>
              <w:t>48692</w:t>
            </w:r>
          </w:p>
        </w:tc>
      </w:tr>
      <w:tr w:rsidR="00AB0FA0" w:rsidRPr="001D71F7" w:rsidTr="00AB0FA0">
        <w:trPr>
          <w:trHeight w:val="345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2023</w:t>
            </w:r>
          </w:p>
        </w:tc>
        <w:tc>
          <w:tcPr>
            <w:tcW w:w="2117" w:type="dxa"/>
          </w:tcPr>
          <w:p w:rsidR="00AB0FA0" w:rsidRPr="001D71F7" w:rsidRDefault="00AB0FA0" w:rsidP="002A55A7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2A55A7">
              <w:rPr>
                <w:sz w:val="28"/>
                <w:szCs w:val="28"/>
              </w:rPr>
              <w:t>00</w:t>
            </w:r>
          </w:p>
        </w:tc>
        <w:tc>
          <w:tcPr>
            <w:tcW w:w="2370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D71F7" w:rsidRDefault="00AB0FA0" w:rsidP="002A55A7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2A55A7">
              <w:rPr>
                <w:sz w:val="28"/>
                <w:szCs w:val="28"/>
              </w:rPr>
              <w:t>00</w:t>
            </w:r>
          </w:p>
        </w:tc>
      </w:tr>
      <w:tr w:rsidR="00AB0FA0" w:rsidRPr="001D71F7" w:rsidTr="00AB0FA0">
        <w:trPr>
          <w:trHeight w:val="356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2024</w:t>
            </w:r>
          </w:p>
        </w:tc>
        <w:tc>
          <w:tcPr>
            <w:tcW w:w="2117" w:type="dxa"/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00</w:t>
            </w:r>
          </w:p>
        </w:tc>
        <w:tc>
          <w:tcPr>
            <w:tcW w:w="2370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AB0FA0" w:rsidRPr="001D71F7" w:rsidTr="00AB0FA0">
        <w:trPr>
          <w:trHeight w:val="356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2025</w:t>
            </w:r>
          </w:p>
        </w:tc>
        <w:tc>
          <w:tcPr>
            <w:tcW w:w="2117" w:type="dxa"/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</w:t>
            </w:r>
            <w:r w:rsidR="008B3EA4">
              <w:rPr>
                <w:sz w:val="28"/>
                <w:szCs w:val="28"/>
              </w:rPr>
              <w:t>,00</w:t>
            </w:r>
          </w:p>
        </w:tc>
        <w:tc>
          <w:tcPr>
            <w:tcW w:w="2370" w:type="dxa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733" w:type="dxa"/>
          </w:tcPr>
          <w:p w:rsidR="00AB0FA0" w:rsidRPr="001D71F7" w:rsidRDefault="008B3EA4" w:rsidP="008B3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B0FA0">
              <w:rPr>
                <w:sz w:val="28"/>
                <w:szCs w:val="28"/>
              </w:rPr>
              <w:t>0</w:t>
            </w:r>
          </w:p>
        </w:tc>
      </w:tr>
      <w:tr w:rsidR="00AB0FA0" w:rsidRPr="001D71F7" w:rsidTr="00AB0FA0">
        <w:trPr>
          <w:trHeight w:val="356"/>
        </w:trPr>
        <w:tc>
          <w:tcPr>
            <w:tcW w:w="1816" w:type="dxa"/>
            <w:vMerge/>
            <w:vAlign w:val="center"/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0" w:type="dxa"/>
            <w:gridSpan w:val="4"/>
          </w:tcPr>
          <w:p w:rsidR="00AB0FA0" w:rsidRPr="001D71F7" w:rsidRDefault="00AB0FA0" w:rsidP="00C37B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1F7">
              <w:rPr>
                <w:rFonts w:ascii="Times New Roman" w:hAnsi="Times New Roman"/>
                <w:sz w:val="28"/>
                <w:szCs w:val="28"/>
              </w:rPr>
              <w:t xml:space="preserve">    Финансирование Программы осуществляется за счет средств республиканского и местного бюджетов, привлеченных и собственных средств Фонда поддержки малого и среднего предпринимательства  и сельского развития </w:t>
            </w:r>
            <w:proofErr w:type="spellStart"/>
            <w:r w:rsidRPr="001D71F7">
              <w:rPr>
                <w:rFonts w:ascii="Times New Roman" w:hAnsi="Times New Roman"/>
                <w:sz w:val="28"/>
                <w:szCs w:val="28"/>
              </w:rPr>
              <w:t>Тарбагатайского</w:t>
            </w:r>
            <w:proofErr w:type="spellEnd"/>
            <w:r w:rsidRPr="001D71F7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AB0FA0" w:rsidRPr="001D71F7" w:rsidRDefault="00AB0FA0" w:rsidP="00C37B1A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1F7">
              <w:rPr>
                <w:rFonts w:ascii="Times New Roman" w:hAnsi="Times New Roman"/>
                <w:sz w:val="28"/>
                <w:szCs w:val="28"/>
              </w:rPr>
              <w:tab/>
              <w:t xml:space="preserve">Общая потребность в финансовых ресурсах из бюджета муниципального образования района на реализацию мероприятий Программы составит в 2021-2025 гг. </w:t>
            </w:r>
            <w:r w:rsidRPr="001D71F7">
              <w:rPr>
                <w:rFonts w:ascii="Times New Roman" w:hAnsi="Times New Roman"/>
                <w:sz w:val="28"/>
                <w:szCs w:val="28"/>
                <w:u w:val="single"/>
              </w:rPr>
              <w:t>0,</w:t>
            </w:r>
            <w:r w:rsidR="001B05D5">
              <w:rPr>
                <w:rFonts w:ascii="Times New Roman" w:hAnsi="Times New Roman"/>
                <w:sz w:val="28"/>
                <w:szCs w:val="28"/>
                <w:u w:val="single"/>
              </w:rPr>
              <w:t>177</w:t>
            </w:r>
            <w:r w:rsidRPr="001D71F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D71F7">
              <w:rPr>
                <w:rFonts w:ascii="Times New Roman" w:hAnsi="Times New Roman"/>
                <w:color w:val="000000"/>
                <w:sz w:val="28"/>
                <w:szCs w:val="28"/>
              </w:rPr>
              <w:t>млн. рублей.</w:t>
            </w:r>
          </w:p>
          <w:p w:rsidR="00AB0FA0" w:rsidRPr="001D71F7" w:rsidRDefault="00AB0FA0" w:rsidP="00C37B1A">
            <w:pPr>
              <w:jc w:val="both"/>
              <w:rPr>
                <w:sz w:val="28"/>
                <w:szCs w:val="28"/>
              </w:rPr>
            </w:pPr>
          </w:p>
        </w:tc>
      </w:tr>
    </w:tbl>
    <w:p w:rsidR="00AB0FA0" w:rsidRPr="001D71F7" w:rsidRDefault="00AB0FA0" w:rsidP="00AB0FA0">
      <w:pPr>
        <w:pStyle w:val="a5"/>
        <w:spacing w:line="276" w:lineRule="auto"/>
        <w:ind w:left="709"/>
        <w:jc w:val="both"/>
        <w:rPr>
          <w:sz w:val="28"/>
          <w:szCs w:val="28"/>
        </w:rPr>
      </w:pPr>
    </w:p>
    <w:p w:rsidR="00AB0FA0" w:rsidRPr="001D71F7" w:rsidRDefault="00AB0FA0" w:rsidP="00AB0FA0">
      <w:pPr>
        <w:pStyle w:val="a5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>В Паспорте Подпрограммы 1 «Малое и среднее предпринимательство»:</w:t>
      </w:r>
    </w:p>
    <w:p w:rsidR="00AB0FA0" w:rsidRPr="001D71F7" w:rsidRDefault="00AB0FA0" w:rsidP="00AB0FA0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1D71F7">
        <w:rPr>
          <w:sz w:val="28"/>
          <w:szCs w:val="28"/>
        </w:rPr>
        <w:t>. Строку «Объем финансирования» изложить в следующей редакции:</w:t>
      </w:r>
    </w:p>
    <w:tbl>
      <w:tblPr>
        <w:tblW w:w="1024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701"/>
        <w:gridCol w:w="2126"/>
        <w:gridCol w:w="1884"/>
        <w:gridCol w:w="2126"/>
      </w:tblGrid>
      <w:tr w:rsidR="00AB0FA0" w:rsidRPr="001D71F7" w:rsidTr="00AB0FA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В том числе:</w:t>
            </w:r>
          </w:p>
        </w:tc>
      </w:tr>
      <w:tr w:rsidR="00AB0FA0" w:rsidRPr="001D71F7" w:rsidTr="00AB0FA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0FA0" w:rsidRPr="001D71F7" w:rsidRDefault="00AB0FA0" w:rsidP="00AB0F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местный бюджет</w:t>
            </w:r>
          </w:p>
        </w:tc>
      </w:tr>
      <w:tr w:rsidR="00AB0FA0" w:rsidRPr="001D71F7" w:rsidTr="00AB0FA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 –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B7428" w:rsidRDefault="00AB0FA0" w:rsidP="008B3EA4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8B3EA4">
              <w:rPr>
                <w:b/>
                <w:sz w:val="28"/>
                <w:szCs w:val="28"/>
              </w:rPr>
              <w:t>17702512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B7428" w:rsidRDefault="00AB0FA0" w:rsidP="00C37B1A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B7428" w:rsidRDefault="00AB0FA0" w:rsidP="008B3EA4">
            <w:pPr>
              <w:jc w:val="center"/>
              <w:rPr>
                <w:b/>
                <w:sz w:val="28"/>
                <w:szCs w:val="28"/>
              </w:rPr>
            </w:pPr>
            <w:r w:rsidRPr="001B7428">
              <w:rPr>
                <w:b/>
                <w:sz w:val="28"/>
                <w:szCs w:val="28"/>
              </w:rPr>
              <w:t>0,</w:t>
            </w:r>
            <w:r w:rsidR="008B3EA4">
              <w:rPr>
                <w:b/>
                <w:sz w:val="28"/>
                <w:szCs w:val="28"/>
              </w:rPr>
              <w:t>17702512</w:t>
            </w:r>
          </w:p>
        </w:tc>
      </w:tr>
      <w:tr w:rsidR="00AB0FA0" w:rsidRPr="001D71F7" w:rsidTr="00AB0FA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2833312</w:t>
            </w:r>
          </w:p>
        </w:tc>
      </w:tr>
      <w:tr w:rsidR="00AB0FA0" w:rsidRPr="001D71F7" w:rsidTr="00AB0FA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7B217F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7B217F">
              <w:rPr>
                <w:sz w:val="28"/>
                <w:szCs w:val="28"/>
              </w:rPr>
              <w:t>48692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7B217F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0,1</w:t>
            </w:r>
            <w:r w:rsidR="007B217F">
              <w:rPr>
                <w:sz w:val="28"/>
                <w:szCs w:val="28"/>
              </w:rPr>
              <w:t>48692</w:t>
            </w:r>
          </w:p>
        </w:tc>
      </w:tr>
      <w:tr w:rsidR="00AB0FA0" w:rsidRPr="001D71F7" w:rsidTr="00AB0FA0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2A55A7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2A55A7">
              <w:rPr>
                <w:sz w:val="28"/>
                <w:szCs w:val="28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2A55A7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2A55A7">
              <w:rPr>
                <w:sz w:val="28"/>
                <w:szCs w:val="28"/>
              </w:rPr>
              <w:t>00</w:t>
            </w:r>
          </w:p>
        </w:tc>
      </w:tr>
      <w:tr w:rsidR="00AB0FA0" w:rsidRPr="001D71F7" w:rsidTr="00AB0FA0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AB0FA0" w:rsidRPr="001D71F7" w:rsidTr="00AB0FA0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C37B1A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0FA0" w:rsidRPr="001D71F7" w:rsidRDefault="00AB0FA0" w:rsidP="008B3EA4">
            <w:pPr>
              <w:jc w:val="center"/>
              <w:rPr>
                <w:sz w:val="28"/>
                <w:szCs w:val="28"/>
              </w:rPr>
            </w:pPr>
            <w:r w:rsidRPr="001D71F7">
              <w:rPr>
                <w:sz w:val="28"/>
                <w:szCs w:val="28"/>
              </w:rPr>
              <w:t>0,</w:t>
            </w:r>
            <w:r w:rsidR="008B3E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AB0FA0" w:rsidRPr="008A653B" w:rsidRDefault="00AB0FA0" w:rsidP="008A653B">
      <w:pPr>
        <w:spacing w:line="276" w:lineRule="auto"/>
        <w:jc w:val="both"/>
        <w:rPr>
          <w:sz w:val="18"/>
          <w:szCs w:val="18"/>
        </w:rPr>
      </w:pPr>
    </w:p>
    <w:p w:rsidR="00AB0FA0" w:rsidRDefault="008A653B" w:rsidP="00AB0FA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B0FA0">
        <w:rPr>
          <w:sz w:val="28"/>
          <w:szCs w:val="28"/>
        </w:rPr>
        <w:t>. Таблицу 3</w:t>
      </w:r>
      <w:r w:rsidR="00AB0FA0" w:rsidRPr="001D71F7">
        <w:rPr>
          <w:sz w:val="28"/>
          <w:szCs w:val="28"/>
        </w:rPr>
        <w:t xml:space="preserve"> «Мероприятия подпрограммы   «Малое и среднее предпринимательство»  изложить в </w:t>
      </w:r>
      <w:r w:rsidR="0078515B">
        <w:rPr>
          <w:sz w:val="28"/>
          <w:szCs w:val="28"/>
        </w:rPr>
        <w:t xml:space="preserve">новой редакции, согласно приложению </w:t>
      </w:r>
      <w:r w:rsidR="00D7434F">
        <w:rPr>
          <w:sz w:val="28"/>
          <w:szCs w:val="28"/>
        </w:rPr>
        <w:t>№</w:t>
      </w:r>
      <w:r w:rsidR="0078515B">
        <w:rPr>
          <w:sz w:val="28"/>
          <w:szCs w:val="28"/>
        </w:rPr>
        <w:t>1 к настоящему постановлению.</w:t>
      </w:r>
    </w:p>
    <w:p w:rsidR="008A653B" w:rsidRPr="00BB03E5" w:rsidRDefault="008A653B" w:rsidP="008A653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A653B">
        <w:rPr>
          <w:sz w:val="28"/>
          <w:szCs w:val="28"/>
        </w:rPr>
        <w:t xml:space="preserve"> </w:t>
      </w:r>
      <w:r w:rsidRPr="00BB03E5">
        <w:rPr>
          <w:sz w:val="28"/>
          <w:szCs w:val="28"/>
        </w:rPr>
        <w:t>Контроль за исполнение данного постановления возложить на заместителя Руководителя</w:t>
      </w:r>
      <w:r>
        <w:rPr>
          <w:sz w:val="28"/>
          <w:szCs w:val="28"/>
        </w:rPr>
        <w:t xml:space="preserve"> Администрации</w:t>
      </w:r>
      <w:r w:rsidRPr="00BB03E5">
        <w:rPr>
          <w:sz w:val="28"/>
          <w:szCs w:val="28"/>
        </w:rPr>
        <w:t xml:space="preserve"> </w:t>
      </w:r>
      <w:r>
        <w:rPr>
          <w:sz w:val="28"/>
          <w:szCs w:val="28"/>
        </w:rPr>
        <w:t>– Председателя Комитета экономического развития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</w:t>
      </w:r>
      <w:r w:rsidRPr="00BB03E5">
        <w:rPr>
          <w:sz w:val="28"/>
          <w:szCs w:val="28"/>
        </w:rPr>
        <w:t>(А.Б. Титов).</w:t>
      </w:r>
    </w:p>
    <w:p w:rsidR="007F24D4" w:rsidRDefault="008A653B" w:rsidP="008A653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03E5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A653B" w:rsidRDefault="008A653B" w:rsidP="008A653B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</w:p>
    <w:p w:rsidR="0078515B" w:rsidRPr="00336037" w:rsidRDefault="0078515B" w:rsidP="0078515B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78515B" w:rsidRDefault="0078515B" w:rsidP="0078515B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       </w:t>
      </w:r>
    </w:p>
    <w:p w:rsidR="008A653B" w:rsidRPr="0076757D" w:rsidRDefault="008A653B" w:rsidP="007851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515B" w:rsidRDefault="0078515B" w:rsidP="007851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экономического развития</w:t>
      </w:r>
    </w:p>
    <w:p w:rsidR="008A653B" w:rsidRDefault="0078515B" w:rsidP="008A653B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С.Р.</w:t>
      </w:r>
      <w:r w:rsidR="008A653B">
        <w:rPr>
          <w:sz w:val="20"/>
          <w:szCs w:val="20"/>
        </w:rPr>
        <w:t xml:space="preserve"> 56-348</w:t>
      </w:r>
    </w:p>
    <w:p w:rsidR="0078515B" w:rsidRDefault="0078515B" w:rsidP="0078515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8515B" w:rsidRDefault="0078515B" w:rsidP="0078515B">
      <w:pPr>
        <w:autoSpaceDE w:val="0"/>
        <w:autoSpaceDN w:val="0"/>
        <w:adjustRightInd w:val="0"/>
        <w:jc w:val="both"/>
        <w:rPr>
          <w:b/>
          <w:bCs/>
        </w:rPr>
      </w:pPr>
    </w:p>
    <w:p w:rsidR="0078515B" w:rsidRDefault="0078515B" w:rsidP="0078515B"/>
    <w:p w:rsidR="0078515B" w:rsidRDefault="0078515B" w:rsidP="0078515B"/>
    <w:p w:rsidR="0078515B" w:rsidRDefault="0078515B" w:rsidP="0078515B"/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24D4" w:rsidRDefault="007F24D4" w:rsidP="007F24D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13168" w:rsidRDefault="00513168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13168" w:rsidSect="00EE48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8515B" w:rsidRDefault="0078515B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8515B" w:rsidRDefault="0078515B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515B" w:rsidRDefault="0078515B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8515B" w:rsidRDefault="0078515B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1742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423">
        <w:rPr>
          <w:rFonts w:ascii="Times New Roman" w:hAnsi="Times New Roman" w:cs="Times New Roman"/>
          <w:sz w:val="24"/>
          <w:szCs w:val="24"/>
        </w:rPr>
        <w:t>февраля 2023г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17423">
        <w:rPr>
          <w:rFonts w:ascii="Times New Roman" w:hAnsi="Times New Roman" w:cs="Times New Roman"/>
          <w:sz w:val="24"/>
          <w:szCs w:val="24"/>
        </w:rPr>
        <w:t>26</w:t>
      </w:r>
    </w:p>
    <w:p w:rsidR="00513168" w:rsidRPr="00085B3F" w:rsidRDefault="00513168" w:rsidP="0051316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</w:t>
      </w:r>
    </w:p>
    <w:p w:rsidR="00513168" w:rsidRPr="00377B1C" w:rsidRDefault="00513168" w:rsidP="00513168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13168" w:rsidRDefault="00513168" w:rsidP="005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t>Мероприятия подпрограммы «Малое и среднее предпринимательство»</w:t>
      </w:r>
    </w:p>
    <w:p w:rsidR="00513168" w:rsidRDefault="00513168" w:rsidP="00513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5441" w:type="dxa"/>
        <w:tblInd w:w="108" w:type="dxa"/>
        <w:tblLayout w:type="fixed"/>
        <w:tblLook w:val="04A0"/>
      </w:tblPr>
      <w:tblGrid>
        <w:gridCol w:w="561"/>
        <w:gridCol w:w="3550"/>
        <w:gridCol w:w="1001"/>
        <w:gridCol w:w="1126"/>
        <w:gridCol w:w="1134"/>
        <w:gridCol w:w="861"/>
        <w:gridCol w:w="829"/>
        <w:gridCol w:w="3401"/>
        <w:gridCol w:w="2978"/>
      </w:tblGrid>
      <w:tr w:rsidR="00513168" w:rsidTr="00513168">
        <w:tc>
          <w:tcPr>
            <w:tcW w:w="561" w:type="dxa"/>
            <w:vMerge w:val="restart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spellStart"/>
            <w:proofErr w:type="gramStart"/>
            <w:r w:rsidRPr="000A4A3E">
              <w:t>п</w:t>
            </w:r>
            <w:proofErr w:type="spellEnd"/>
            <w:proofErr w:type="gramEnd"/>
            <w:r w:rsidRPr="000A4A3E">
              <w:t>/</w:t>
            </w:r>
            <w:proofErr w:type="spellStart"/>
            <w:r w:rsidRPr="000A4A3E">
              <w:t>п</w:t>
            </w:r>
            <w:proofErr w:type="spellEnd"/>
          </w:p>
        </w:tc>
        <w:tc>
          <w:tcPr>
            <w:tcW w:w="3550" w:type="dxa"/>
            <w:vMerge w:val="restart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951" w:type="dxa"/>
            <w:gridSpan w:val="5"/>
            <w:vAlign w:val="center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Необходимая сумма финансирования, в т.ч. по годам, млн. руб.</w:t>
            </w:r>
          </w:p>
        </w:tc>
        <w:tc>
          <w:tcPr>
            <w:tcW w:w="3401" w:type="dxa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2978" w:type="dxa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1C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0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550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001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1126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1134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2978" w:type="dxa"/>
          </w:tcPr>
          <w:p w:rsidR="00513168" w:rsidRPr="00E935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513168" w:rsidTr="00513168">
        <w:tc>
          <w:tcPr>
            <w:tcW w:w="15441" w:type="dxa"/>
            <w:gridSpan w:val="9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83E0A">
              <w:rPr>
                <w:b/>
                <w:sz w:val="24"/>
                <w:szCs w:val="24"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513168" w:rsidTr="00513168">
        <w:tc>
          <w:tcPr>
            <w:tcW w:w="561" w:type="dxa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0A4A3E">
              <w:t>.</w:t>
            </w:r>
          </w:p>
        </w:tc>
        <w:tc>
          <w:tcPr>
            <w:tcW w:w="3550" w:type="dxa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2978" w:type="dxa"/>
          </w:tcPr>
          <w:p w:rsidR="00513168" w:rsidRPr="00A91E9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МКУ </w:t>
            </w:r>
            <w:r w:rsidRPr="00A91E90">
              <w:t>Комитет экономического развития МО «</w:t>
            </w:r>
            <w:proofErr w:type="spellStart"/>
            <w:r w:rsidRPr="00A91E90">
              <w:t>Тарбагатайский</w:t>
            </w:r>
            <w:proofErr w:type="spellEnd"/>
            <w:r w:rsidRPr="00A91E90">
              <w:t xml:space="preserve"> район»</w:t>
            </w:r>
          </w:p>
        </w:tc>
      </w:tr>
      <w:tr w:rsidR="00513168" w:rsidTr="00513168">
        <w:tc>
          <w:tcPr>
            <w:tcW w:w="15441" w:type="dxa"/>
            <w:gridSpan w:val="9"/>
          </w:tcPr>
          <w:p w:rsidR="00513168" w:rsidRPr="00A91E90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1E90">
              <w:rPr>
                <w:b/>
                <w:sz w:val="24"/>
                <w:szCs w:val="24"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513168" w:rsidTr="00513168">
        <w:tc>
          <w:tcPr>
            <w:tcW w:w="561" w:type="dxa"/>
            <w:vMerge w:val="restart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550" w:type="dxa"/>
            <w:vMerge w:val="restart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proofErr w:type="gramStart"/>
            <w:r w:rsidRPr="00F27A55">
              <w:t>при</w:t>
            </w:r>
            <w:proofErr w:type="gramEnd"/>
            <w:r w:rsidRPr="00F27A55">
              <w:t xml:space="preserve"> развитие предпринимательства</w:t>
            </w:r>
          </w:p>
        </w:tc>
        <w:tc>
          <w:tcPr>
            <w:tcW w:w="1001" w:type="dxa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26" w:type="dxa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513168" w:rsidRPr="00383EBF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513168" w:rsidRPr="00383EBF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383EBF">
              <w:t>Обеспечение оперативной информацией, привлечение предпринимателей к обсуждению и решению актуальных проблем, вопросов предпринимательской деятельности</w:t>
            </w:r>
          </w:p>
        </w:tc>
        <w:tc>
          <w:tcPr>
            <w:tcW w:w="2978" w:type="dxa"/>
            <w:vMerge w:val="restart"/>
          </w:tcPr>
          <w:p w:rsidR="00513168" w:rsidRPr="00A91E9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 МО «</w:t>
            </w:r>
            <w:proofErr w:type="spellStart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513168" w:rsidRPr="00A91E90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A91E90">
              <w:t xml:space="preserve"> Фонд поддержки </w:t>
            </w:r>
            <w:proofErr w:type="spellStart"/>
            <w:r w:rsidRPr="00A91E90">
              <w:t>малого</w:t>
            </w:r>
            <w:r>
              <w:t>предпринимательства</w:t>
            </w:r>
            <w:proofErr w:type="spellEnd"/>
            <w:r w:rsidRPr="00A91E90">
              <w:t xml:space="preserve"> и сельского развития </w:t>
            </w:r>
            <w:proofErr w:type="spellStart"/>
            <w:r w:rsidRPr="00A91E90">
              <w:t>Тарбагатайского</w:t>
            </w:r>
            <w:proofErr w:type="spellEnd"/>
            <w:r w:rsidRPr="00A91E90">
              <w:t xml:space="preserve"> района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168" w:rsidRPr="00B32E74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Pr="002272A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550" w:type="dxa"/>
          </w:tcPr>
          <w:p w:rsidR="00513168" w:rsidRPr="002272AE" w:rsidRDefault="00513168" w:rsidP="00C37B1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работниками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2272AE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513168" w:rsidRPr="002272AE" w:rsidRDefault="00513168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2978" w:type="dxa"/>
          </w:tcPr>
          <w:p w:rsidR="00513168" w:rsidRPr="002272AE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Комитет</w:t>
            </w: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513168" w:rsidRPr="002272AE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  <w:vMerge w:val="restart"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</w:t>
            </w:r>
            <w:r w:rsidRPr="002B39BC">
              <w:t>.</w:t>
            </w:r>
          </w:p>
        </w:tc>
        <w:tc>
          <w:tcPr>
            <w:tcW w:w="3550" w:type="dxa"/>
            <w:vMerge w:val="restart"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001" w:type="dxa"/>
            <w:vAlign w:val="center"/>
          </w:tcPr>
          <w:p w:rsidR="00513168" w:rsidRPr="003C713F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  <w:vAlign w:val="center"/>
          </w:tcPr>
          <w:p w:rsidR="00513168" w:rsidRPr="003C713F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513168" w:rsidRPr="003C713F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 xml:space="preserve">Фонд поддержки </w:t>
            </w:r>
            <w:proofErr w:type="spellStart"/>
            <w:r w:rsidRPr="007033AF">
              <w:t>малого</w:t>
            </w:r>
            <w:r>
              <w:t>предпринимательства</w:t>
            </w:r>
            <w:proofErr w:type="spellEnd"/>
            <w:r w:rsidRPr="007033AF">
              <w:t xml:space="preserve"> и сельского развития  </w:t>
            </w:r>
            <w:proofErr w:type="spellStart"/>
            <w:r w:rsidRPr="007033AF">
              <w:t>Тарбагатайского</w:t>
            </w:r>
            <w:proofErr w:type="spellEnd"/>
            <w:r w:rsidRPr="007033AF">
              <w:t xml:space="preserve"> района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13168" w:rsidRPr="003C713F" w:rsidRDefault="00513168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1126" w:type="dxa"/>
          </w:tcPr>
          <w:p w:rsidR="00513168" w:rsidRPr="003C713F" w:rsidRDefault="00513168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13168" w:rsidRPr="003C713F" w:rsidRDefault="002A55A7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61" w:type="dxa"/>
          </w:tcPr>
          <w:p w:rsidR="00513168" w:rsidRPr="003C713F" w:rsidRDefault="002A55A7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29" w:type="dxa"/>
          </w:tcPr>
          <w:p w:rsidR="00513168" w:rsidRPr="007331C1" w:rsidRDefault="002A55A7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40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13168" w:rsidTr="00513168">
        <w:tc>
          <w:tcPr>
            <w:tcW w:w="15441" w:type="dxa"/>
            <w:gridSpan w:val="9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513168" w:rsidTr="00513168">
        <w:tc>
          <w:tcPr>
            <w:tcW w:w="561" w:type="dxa"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550" w:type="dxa"/>
          </w:tcPr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921CDF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513168" w:rsidRPr="002B39BC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513168" w:rsidRPr="002B39BC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13168" w:rsidRPr="002B39BC" w:rsidRDefault="00513168" w:rsidP="00C37B1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13168" w:rsidTr="00513168">
        <w:tc>
          <w:tcPr>
            <w:tcW w:w="561" w:type="dxa"/>
          </w:tcPr>
          <w:p w:rsidR="00513168" w:rsidRPr="000A4A3E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3550" w:type="dxa"/>
          </w:tcPr>
          <w:p w:rsidR="00513168" w:rsidRPr="008C0F36" w:rsidRDefault="00513168" w:rsidP="00C37B1A">
            <w:pPr>
              <w:pStyle w:val="a6"/>
              <w:jc w:val="both"/>
              <w:rPr>
                <w:rFonts w:ascii="Times New Roman" w:hAnsi="Times New Roman"/>
              </w:rPr>
            </w:pPr>
            <w:r w:rsidRPr="008C0F36">
              <w:rPr>
                <w:rFonts w:ascii="Times New Roman" w:hAnsi="Times New Roman"/>
              </w:rPr>
              <w:t xml:space="preserve">  Предоставление субсидий субъектам малого и среднего предпринимательства на возмещение части затрат, связанных с осуществлением предпринимательской деятельности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921CDF" w:rsidRDefault="00513168" w:rsidP="00C37B1A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</w:tcPr>
          <w:p w:rsidR="00513168" w:rsidRPr="008C0F36" w:rsidRDefault="00513168" w:rsidP="00C37B1A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финансового положения 4-5 субъектов малого предпринимательства ежегодно  </w:t>
            </w:r>
          </w:p>
        </w:tc>
        <w:tc>
          <w:tcPr>
            <w:tcW w:w="2978" w:type="dxa"/>
          </w:tcPr>
          <w:p w:rsidR="00513168" w:rsidRPr="008C0F36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  Фонд поддержки малого предпринимательства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сельского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13168" w:rsidRPr="008C0F36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 предпринимательства Республики Бурятия</w:t>
            </w:r>
          </w:p>
        </w:tc>
      </w:tr>
      <w:tr w:rsidR="00513168" w:rsidTr="00513168">
        <w:tc>
          <w:tcPr>
            <w:tcW w:w="561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3550" w:type="dxa"/>
            <w:vMerge w:val="restart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513168" w:rsidRPr="007331C1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2978" w:type="dxa"/>
            <w:vMerge w:val="restart"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</w:t>
            </w:r>
            <w:r>
              <w:t xml:space="preserve"> предпринимательства </w:t>
            </w:r>
            <w:r w:rsidRPr="00A23E60">
              <w:t xml:space="preserve"> и сельского развития  </w:t>
            </w:r>
            <w:proofErr w:type="spellStart"/>
            <w:r w:rsidRPr="00A23E60">
              <w:t>Тарбагатайского</w:t>
            </w:r>
            <w:proofErr w:type="spellEnd"/>
            <w:r w:rsidRPr="00A23E60">
              <w:t xml:space="preserve"> района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134" w:type="dxa"/>
          </w:tcPr>
          <w:p w:rsidR="00513168" w:rsidRPr="002A55A7" w:rsidRDefault="002A55A7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 w:rsidR="001B05D5">
              <w:rPr>
                <w:b/>
              </w:rPr>
              <w:t>,00</w:t>
            </w:r>
          </w:p>
        </w:tc>
        <w:tc>
          <w:tcPr>
            <w:tcW w:w="861" w:type="dxa"/>
          </w:tcPr>
          <w:p w:rsidR="00513168" w:rsidRPr="002A55A7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</w:p>
        </w:tc>
        <w:tc>
          <w:tcPr>
            <w:tcW w:w="829" w:type="dxa"/>
          </w:tcPr>
          <w:p w:rsidR="00513168" w:rsidRPr="002A55A7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 w:rsidR="001B05D5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15441" w:type="dxa"/>
            <w:gridSpan w:val="9"/>
          </w:tcPr>
          <w:p w:rsidR="00513168" w:rsidRPr="00921CDF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513168" w:rsidTr="00513168">
        <w:tc>
          <w:tcPr>
            <w:tcW w:w="561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550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BD6459">
              <w:rPr>
                <w:sz w:val="24"/>
                <w:szCs w:val="24"/>
              </w:rPr>
              <w:t>Содействие участию субъектов малого и среднего предпринимательства в выставках-ярмарках, проводимых в республике</w:t>
            </w:r>
            <w:r>
              <w:rPr>
                <w:sz w:val="24"/>
                <w:szCs w:val="24"/>
              </w:rPr>
              <w:t xml:space="preserve"> Бурятия и за её пределами.</w:t>
            </w: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513168" w:rsidRPr="007331C1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513168" w:rsidRPr="007331C1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513168" w:rsidRPr="0034729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продвижения товаров, работ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2978" w:type="dxa"/>
            <w:vMerge w:val="restart"/>
          </w:tcPr>
          <w:p w:rsidR="00513168" w:rsidRPr="004D1F1A" w:rsidRDefault="00513168" w:rsidP="00C37B1A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МКУ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134" w:type="dxa"/>
          </w:tcPr>
          <w:p w:rsidR="00513168" w:rsidRPr="002A55A7" w:rsidRDefault="002A55A7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 w:rsidR="001B05D5">
              <w:rPr>
                <w:b/>
              </w:rPr>
              <w:t>,00</w:t>
            </w:r>
          </w:p>
        </w:tc>
        <w:tc>
          <w:tcPr>
            <w:tcW w:w="861" w:type="dxa"/>
          </w:tcPr>
          <w:p w:rsidR="00513168" w:rsidRPr="002A55A7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 w:rsidR="001B05D5">
              <w:rPr>
                <w:b/>
              </w:rPr>
              <w:t>0</w:t>
            </w:r>
          </w:p>
        </w:tc>
        <w:tc>
          <w:tcPr>
            <w:tcW w:w="829" w:type="dxa"/>
          </w:tcPr>
          <w:p w:rsidR="00513168" w:rsidRPr="002A55A7" w:rsidRDefault="001B05D5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="00513168"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15441" w:type="dxa"/>
            <w:gridSpan w:val="9"/>
          </w:tcPr>
          <w:p w:rsidR="00513168" w:rsidRPr="004119BB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5.Информационное обеспечение малого и среднего предпринимательства</w:t>
            </w:r>
          </w:p>
        </w:tc>
      </w:tr>
      <w:tr w:rsidR="00513168" w:rsidTr="00513168">
        <w:tc>
          <w:tcPr>
            <w:tcW w:w="561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550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552BA5">
              <w:t>Содействие проведению семинаров по вопросам изменения нормативно-правового, налогового законодательства, регулирующих 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552BA5" w:rsidRDefault="00513168" w:rsidP="00C37B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513168" w:rsidRPr="00552BA5" w:rsidRDefault="00513168" w:rsidP="00C37B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2978" w:type="dxa"/>
          </w:tcPr>
          <w:p w:rsidR="00513168" w:rsidRPr="00C22084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513168" w:rsidRPr="00C22084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сельского развития  </w:t>
            </w:r>
            <w:proofErr w:type="spellStart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513168" w:rsidTr="00513168">
        <w:tc>
          <w:tcPr>
            <w:tcW w:w="561" w:type="dxa"/>
            <w:vAlign w:val="center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5.2.</w:t>
            </w:r>
          </w:p>
        </w:tc>
        <w:tc>
          <w:tcPr>
            <w:tcW w:w="3550" w:type="dxa"/>
            <w:vAlign w:val="center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552BA5" w:rsidRDefault="00513168" w:rsidP="00C37B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513168" w:rsidRPr="00552BA5" w:rsidRDefault="00513168" w:rsidP="00C37B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2978" w:type="dxa"/>
          </w:tcPr>
          <w:p w:rsidR="00513168" w:rsidRPr="008E3FF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168" w:rsidRPr="008E3FF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3168" w:rsidTr="00513168">
        <w:tc>
          <w:tcPr>
            <w:tcW w:w="561" w:type="dxa"/>
            <w:vAlign w:val="center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550" w:type="dxa"/>
            <w:vAlign w:val="center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552BA5" w:rsidRDefault="00513168" w:rsidP="00C37B1A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513168" w:rsidRPr="00552BA5" w:rsidRDefault="00513168" w:rsidP="00C37B1A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2978" w:type="dxa"/>
          </w:tcPr>
          <w:p w:rsidR="00513168" w:rsidRPr="008E3FF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16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3168" w:rsidTr="00513168">
        <w:tc>
          <w:tcPr>
            <w:tcW w:w="561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550" w:type="dxa"/>
            <w:vMerge w:val="restart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>Изготовление, приобретение, установка и обновление презентационных материалов, информационных  стендов, буклетов, 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001" w:type="dxa"/>
          </w:tcPr>
          <w:p w:rsidR="00513168" w:rsidRPr="00A040E9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513168" w:rsidRPr="00A040E9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13168" w:rsidRPr="00A040E9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513168" w:rsidRPr="00921CDF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513168" w:rsidRPr="00921CDF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2978" w:type="dxa"/>
            <w:vMerge w:val="restart"/>
          </w:tcPr>
          <w:p w:rsidR="00513168" w:rsidRPr="008E3FF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sz w:val="24"/>
                <w:szCs w:val="24"/>
              </w:rPr>
              <w:t>Тарбагатайского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Pr="00C22084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1126" w:type="dxa"/>
          </w:tcPr>
          <w:p w:rsidR="00513168" w:rsidRPr="00C53372" w:rsidRDefault="00513168" w:rsidP="000307C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="000307C8">
              <w:rPr>
                <w:b/>
              </w:rPr>
              <w:t>78692</w:t>
            </w:r>
          </w:p>
        </w:tc>
        <w:tc>
          <w:tcPr>
            <w:tcW w:w="1134" w:type="dxa"/>
          </w:tcPr>
          <w:p w:rsidR="00513168" w:rsidRPr="002A55A7" w:rsidRDefault="002A55A7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 w:rsidR="001B05D5">
              <w:rPr>
                <w:b/>
              </w:rPr>
              <w:t>0</w:t>
            </w:r>
          </w:p>
        </w:tc>
        <w:tc>
          <w:tcPr>
            <w:tcW w:w="861" w:type="dxa"/>
          </w:tcPr>
          <w:p w:rsidR="00513168" w:rsidRPr="002A55A7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 w:rsidR="001B05D5">
              <w:rPr>
                <w:b/>
              </w:rPr>
              <w:t>0</w:t>
            </w:r>
          </w:p>
        </w:tc>
        <w:tc>
          <w:tcPr>
            <w:tcW w:w="829" w:type="dxa"/>
          </w:tcPr>
          <w:p w:rsidR="00513168" w:rsidRPr="002A55A7" w:rsidRDefault="001B05D5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="00513168"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>5.5.</w:t>
            </w:r>
          </w:p>
        </w:tc>
        <w:tc>
          <w:tcPr>
            <w:tcW w:w="3550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Оказание консультационной и </w:t>
            </w:r>
            <w:r>
              <w:lastRenderedPageBreak/>
              <w:t>организационной поддержки субъектам малого и среднего предпринимательства.</w:t>
            </w:r>
          </w:p>
        </w:tc>
        <w:tc>
          <w:tcPr>
            <w:tcW w:w="4951" w:type="dxa"/>
            <w:gridSpan w:val="5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Без финансирования</w:t>
            </w:r>
          </w:p>
        </w:tc>
        <w:tc>
          <w:tcPr>
            <w:tcW w:w="340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свободного допуска </w:t>
            </w:r>
            <w:r>
              <w:lastRenderedPageBreak/>
              <w:t>СМСП  к информации, необходимой для развития, 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2978" w:type="dxa"/>
          </w:tcPr>
          <w:p w:rsidR="00513168" w:rsidRPr="008E3FF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sz w:val="24"/>
                <w:szCs w:val="24"/>
              </w:rPr>
              <w:t>Тарбагатайского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13168" w:rsidTr="00513168">
        <w:tc>
          <w:tcPr>
            <w:tcW w:w="15441" w:type="dxa"/>
            <w:gridSpan w:val="9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  <w:sz w:val="24"/>
                <w:szCs w:val="24"/>
              </w:rPr>
              <w:lastRenderedPageBreak/>
              <w:t>6. Нормативно-правовое обеспечение развития малого предпринимательства</w:t>
            </w:r>
          </w:p>
        </w:tc>
      </w:tr>
      <w:tr w:rsidR="00513168" w:rsidTr="00513168">
        <w:tc>
          <w:tcPr>
            <w:tcW w:w="561" w:type="dxa"/>
            <w:vAlign w:val="center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550" w:type="dxa"/>
            <w:vAlign w:val="center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rPr>
                <w:sz w:val="24"/>
                <w:szCs w:val="24"/>
              </w:rPr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951" w:type="dxa"/>
            <w:gridSpan w:val="5"/>
            <w:vAlign w:val="center"/>
          </w:tcPr>
          <w:p w:rsidR="00513168" w:rsidRPr="00921CDF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51316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513168" w:rsidRPr="004D1F1A" w:rsidRDefault="00513168" w:rsidP="00C37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13168" w:rsidRPr="008E3FF8" w:rsidRDefault="00513168" w:rsidP="00C37B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3168" w:rsidRPr="004D1F1A" w:rsidRDefault="00513168" w:rsidP="00C37B1A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3168" w:rsidTr="00513168">
        <w:tc>
          <w:tcPr>
            <w:tcW w:w="15441" w:type="dxa"/>
            <w:gridSpan w:val="9"/>
          </w:tcPr>
          <w:p w:rsidR="00513168" w:rsidRPr="00F6437B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4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3168" w:rsidTr="00513168">
        <w:tc>
          <w:tcPr>
            <w:tcW w:w="561" w:type="dxa"/>
            <w:vMerge w:val="restart"/>
            <w:vAlign w:val="center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7.1.</w:t>
            </w:r>
          </w:p>
        </w:tc>
        <w:tc>
          <w:tcPr>
            <w:tcW w:w="3550" w:type="dxa"/>
            <w:vMerge w:val="restart"/>
            <w:vAlign w:val="center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538">
              <w:rPr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001" w:type="dxa"/>
          </w:tcPr>
          <w:p w:rsidR="00513168" w:rsidRPr="005D4E70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513168" w:rsidRPr="005D4E70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13168" w:rsidRPr="005D4E70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513168" w:rsidRPr="00552BA5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513168" w:rsidRPr="00552BA5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513168" w:rsidRPr="007E453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538">
              <w:rPr>
                <w:rFonts w:ascii="Times New Roman" w:hAnsi="Times New Roman" w:cs="Times New Roman"/>
                <w:sz w:val="24"/>
                <w:szCs w:val="24"/>
              </w:rPr>
              <w:t>Повышение престижа предпринимательской деятельности, продвижение молодых предпринимателей на республиканском уровне и стимулирование их участия в программах, направленных на развитие малого и среднего предпринимательства</w:t>
            </w:r>
          </w:p>
        </w:tc>
        <w:tc>
          <w:tcPr>
            <w:tcW w:w="2978" w:type="dxa"/>
            <w:vMerge w:val="restart"/>
          </w:tcPr>
          <w:p w:rsidR="0051316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МКУ Комитет по социальному развитию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513168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Pr="00C22084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6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  <w:vMerge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513168" w:rsidRPr="00C22084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513168" w:rsidRPr="00A23E60" w:rsidRDefault="00513168" w:rsidP="00C37B1A">
            <w:pPr>
              <w:pStyle w:val="a6"/>
              <w:jc w:val="both"/>
            </w:pPr>
          </w:p>
        </w:tc>
        <w:tc>
          <w:tcPr>
            <w:tcW w:w="3401" w:type="dxa"/>
            <w:vMerge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513168" w:rsidRPr="004D660D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513168" w:rsidRPr="004D660D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513168" w:rsidRPr="00552BA5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3168" w:rsidTr="00513168">
        <w:tc>
          <w:tcPr>
            <w:tcW w:w="561" w:type="dxa"/>
          </w:tcPr>
          <w:p w:rsidR="00513168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513168" w:rsidRPr="004D660D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001" w:type="dxa"/>
          </w:tcPr>
          <w:p w:rsidR="00513168" w:rsidRPr="00C53372" w:rsidRDefault="00513168" w:rsidP="00C37B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1126" w:type="dxa"/>
          </w:tcPr>
          <w:p w:rsidR="00513168" w:rsidRPr="00C53372" w:rsidRDefault="00513168" w:rsidP="007B21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</w:t>
            </w:r>
            <w:r w:rsidR="007B217F">
              <w:rPr>
                <w:b/>
              </w:rPr>
              <w:t>48692</w:t>
            </w:r>
          </w:p>
        </w:tc>
        <w:tc>
          <w:tcPr>
            <w:tcW w:w="1134" w:type="dxa"/>
          </w:tcPr>
          <w:p w:rsidR="00513168" w:rsidRPr="00C53372" w:rsidRDefault="00513168" w:rsidP="002A55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2A55A7">
              <w:rPr>
                <w:b/>
              </w:rPr>
              <w:t>0</w:t>
            </w:r>
          </w:p>
        </w:tc>
        <w:tc>
          <w:tcPr>
            <w:tcW w:w="861" w:type="dxa"/>
          </w:tcPr>
          <w:p w:rsidR="00513168" w:rsidRPr="00C53372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1B05D5">
              <w:rPr>
                <w:b/>
              </w:rPr>
              <w:t>00</w:t>
            </w:r>
          </w:p>
        </w:tc>
        <w:tc>
          <w:tcPr>
            <w:tcW w:w="829" w:type="dxa"/>
          </w:tcPr>
          <w:p w:rsidR="00513168" w:rsidRPr="00552BA5" w:rsidRDefault="00513168" w:rsidP="001B05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</w:t>
            </w:r>
            <w:r w:rsidR="001B05D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3401" w:type="dxa"/>
          </w:tcPr>
          <w:p w:rsidR="00513168" w:rsidRPr="00A23E60" w:rsidRDefault="00513168" w:rsidP="00C37B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13168" w:rsidRPr="00A23E60" w:rsidRDefault="00513168" w:rsidP="00C37B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3168" w:rsidRDefault="00513168" w:rsidP="007851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513168" w:rsidSect="0051316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F24D4" w:rsidRDefault="007F24D4" w:rsidP="007851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7F24D4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D4"/>
    <w:rsid w:val="000307C8"/>
    <w:rsid w:val="00174871"/>
    <w:rsid w:val="001B05D5"/>
    <w:rsid w:val="00263A17"/>
    <w:rsid w:val="002A55A7"/>
    <w:rsid w:val="002C4C96"/>
    <w:rsid w:val="00513168"/>
    <w:rsid w:val="0078515B"/>
    <w:rsid w:val="007B217F"/>
    <w:rsid w:val="007F24D4"/>
    <w:rsid w:val="008478EF"/>
    <w:rsid w:val="008A653B"/>
    <w:rsid w:val="008B3EA4"/>
    <w:rsid w:val="008C739A"/>
    <w:rsid w:val="00AB0FA0"/>
    <w:rsid w:val="00BD0FAF"/>
    <w:rsid w:val="00BF6B8A"/>
    <w:rsid w:val="00C25C8A"/>
    <w:rsid w:val="00C8531F"/>
    <w:rsid w:val="00D17423"/>
    <w:rsid w:val="00D7434F"/>
    <w:rsid w:val="00DF5056"/>
    <w:rsid w:val="00EA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24D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F24D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4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F24D4"/>
    <w:pPr>
      <w:ind w:left="720"/>
    </w:pPr>
  </w:style>
  <w:style w:type="paragraph" w:styleId="a6">
    <w:name w:val="No Spacing"/>
    <w:uiPriority w:val="99"/>
    <w:qFormat/>
    <w:rsid w:val="00AB0FA0"/>
    <w:pPr>
      <w:spacing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1316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16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15</cp:revision>
  <cp:lastPrinted>2023-02-14T07:19:00Z</cp:lastPrinted>
  <dcterms:created xsi:type="dcterms:W3CDTF">2023-02-06T05:46:00Z</dcterms:created>
  <dcterms:modified xsi:type="dcterms:W3CDTF">2023-02-14T07:23:00Z</dcterms:modified>
</cp:coreProperties>
</file>