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2D" w:rsidRPr="002F4A43" w:rsidRDefault="007F012D" w:rsidP="007F01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43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7F012D" w:rsidRPr="002F4A43" w:rsidRDefault="007F012D" w:rsidP="007F01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43">
        <w:rPr>
          <w:rFonts w:ascii="Times New Roman" w:hAnsi="Times New Roman" w:cs="Times New Roman"/>
          <w:b/>
          <w:sz w:val="24"/>
          <w:szCs w:val="24"/>
        </w:rPr>
        <w:t xml:space="preserve">мероприятий («дорожная карта») по содействию развитию конкуренции в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7F012D" w:rsidRDefault="007F012D" w:rsidP="007F01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43">
        <w:rPr>
          <w:rFonts w:ascii="Times New Roman" w:hAnsi="Times New Roman" w:cs="Times New Roman"/>
          <w:b/>
          <w:sz w:val="24"/>
          <w:szCs w:val="24"/>
        </w:rPr>
        <w:t xml:space="preserve">и перечень ключевых показателей по содействию развитию конкуренции в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7F012D" w:rsidRDefault="004533E6" w:rsidP="007F01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</w:t>
      </w:r>
      <w:r w:rsidR="007F012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F012D" w:rsidRPr="00F3128F" w:rsidRDefault="007F012D" w:rsidP="007F012D">
      <w:pPr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657"/>
        <w:gridCol w:w="2448"/>
        <w:gridCol w:w="2051"/>
        <w:gridCol w:w="2351"/>
        <w:gridCol w:w="1579"/>
        <w:gridCol w:w="1580"/>
        <w:gridCol w:w="1527"/>
        <w:gridCol w:w="2593"/>
      </w:tblGrid>
      <w:tr w:rsidR="006F61D4" w:rsidTr="00351102">
        <w:tc>
          <w:tcPr>
            <w:tcW w:w="657" w:type="dxa"/>
            <w:vAlign w:val="center"/>
          </w:tcPr>
          <w:p w:rsidR="00653615" w:rsidRPr="00653615" w:rsidRDefault="00653615" w:rsidP="00653615">
            <w:pPr>
              <w:jc w:val="center"/>
              <w:rPr>
                <w:b/>
                <w:sz w:val="22"/>
                <w:szCs w:val="22"/>
              </w:rPr>
            </w:pPr>
            <w:r w:rsidRPr="0065361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5361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53615">
              <w:rPr>
                <w:b/>
                <w:sz w:val="22"/>
                <w:szCs w:val="22"/>
              </w:rPr>
              <w:t>/</w:t>
            </w:r>
            <w:proofErr w:type="spellStart"/>
            <w:r w:rsidRPr="0065361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48" w:type="dxa"/>
            <w:vAlign w:val="center"/>
          </w:tcPr>
          <w:p w:rsidR="00653615" w:rsidRPr="00653615" w:rsidRDefault="00653615" w:rsidP="00653615">
            <w:pPr>
              <w:jc w:val="center"/>
              <w:rPr>
                <w:b/>
                <w:sz w:val="22"/>
                <w:szCs w:val="22"/>
              </w:rPr>
            </w:pPr>
            <w:r w:rsidRPr="00653615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51" w:type="dxa"/>
            <w:vAlign w:val="center"/>
          </w:tcPr>
          <w:p w:rsidR="00653615" w:rsidRPr="00653615" w:rsidRDefault="00653615" w:rsidP="00653615">
            <w:pPr>
              <w:jc w:val="center"/>
              <w:rPr>
                <w:b/>
                <w:sz w:val="22"/>
                <w:szCs w:val="22"/>
              </w:rPr>
            </w:pPr>
            <w:r w:rsidRPr="00653615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351" w:type="dxa"/>
            <w:vAlign w:val="center"/>
          </w:tcPr>
          <w:p w:rsidR="00653615" w:rsidRPr="00653615" w:rsidRDefault="00653615" w:rsidP="00653615">
            <w:pPr>
              <w:jc w:val="center"/>
              <w:rPr>
                <w:b/>
                <w:sz w:val="22"/>
                <w:szCs w:val="22"/>
              </w:rPr>
            </w:pPr>
            <w:r w:rsidRPr="00653615">
              <w:rPr>
                <w:b/>
                <w:sz w:val="22"/>
                <w:szCs w:val="22"/>
              </w:rPr>
              <w:t>Наименование ключевого показателя по содействию развитию конкуренции</w:t>
            </w:r>
          </w:p>
        </w:tc>
        <w:tc>
          <w:tcPr>
            <w:tcW w:w="1579" w:type="dxa"/>
            <w:vAlign w:val="center"/>
          </w:tcPr>
          <w:p w:rsidR="00653615" w:rsidRPr="00653615" w:rsidRDefault="00653615" w:rsidP="006536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3615">
              <w:rPr>
                <w:rFonts w:ascii="Times New Roman" w:hAnsi="Times New Roman" w:cs="Times New Roman"/>
                <w:b/>
              </w:rPr>
              <w:t>Факт</w:t>
            </w:r>
          </w:p>
          <w:p w:rsidR="00653615" w:rsidRPr="00653615" w:rsidRDefault="004533E6" w:rsidP="006536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1 января 2021</w:t>
            </w:r>
            <w:r w:rsidR="00653615" w:rsidRPr="00653615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80" w:type="dxa"/>
            <w:vAlign w:val="center"/>
          </w:tcPr>
          <w:p w:rsidR="00653615" w:rsidRPr="00653615" w:rsidRDefault="00653615" w:rsidP="006536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3615">
              <w:rPr>
                <w:rFonts w:ascii="Times New Roman" w:hAnsi="Times New Roman" w:cs="Times New Roman"/>
                <w:b/>
              </w:rPr>
              <w:t>План</w:t>
            </w:r>
          </w:p>
          <w:p w:rsidR="00653615" w:rsidRPr="00653615" w:rsidRDefault="004533E6" w:rsidP="006536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1 января 2021</w:t>
            </w:r>
            <w:r w:rsidR="00653615" w:rsidRPr="00653615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27" w:type="dxa"/>
            <w:vAlign w:val="center"/>
          </w:tcPr>
          <w:p w:rsidR="00653615" w:rsidRPr="00653615" w:rsidRDefault="00653615" w:rsidP="006536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3615">
              <w:rPr>
                <w:rFonts w:ascii="Times New Roman" w:hAnsi="Times New Roman" w:cs="Times New Roman"/>
                <w:b/>
              </w:rPr>
              <w:t>Факт</w:t>
            </w:r>
          </w:p>
          <w:p w:rsidR="00653615" w:rsidRPr="00653615" w:rsidRDefault="004533E6" w:rsidP="006536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653615" w:rsidRPr="00653615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593" w:type="dxa"/>
            <w:vAlign w:val="center"/>
          </w:tcPr>
          <w:p w:rsidR="00653615" w:rsidRPr="00653615" w:rsidRDefault="00653615" w:rsidP="006536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3615">
              <w:rPr>
                <w:rFonts w:ascii="Times New Roman" w:hAnsi="Times New Roman" w:cs="Times New Roman"/>
                <w:b/>
              </w:rPr>
              <w:t>Выполнение</w:t>
            </w:r>
          </w:p>
        </w:tc>
      </w:tr>
      <w:tr w:rsidR="00653615" w:rsidTr="00653615">
        <w:tc>
          <w:tcPr>
            <w:tcW w:w="14786" w:type="dxa"/>
            <w:gridSpan w:val="8"/>
            <w:vAlign w:val="center"/>
          </w:tcPr>
          <w:p w:rsidR="00653615" w:rsidRPr="004B3317" w:rsidRDefault="00653615" w:rsidP="00521E29">
            <w:pPr>
              <w:pStyle w:val="a4"/>
              <w:ind w:left="1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.</w:t>
            </w:r>
            <w:r w:rsidRPr="004B3317">
              <w:rPr>
                <w:b/>
                <w:sz w:val="22"/>
                <w:szCs w:val="22"/>
              </w:rPr>
              <w:t>Развитие конкуренции в отдельных отраслях (сферах) экономики</w:t>
            </w:r>
          </w:p>
        </w:tc>
      </w:tr>
      <w:tr w:rsidR="00653615" w:rsidTr="00653615">
        <w:tc>
          <w:tcPr>
            <w:tcW w:w="14786" w:type="dxa"/>
            <w:gridSpan w:val="8"/>
            <w:vAlign w:val="center"/>
          </w:tcPr>
          <w:p w:rsidR="00653615" w:rsidRPr="00F3128F" w:rsidRDefault="004533E6" w:rsidP="00521E2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5B0D47">
              <w:rPr>
                <w:b/>
                <w:sz w:val="22"/>
                <w:szCs w:val="22"/>
              </w:rPr>
              <w:t>Рынок услуг дошкольного образования</w:t>
            </w:r>
          </w:p>
        </w:tc>
      </w:tr>
      <w:tr w:rsidR="004533E6" w:rsidTr="00351102">
        <w:tc>
          <w:tcPr>
            <w:tcW w:w="657" w:type="dxa"/>
            <w:vAlign w:val="center"/>
          </w:tcPr>
          <w:p w:rsidR="004533E6" w:rsidRDefault="004533E6" w:rsidP="00521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:rsidR="004533E6" w:rsidRDefault="004533E6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частных детских садов через выделение субсидий на образовательную деятельность и на возмещение расходов частных дошкольных образовательных организаций, индивидуальных предпринимателей по присмотру и уходу за детьми</w:t>
            </w:r>
          </w:p>
        </w:tc>
        <w:tc>
          <w:tcPr>
            <w:tcW w:w="2051" w:type="dxa"/>
            <w:vMerge w:val="restart"/>
            <w:vAlign w:val="center"/>
          </w:tcPr>
          <w:p w:rsidR="004533E6" w:rsidRDefault="004533E6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Управление образования МО «</w:t>
            </w:r>
            <w:proofErr w:type="spellStart"/>
            <w:r>
              <w:rPr>
                <w:sz w:val="22"/>
                <w:szCs w:val="22"/>
              </w:rPr>
              <w:t>Тарбагатайский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2351" w:type="dxa"/>
            <w:vMerge w:val="restart"/>
            <w:vAlign w:val="center"/>
          </w:tcPr>
          <w:p w:rsidR="004533E6" w:rsidRDefault="004533E6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</w:t>
            </w:r>
            <w:r>
              <w:rPr>
                <w:sz w:val="22"/>
                <w:szCs w:val="22"/>
              </w:rPr>
              <w:lastRenderedPageBreak/>
              <w:t>образовательные программы дошкольного образования, % основные общеобразовательные программы</w:t>
            </w:r>
          </w:p>
        </w:tc>
        <w:tc>
          <w:tcPr>
            <w:tcW w:w="1579" w:type="dxa"/>
            <w:vAlign w:val="center"/>
          </w:tcPr>
          <w:p w:rsidR="004533E6" w:rsidRDefault="004533E6" w:rsidP="00653615">
            <w:pPr>
              <w:jc w:val="center"/>
            </w:pPr>
            <w:r>
              <w:lastRenderedPageBreak/>
              <w:t>10%</w:t>
            </w:r>
          </w:p>
        </w:tc>
        <w:tc>
          <w:tcPr>
            <w:tcW w:w="1580" w:type="dxa"/>
            <w:vAlign w:val="center"/>
          </w:tcPr>
          <w:p w:rsidR="004533E6" w:rsidRDefault="004533E6" w:rsidP="00653615">
            <w:pPr>
              <w:jc w:val="center"/>
            </w:pPr>
            <w:r>
              <w:t>12%</w:t>
            </w:r>
          </w:p>
        </w:tc>
        <w:tc>
          <w:tcPr>
            <w:tcW w:w="1527" w:type="dxa"/>
            <w:vAlign w:val="center"/>
          </w:tcPr>
          <w:p w:rsidR="004533E6" w:rsidRDefault="009166C8" w:rsidP="00653615">
            <w:pPr>
              <w:jc w:val="center"/>
            </w:pPr>
            <w:r>
              <w:t>8</w:t>
            </w:r>
            <w:r w:rsidR="004533E6">
              <w:t>%</w:t>
            </w:r>
          </w:p>
        </w:tc>
        <w:tc>
          <w:tcPr>
            <w:tcW w:w="2593" w:type="dxa"/>
            <w:vAlign w:val="center"/>
          </w:tcPr>
          <w:p w:rsidR="004533E6" w:rsidRDefault="004533E6" w:rsidP="004533E6">
            <w:pPr>
              <w:jc w:val="center"/>
            </w:pPr>
            <w:r>
              <w:t>Выделялись субсидии, предусмотренные бюджетом РБ для бюджета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 на общую сумму 7172,4 тыс. руб.</w:t>
            </w:r>
          </w:p>
        </w:tc>
      </w:tr>
      <w:tr w:rsidR="004533E6" w:rsidTr="00351102">
        <w:tc>
          <w:tcPr>
            <w:tcW w:w="657" w:type="dxa"/>
            <w:vAlign w:val="center"/>
          </w:tcPr>
          <w:p w:rsidR="004533E6" w:rsidRDefault="004533E6" w:rsidP="00521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:rsidR="004533E6" w:rsidRDefault="004533E6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частных организаций и индивидуальных предпринимателей по вопросам получения лицензии на ведение образовательной деятельности</w:t>
            </w:r>
          </w:p>
        </w:tc>
        <w:tc>
          <w:tcPr>
            <w:tcW w:w="2051" w:type="dxa"/>
            <w:vMerge/>
            <w:vAlign w:val="center"/>
          </w:tcPr>
          <w:p w:rsidR="004533E6" w:rsidRDefault="004533E6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vAlign w:val="center"/>
          </w:tcPr>
          <w:p w:rsidR="004533E6" w:rsidRDefault="004533E6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4533E6" w:rsidRDefault="004533E6" w:rsidP="00653615">
            <w:pPr>
              <w:jc w:val="center"/>
            </w:pPr>
          </w:p>
        </w:tc>
        <w:tc>
          <w:tcPr>
            <w:tcW w:w="1580" w:type="dxa"/>
            <w:vAlign w:val="center"/>
          </w:tcPr>
          <w:p w:rsidR="004533E6" w:rsidRDefault="004533E6" w:rsidP="00653615">
            <w:pPr>
              <w:jc w:val="center"/>
            </w:pPr>
          </w:p>
        </w:tc>
        <w:tc>
          <w:tcPr>
            <w:tcW w:w="1527" w:type="dxa"/>
            <w:vAlign w:val="center"/>
          </w:tcPr>
          <w:p w:rsidR="004533E6" w:rsidRDefault="004533E6" w:rsidP="00653615">
            <w:pPr>
              <w:jc w:val="center"/>
            </w:pPr>
          </w:p>
        </w:tc>
        <w:tc>
          <w:tcPr>
            <w:tcW w:w="2593" w:type="dxa"/>
            <w:vAlign w:val="center"/>
          </w:tcPr>
          <w:p w:rsidR="004533E6" w:rsidRDefault="004533E6" w:rsidP="00653615">
            <w:pPr>
              <w:jc w:val="center"/>
            </w:pPr>
            <w:r>
              <w:t>В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 за период с 2019-2021г функционирует два индивидуальных предпринимателя осуществляющие</w:t>
            </w:r>
            <w:r w:rsidR="00EB2EFA">
              <w:t xml:space="preserve"> присмотр и уход за детьми дошкольного возраста.</w:t>
            </w:r>
          </w:p>
          <w:p w:rsidR="00EB2EFA" w:rsidRDefault="00EB2EFA" w:rsidP="00653615">
            <w:pPr>
              <w:jc w:val="center"/>
            </w:pPr>
            <w:r>
              <w:t xml:space="preserve">Доля обучающихся дошкольного возраста в частных образовательных </w:t>
            </w:r>
            <w:r>
              <w:lastRenderedPageBreak/>
              <w:t>организациях составляет 8%</w:t>
            </w:r>
          </w:p>
        </w:tc>
      </w:tr>
      <w:tr w:rsidR="004533E6" w:rsidTr="00314C34">
        <w:tc>
          <w:tcPr>
            <w:tcW w:w="14786" w:type="dxa"/>
            <w:gridSpan w:val="8"/>
            <w:vAlign w:val="center"/>
          </w:tcPr>
          <w:p w:rsidR="004533E6" w:rsidRDefault="004533E6" w:rsidP="00653615">
            <w:pPr>
              <w:jc w:val="center"/>
            </w:pPr>
            <w:r w:rsidRPr="0071272E">
              <w:rPr>
                <w:b/>
                <w:sz w:val="22"/>
                <w:szCs w:val="22"/>
              </w:rPr>
              <w:lastRenderedPageBreak/>
              <w:t>2.Рынок услуг дополнительного образования</w:t>
            </w:r>
          </w:p>
        </w:tc>
      </w:tr>
      <w:tr w:rsidR="00E578BD" w:rsidTr="00351102">
        <w:tc>
          <w:tcPr>
            <w:tcW w:w="657" w:type="dxa"/>
            <w:vAlign w:val="center"/>
          </w:tcPr>
          <w:p w:rsidR="00E578BD" w:rsidRDefault="00E578BD" w:rsidP="00521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:rsidR="00E578BD" w:rsidRDefault="00E578BD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2051" w:type="dxa"/>
            <w:vMerge w:val="restart"/>
            <w:vAlign w:val="center"/>
          </w:tcPr>
          <w:p w:rsidR="00E578BD" w:rsidRDefault="00E578BD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Управление образования МО «</w:t>
            </w:r>
            <w:proofErr w:type="spellStart"/>
            <w:r>
              <w:rPr>
                <w:sz w:val="22"/>
                <w:szCs w:val="22"/>
              </w:rPr>
              <w:t>Тарбагатайский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2351" w:type="dxa"/>
            <w:vMerge w:val="restart"/>
            <w:vAlign w:val="center"/>
          </w:tcPr>
          <w:p w:rsidR="00E578BD" w:rsidRDefault="00E578BD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услуг дополнительного образования детей, %</w:t>
            </w:r>
          </w:p>
        </w:tc>
        <w:tc>
          <w:tcPr>
            <w:tcW w:w="1579" w:type="dxa"/>
            <w:vMerge w:val="restart"/>
            <w:vAlign w:val="center"/>
          </w:tcPr>
          <w:p w:rsidR="00E578BD" w:rsidRDefault="00E578BD" w:rsidP="00653615">
            <w:pPr>
              <w:jc w:val="center"/>
            </w:pPr>
            <w:r>
              <w:t>100</w:t>
            </w:r>
          </w:p>
        </w:tc>
        <w:tc>
          <w:tcPr>
            <w:tcW w:w="1580" w:type="dxa"/>
            <w:vMerge w:val="restart"/>
            <w:vAlign w:val="center"/>
          </w:tcPr>
          <w:p w:rsidR="00E578BD" w:rsidRDefault="00E578BD" w:rsidP="00653615">
            <w:pPr>
              <w:jc w:val="center"/>
            </w:pPr>
            <w:r>
              <w:t>100</w:t>
            </w:r>
          </w:p>
        </w:tc>
        <w:tc>
          <w:tcPr>
            <w:tcW w:w="1527" w:type="dxa"/>
            <w:vMerge w:val="restart"/>
            <w:vAlign w:val="center"/>
          </w:tcPr>
          <w:p w:rsidR="00E578BD" w:rsidRDefault="00E578BD" w:rsidP="00653615">
            <w:pPr>
              <w:jc w:val="center"/>
            </w:pPr>
            <w:r>
              <w:t>150</w:t>
            </w:r>
          </w:p>
        </w:tc>
        <w:tc>
          <w:tcPr>
            <w:tcW w:w="2593" w:type="dxa"/>
            <w:vAlign w:val="center"/>
          </w:tcPr>
          <w:p w:rsidR="00E578BD" w:rsidRDefault="00E578BD" w:rsidP="00683AE6">
            <w:pPr>
              <w:jc w:val="center"/>
            </w:pPr>
            <w:r>
              <w:t>На территории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 осуществляет 2 бюджетных организации в области «Образование дополнительное детей и взрослых» и 4 частных организации (без лицензии)</w:t>
            </w:r>
          </w:p>
        </w:tc>
      </w:tr>
      <w:tr w:rsidR="00E578BD" w:rsidTr="00351102">
        <w:tc>
          <w:tcPr>
            <w:tcW w:w="657" w:type="dxa"/>
            <w:vAlign w:val="center"/>
          </w:tcPr>
          <w:p w:rsidR="00E578BD" w:rsidRDefault="00E578BD" w:rsidP="00521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:rsidR="00E578BD" w:rsidRDefault="00E578BD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общедоступного навигатора по дополнительным общеобразовательным программам</w:t>
            </w:r>
          </w:p>
        </w:tc>
        <w:tc>
          <w:tcPr>
            <w:tcW w:w="2051" w:type="dxa"/>
            <w:vMerge/>
            <w:vAlign w:val="center"/>
          </w:tcPr>
          <w:p w:rsidR="00E578BD" w:rsidRDefault="00E578BD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vAlign w:val="center"/>
          </w:tcPr>
          <w:p w:rsidR="00E578BD" w:rsidRDefault="00E578BD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E578BD" w:rsidRDefault="00E578BD" w:rsidP="00653615">
            <w:pPr>
              <w:jc w:val="center"/>
            </w:pPr>
          </w:p>
        </w:tc>
        <w:tc>
          <w:tcPr>
            <w:tcW w:w="1580" w:type="dxa"/>
            <w:vMerge/>
            <w:vAlign w:val="center"/>
          </w:tcPr>
          <w:p w:rsidR="00E578BD" w:rsidRDefault="00E578BD" w:rsidP="00653615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:rsidR="00E578BD" w:rsidRDefault="00E578BD" w:rsidP="00653615">
            <w:pPr>
              <w:jc w:val="center"/>
            </w:pPr>
          </w:p>
        </w:tc>
        <w:tc>
          <w:tcPr>
            <w:tcW w:w="2593" w:type="dxa"/>
            <w:vAlign w:val="center"/>
          </w:tcPr>
          <w:p w:rsidR="00E578BD" w:rsidRDefault="00E578BD" w:rsidP="00653615">
            <w:pPr>
              <w:jc w:val="center"/>
            </w:pPr>
            <w:r>
              <w:t>Функционирует электронная система «Навигатор системы дополнительного образования Бурятии», которая содержит информацию обо всех лицензированных учреждениях дополнительного образования района и Республики Бурятия.</w:t>
            </w:r>
          </w:p>
        </w:tc>
      </w:tr>
      <w:tr w:rsidR="00E578BD" w:rsidTr="00351102">
        <w:tc>
          <w:tcPr>
            <w:tcW w:w="657" w:type="dxa"/>
            <w:vAlign w:val="center"/>
          </w:tcPr>
          <w:p w:rsidR="00E578BD" w:rsidRDefault="00E578BD" w:rsidP="00521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:rsidR="00E578BD" w:rsidRDefault="00E578BD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и распространение системы </w:t>
            </w:r>
            <w:r>
              <w:rPr>
                <w:sz w:val="22"/>
                <w:szCs w:val="22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2051" w:type="dxa"/>
            <w:vMerge/>
            <w:vAlign w:val="center"/>
          </w:tcPr>
          <w:p w:rsidR="00E578BD" w:rsidRDefault="00E578BD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vAlign w:val="center"/>
          </w:tcPr>
          <w:p w:rsidR="00E578BD" w:rsidRDefault="00E578BD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E578BD" w:rsidRDefault="00E578BD" w:rsidP="00653615">
            <w:pPr>
              <w:jc w:val="center"/>
            </w:pPr>
          </w:p>
        </w:tc>
        <w:tc>
          <w:tcPr>
            <w:tcW w:w="1580" w:type="dxa"/>
            <w:vMerge/>
            <w:vAlign w:val="center"/>
          </w:tcPr>
          <w:p w:rsidR="00E578BD" w:rsidRDefault="00E578BD" w:rsidP="00653615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:rsidR="00E578BD" w:rsidRDefault="00E578BD" w:rsidP="00653615">
            <w:pPr>
              <w:jc w:val="center"/>
            </w:pPr>
          </w:p>
        </w:tc>
        <w:tc>
          <w:tcPr>
            <w:tcW w:w="2593" w:type="dxa"/>
            <w:vAlign w:val="center"/>
          </w:tcPr>
          <w:p w:rsidR="00E578BD" w:rsidRDefault="00E578BD" w:rsidP="00653615">
            <w:pPr>
              <w:jc w:val="center"/>
            </w:pPr>
            <w:r>
              <w:t xml:space="preserve">В соответствии с письмом </w:t>
            </w:r>
            <w:proofErr w:type="spellStart"/>
            <w:r>
              <w:t>Минобрнауки</w:t>
            </w:r>
            <w:proofErr w:type="spellEnd"/>
            <w:r>
              <w:t xml:space="preserve"> РФ от 03.07.2018 № 09-953 «Об основных требованиях к </w:t>
            </w:r>
            <w:r>
              <w:lastRenderedPageBreak/>
              <w:t xml:space="preserve">внедрению персонифицированного финансирования дополнительного образования детей в субъектах РФ» </w:t>
            </w:r>
            <w:proofErr w:type="spellStart"/>
            <w:r>
              <w:t>Министреством</w:t>
            </w:r>
            <w:proofErr w:type="spellEnd"/>
            <w:r>
              <w:t xml:space="preserve"> образования и науки был разработан проект постановления Правительства РБ. В связи с отсутствием единых федеральных подходов при внедрении системы ПФДО, отсутствием источников финансирования подготовленный министерством проект постановления Правительства РБ «О внедрении системы персонифицированного финансирования дополнительного образования детей», был снят с рассмотрения</w:t>
            </w:r>
          </w:p>
        </w:tc>
      </w:tr>
      <w:tr w:rsidR="009166C8" w:rsidTr="00351102">
        <w:tc>
          <w:tcPr>
            <w:tcW w:w="657" w:type="dxa"/>
            <w:vAlign w:val="center"/>
          </w:tcPr>
          <w:p w:rsidR="009166C8" w:rsidRDefault="009166C8" w:rsidP="00521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:rsidR="009166C8" w:rsidRDefault="009166C8" w:rsidP="00521E2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</w:t>
            </w:r>
            <w:r>
              <w:rPr>
                <w:sz w:val="22"/>
                <w:szCs w:val="22"/>
              </w:rPr>
              <w:lastRenderedPageBreak/>
              <w:t>общеобразовательным программам для детей и молодёжи в возрасте от 5 до 18 лет, проживающих на территории МО «</w:t>
            </w:r>
            <w:proofErr w:type="spellStart"/>
            <w:r>
              <w:rPr>
                <w:sz w:val="22"/>
                <w:szCs w:val="22"/>
              </w:rPr>
              <w:t>Тарбагатайский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  <w:proofErr w:type="gramEnd"/>
          </w:p>
        </w:tc>
        <w:tc>
          <w:tcPr>
            <w:tcW w:w="2051" w:type="dxa"/>
            <w:vMerge/>
            <w:vAlign w:val="center"/>
          </w:tcPr>
          <w:p w:rsidR="009166C8" w:rsidRDefault="009166C8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vAlign w:val="center"/>
          </w:tcPr>
          <w:p w:rsidR="009166C8" w:rsidRDefault="009166C8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9166C8" w:rsidRDefault="00E578BD" w:rsidP="00653615">
            <w:pPr>
              <w:jc w:val="center"/>
            </w:pPr>
            <w:r>
              <w:t>1</w:t>
            </w:r>
          </w:p>
        </w:tc>
        <w:tc>
          <w:tcPr>
            <w:tcW w:w="1580" w:type="dxa"/>
            <w:vAlign w:val="center"/>
          </w:tcPr>
          <w:p w:rsidR="009166C8" w:rsidRDefault="00E578BD" w:rsidP="00653615">
            <w:pPr>
              <w:jc w:val="center"/>
            </w:pPr>
            <w:r>
              <w:t>2</w:t>
            </w:r>
          </w:p>
        </w:tc>
        <w:tc>
          <w:tcPr>
            <w:tcW w:w="1527" w:type="dxa"/>
            <w:vAlign w:val="center"/>
          </w:tcPr>
          <w:p w:rsidR="009166C8" w:rsidRDefault="00E578BD" w:rsidP="00653615">
            <w:pPr>
              <w:jc w:val="center"/>
            </w:pPr>
            <w:r>
              <w:t>4</w:t>
            </w:r>
          </w:p>
        </w:tc>
        <w:tc>
          <w:tcPr>
            <w:tcW w:w="2593" w:type="dxa"/>
            <w:vAlign w:val="center"/>
          </w:tcPr>
          <w:p w:rsidR="00E578BD" w:rsidRDefault="00CD6004" w:rsidP="00E578BD">
            <w:pPr>
              <w:jc w:val="center"/>
            </w:pPr>
            <w:r>
              <w:t xml:space="preserve">На территории района </w:t>
            </w:r>
            <w:r w:rsidR="00E578BD">
              <w:t xml:space="preserve">зарегистрировано 4 ИП </w:t>
            </w:r>
            <w:r>
              <w:t xml:space="preserve"> в сфере доп. Образования по дополнительным</w:t>
            </w:r>
            <w:r w:rsidR="00E578BD">
              <w:t xml:space="preserve"> </w:t>
            </w:r>
            <w:proofErr w:type="spellStart"/>
            <w:r w:rsidR="00E578BD">
              <w:t>общеразвивающим</w:t>
            </w:r>
            <w:proofErr w:type="spellEnd"/>
            <w:r w:rsidR="00E578BD">
              <w:t xml:space="preserve"> программам для детей и молодежи в возрасте от 5 до 18 лет</w:t>
            </w:r>
            <w:proofErr w:type="gramStart"/>
            <w:r w:rsidR="00E578BD">
              <w:t xml:space="preserve"> .</w:t>
            </w:r>
            <w:proofErr w:type="gramEnd"/>
            <w:r w:rsidR="00E578BD">
              <w:t xml:space="preserve"> Барьером для входа на рынок являются высокие требования для получения лицензии на осуществление </w:t>
            </w:r>
            <w:proofErr w:type="spellStart"/>
            <w:r w:rsidR="00E578BD">
              <w:t>доп</w:t>
            </w:r>
            <w:proofErr w:type="spellEnd"/>
            <w:r w:rsidR="00E578BD">
              <w:t xml:space="preserve"> образование детей, в т.ч. оснащение и обеспечение </w:t>
            </w:r>
            <w:r w:rsidR="00E578BD">
              <w:lastRenderedPageBreak/>
              <w:t xml:space="preserve">помещений в соответствии с </w:t>
            </w:r>
            <w:proofErr w:type="spellStart"/>
            <w:r w:rsidR="00E578BD">
              <w:t>СанПиН</w:t>
            </w:r>
            <w:proofErr w:type="spellEnd"/>
            <w:r w:rsidR="00E578BD">
              <w:t>, наличие квалифицированных педагогов</w:t>
            </w:r>
          </w:p>
        </w:tc>
      </w:tr>
      <w:tr w:rsidR="00972012" w:rsidTr="009F647A">
        <w:tc>
          <w:tcPr>
            <w:tcW w:w="14786" w:type="dxa"/>
            <w:gridSpan w:val="8"/>
            <w:vAlign w:val="center"/>
          </w:tcPr>
          <w:p w:rsidR="00972012" w:rsidRDefault="00972012" w:rsidP="00653615">
            <w:pPr>
              <w:jc w:val="center"/>
            </w:pPr>
            <w:r w:rsidRPr="007B2ABC">
              <w:rPr>
                <w:b/>
                <w:sz w:val="22"/>
                <w:szCs w:val="22"/>
              </w:rPr>
              <w:lastRenderedPageBreak/>
              <w:t>3.Рынок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D9492F" w:rsidTr="00351102">
        <w:tc>
          <w:tcPr>
            <w:tcW w:w="657" w:type="dxa"/>
            <w:vAlign w:val="center"/>
          </w:tcPr>
          <w:p w:rsidR="00D9492F" w:rsidRDefault="00D9492F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448" w:type="dxa"/>
            <w:vAlign w:val="center"/>
          </w:tcPr>
          <w:p w:rsidR="00D9492F" w:rsidRPr="001E54A5" w:rsidRDefault="00D9492F" w:rsidP="00B3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частных аптечных организаций для оказания услуг по отпуску лекарственных препаратов в рамках обеспечения необходимыми лекарственными препаратами льготных категорий граждан</w:t>
            </w:r>
          </w:p>
        </w:tc>
        <w:tc>
          <w:tcPr>
            <w:tcW w:w="2051" w:type="dxa"/>
            <w:vMerge w:val="restart"/>
            <w:vAlign w:val="center"/>
          </w:tcPr>
          <w:p w:rsidR="00D9492F" w:rsidRDefault="00D9492F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</w:t>
            </w:r>
            <w:proofErr w:type="spellStart"/>
            <w:r>
              <w:rPr>
                <w:sz w:val="22"/>
                <w:szCs w:val="22"/>
              </w:rPr>
              <w:t>Тарбагатайская</w:t>
            </w:r>
            <w:proofErr w:type="spellEnd"/>
            <w:r>
              <w:rPr>
                <w:sz w:val="22"/>
                <w:szCs w:val="22"/>
              </w:rPr>
              <w:t xml:space="preserve"> ЦРБ</w:t>
            </w:r>
          </w:p>
        </w:tc>
        <w:tc>
          <w:tcPr>
            <w:tcW w:w="2351" w:type="dxa"/>
            <w:vMerge w:val="restart"/>
            <w:vAlign w:val="center"/>
          </w:tcPr>
          <w:p w:rsidR="00D9492F" w:rsidRPr="001E54A5" w:rsidRDefault="00D9492F" w:rsidP="00B3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</w:t>
            </w:r>
            <w:proofErr w:type="spellStart"/>
            <w:r>
              <w:rPr>
                <w:sz w:val="22"/>
                <w:szCs w:val="22"/>
              </w:rPr>
              <w:t>товарами,%</w:t>
            </w:r>
            <w:proofErr w:type="spellEnd"/>
          </w:p>
        </w:tc>
        <w:tc>
          <w:tcPr>
            <w:tcW w:w="1579" w:type="dxa"/>
            <w:vMerge w:val="restart"/>
            <w:vAlign w:val="center"/>
          </w:tcPr>
          <w:p w:rsidR="00D9492F" w:rsidRDefault="00D9492F" w:rsidP="00653615">
            <w:pPr>
              <w:jc w:val="center"/>
            </w:pPr>
            <w:r>
              <w:t>100</w:t>
            </w:r>
          </w:p>
        </w:tc>
        <w:tc>
          <w:tcPr>
            <w:tcW w:w="1580" w:type="dxa"/>
            <w:vMerge w:val="restart"/>
            <w:vAlign w:val="center"/>
          </w:tcPr>
          <w:p w:rsidR="00D9492F" w:rsidRDefault="00D9492F" w:rsidP="00653615">
            <w:pPr>
              <w:jc w:val="center"/>
            </w:pPr>
            <w:r>
              <w:t>100</w:t>
            </w:r>
          </w:p>
        </w:tc>
        <w:tc>
          <w:tcPr>
            <w:tcW w:w="1527" w:type="dxa"/>
            <w:vMerge w:val="restart"/>
            <w:vAlign w:val="center"/>
          </w:tcPr>
          <w:p w:rsidR="00D9492F" w:rsidRDefault="00D9492F" w:rsidP="00653615">
            <w:pPr>
              <w:jc w:val="center"/>
            </w:pPr>
            <w:r>
              <w:t>100</w:t>
            </w:r>
          </w:p>
        </w:tc>
        <w:tc>
          <w:tcPr>
            <w:tcW w:w="2593" w:type="dxa"/>
            <w:vMerge w:val="restart"/>
            <w:vAlign w:val="center"/>
          </w:tcPr>
          <w:p w:rsidR="00D9492F" w:rsidRDefault="00D9492F" w:rsidP="00653615">
            <w:pPr>
              <w:jc w:val="center"/>
            </w:pPr>
            <w:r>
              <w:t xml:space="preserve">На территории района из 7 аптек действует 6 частных аптечных организаций. Для оказания услуг по отпуску лекарственных препаратов в рамках  обеспечения необходимыми лекарственными </w:t>
            </w:r>
            <w:r w:rsidRPr="004E5A76">
              <w:t>препаратами льготных категорий граждан</w:t>
            </w:r>
            <w:r w:rsidR="00351102" w:rsidRPr="004E5A76">
              <w:t xml:space="preserve"> частные аптечные</w:t>
            </w:r>
            <w:r w:rsidR="00351102">
              <w:t xml:space="preserve"> пункты привлекаются</w:t>
            </w:r>
          </w:p>
        </w:tc>
      </w:tr>
      <w:tr w:rsidR="00D9492F" w:rsidTr="00351102">
        <w:tc>
          <w:tcPr>
            <w:tcW w:w="657" w:type="dxa"/>
            <w:vAlign w:val="center"/>
          </w:tcPr>
          <w:p w:rsidR="00D9492F" w:rsidRDefault="00D9492F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448" w:type="dxa"/>
            <w:vAlign w:val="center"/>
          </w:tcPr>
          <w:p w:rsidR="00D9492F" w:rsidRPr="001E54A5" w:rsidRDefault="00D9492F" w:rsidP="00B3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организационн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методической и информационно-консультативной помощи негосударственным аптечным организациям</w:t>
            </w:r>
          </w:p>
        </w:tc>
        <w:tc>
          <w:tcPr>
            <w:tcW w:w="2051" w:type="dxa"/>
            <w:vMerge/>
            <w:vAlign w:val="center"/>
          </w:tcPr>
          <w:p w:rsidR="00D9492F" w:rsidRDefault="00D9492F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vAlign w:val="center"/>
          </w:tcPr>
          <w:p w:rsidR="00D9492F" w:rsidRDefault="00D9492F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D9492F" w:rsidRDefault="00D9492F" w:rsidP="00653615">
            <w:pPr>
              <w:jc w:val="center"/>
            </w:pPr>
          </w:p>
        </w:tc>
        <w:tc>
          <w:tcPr>
            <w:tcW w:w="1580" w:type="dxa"/>
            <w:vMerge/>
            <w:vAlign w:val="center"/>
          </w:tcPr>
          <w:p w:rsidR="00D9492F" w:rsidRDefault="00D9492F" w:rsidP="00653615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:rsidR="00D9492F" w:rsidRDefault="00D9492F" w:rsidP="00653615">
            <w:pPr>
              <w:jc w:val="center"/>
            </w:pPr>
          </w:p>
        </w:tc>
        <w:tc>
          <w:tcPr>
            <w:tcW w:w="2593" w:type="dxa"/>
            <w:vMerge/>
            <w:vAlign w:val="center"/>
          </w:tcPr>
          <w:p w:rsidR="00D9492F" w:rsidRDefault="00D9492F" w:rsidP="00653615">
            <w:pPr>
              <w:jc w:val="center"/>
            </w:pPr>
          </w:p>
        </w:tc>
      </w:tr>
      <w:tr w:rsidR="002C43C8" w:rsidTr="00831046">
        <w:tc>
          <w:tcPr>
            <w:tcW w:w="14786" w:type="dxa"/>
            <w:gridSpan w:val="8"/>
            <w:vAlign w:val="center"/>
          </w:tcPr>
          <w:p w:rsidR="002C43C8" w:rsidRDefault="002C43C8" w:rsidP="00653615">
            <w:pPr>
              <w:jc w:val="center"/>
            </w:pPr>
            <w:r w:rsidRPr="00905479">
              <w:rPr>
                <w:b/>
                <w:sz w:val="22"/>
                <w:szCs w:val="22"/>
              </w:rPr>
              <w:t>4.Рынок социальных услуг</w:t>
            </w:r>
          </w:p>
        </w:tc>
      </w:tr>
      <w:tr w:rsidR="00972012" w:rsidTr="00351102">
        <w:tc>
          <w:tcPr>
            <w:tcW w:w="657" w:type="dxa"/>
            <w:vAlign w:val="center"/>
          </w:tcPr>
          <w:p w:rsidR="00972012" w:rsidRDefault="00250C6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448" w:type="dxa"/>
            <w:vAlign w:val="center"/>
          </w:tcPr>
          <w:p w:rsidR="00972012" w:rsidRDefault="002C43C8" w:rsidP="00250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рынка социальных услуг путем расширения круга организаций различных организационно-правовых форм и форм </w:t>
            </w:r>
            <w:r>
              <w:rPr>
                <w:sz w:val="22"/>
                <w:szCs w:val="22"/>
              </w:rPr>
              <w:lastRenderedPageBreak/>
              <w:t>собственности, предоставляющих социальные услуги</w:t>
            </w:r>
          </w:p>
        </w:tc>
        <w:tc>
          <w:tcPr>
            <w:tcW w:w="2051" w:type="dxa"/>
            <w:vAlign w:val="center"/>
          </w:tcPr>
          <w:p w:rsidR="00972012" w:rsidRDefault="00972012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vAlign w:val="center"/>
          </w:tcPr>
          <w:p w:rsidR="00972012" w:rsidRDefault="002C43C8" w:rsidP="00250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негосударственных организаций социального обслуживания, предоставляющих социальные услуги, %</w:t>
            </w:r>
          </w:p>
        </w:tc>
        <w:tc>
          <w:tcPr>
            <w:tcW w:w="1579" w:type="dxa"/>
            <w:vAlign w:val="center"/>
          </w:tcPr>
          <w:p w:rsidR="00972012" w:rsidRDefault="00250C6B" w:rsidP="00653615">
            <w:pPr>
              <w:jc w:val="center"/>
            </w:pPr>
            <w:r>
              <w:t>100</w:t>
            </w:r>
          </w:p>
        </w:tc>
        <w:tc>
          <w:tcPr>
            <w:tcW w:w="1580" w:type="dxa"/>
            <w:vAlign w:val="center"/>
          </w:tcPr>
          <w:p w:rsidR="00972012" w:rsidRDefault="00250C6B" w:rsidP="00653615">
            <w:pPr>
              <w:jc w:val="center"/>
            </w:pPr>
            <w:r>
              <w:t>100</w:t>
            </w:r>
          </w:p>
        </w:tc>
        <w:tc>
          <w:tcPr>
            <w:tcW w:w="1527" w:type="dxa"/>
            <w:vAlign w:val="center"/>
          </w:tcPr>
          <w:p w:rsidR="00972012" w:rsidRDefault="00250C6B" w:rsidP="00653615">
            <w:pPr>
              <w:jc w:val="center"/>
            </w:pPr>
            <w:r>
              <w:t>100</w:t>
            </w:r>
          </w:p>
        </w:tc>
        <w:tc>
          <w:tcPr>
            <w:tcW w:w="2593" w:type="dxa"/>
          </w:tcPr>
          <w:p w:rsidR="00972012" w:rsidRDefault="002C43C8" w:rsidP="002C43C8">
            <w:r>
              <w:t>Рынок социальных услуг в районе представлен в виде государственных учреждений:</w:t>
            </w:r>
          </w:p>
          <w:p w:rsidR="002C43C8" w:rsidRDefault="002C43C8" w:rsidP="002C43C8">
            <w:pPr>
              <w:pStyle w:val="a4"/>
              <w:numPr>
                <w:ilvl w:val="0"/>
                <w:numId w:val="1"/>
              </w:numPr>
              <w:ind w:left="0"/>
            </w:pPr>
            <w:r>
              <w:t xml:space="preserve">1)Отдел социальной защиты по </w:t>
            </w:r>
            <w:proofErr w:type="spellStart"/>
            <w:r>
              <w:t>Тарбагатайскому</w:t>
            </w:r>
            <w:proofErr w:type="spellEnd"/>
            <w:r>
              <w:t xml:space="preserve"> району;</w:t>
            </w:r>
          </w:p>
          <w:p w:rsidR="002C43C8" w:rsidRDefault="002C43C8" w:rsidP="002C43C8">
            <w:pPr>
              <w:pStyle w:val="a4"/>
              <w:numPr>
                <w:ilvl w:val="0"/>
                <w:numId w:val="1"/>
              </w:numPr>
              <w:ind w:left="0"/>
            </w:pPr>
            <w:r>
              <w:t xml:space="preserve">2) </w:t>
            </w:r>
            <w:proofErr w:type="spellStart"/>
            <w:r>
              <w:t>Тарбагатайский</w:t>
            </w:r>
            <w:proofErr w:type="spellEnd"/>
            <w:r>
              <w:t xml:space="preserve"> </w:t>
            </w:r>
            <w:r>
              <w:lastRenderedPageBreak/>
              <w:t>реабилитационный центр для несовершеннолетних;</w:t>
            </w:r>
          </w:p>
          <w:p w:rsidR="002C43C8" w:rsidRDefault="002C43C8" w:rsidP="002C43C8">
            <w:pPr>
              <w:pStyle w:val="a4"/>
              <w:numPr>
                <w:ilvl w:val="0"/>
                <w:numId w:val="1"/>
              </w:numPr>
              <w:ind w:left="0"/>
            </w:pPr>
            <w:r>
              <w:t xml:space="preserve">3) </w:t>
            </w:r>
            <w:proofErr w:type="spellStart"/>
            <w:r>
              <w:t>Верхнесаянтуйская</w:t>
            </w:r>
            <w:proofErr w:type="spellEnd"/>
            <w:r>
              <w:t xml:space="preserve"> школа интернат.</w:t>
            </w:r>
          </w:p>
          <w:p w:rsidR="002C43C8" w:rsidRDefault="002C43C8" w:rsidP="002C43C8">
            <w:pPr>
              <w:pStyle w:val="a4"/>
              <w:numPr>
                <w:ilvl w:val="0"/>
                <w:numId w:val="1"/>
              </w:numPr>
              <w:ind w:left="0"/>
            </w:pPr>
            <w:r>
              <w:t>Частные учреждения</w:t>
            </w:r>
            <w:r w:rsidR="00250C6B">
              <w:t xml:space="preserve"> по предоставлению социальных услуг</w:t>
            </w:r>
            <w:r>
              <w:t>:</w:t>
            </w:r>
          </w:p>
          <w:p w:rsidR="002C43C8" w:rsidRDefault="002C43C8" w:rsidP="002C43C8">
            <w:pPr>
              <w:pStyle w:val="a4"/>
              <w:numPr>
                <w:ilvl w:val="0"/>
                <w:numId w:val="1"/>
              </w:numPr>
              <w:ind w:left="0"/>
            </w:pPr>
            <w:r>
              <w:t>1) ИП Акинфиев А.Ф (031900486521)</w:t>
            </w:r>
            <w:r w:rsidR="00250C6B">
              <w:t>;</w:t>
            </w:r>
          </w:p>
          <w:p w:rsidR="00250C6B" w:rsidRDefault="00250C6B" w:rsidP="002C43C8">
            <w:pPr>
              <w:pStyle w:val="a4"/>
              <w:numPr>
                <w:ilvl w:val="0"/>
                <w:numId w:val="1"/>
              </w:numPr>
              <w:ind w:left="0"/>
            </w:pPr>
            <w:r>
              <w:t>2)</w:t>
            </w:r>
            <w:proofErr w:type="spellStart"/>
            <w:r>
              <w:t>Баинова</w:t>
            </w:r>
            <w:proofErr w:type="spellEnd"/>
            <w:r>
              <w:t xml:space="preserve"> Э.Ч. (0</w:t>
            </w:r>
            <w:r w:rsidRPr="00250C6B">
              <w:t>30475943239</w:t>
            </w:r>
            <w:r>
              <w:t>);</w:t>
            </w:r>
          </w:p>
          <w:p w:rsidR="00250C6B" w:rsidRDefault="00250C6B" w:rsidP="002C43C8">
            <w:pPr>
              <w:pStyle w:val="a4"/>
              <w:numPr>
                <w:ilvl w:val="0"/>
                <w:numId w:val="1"/>
              </w:numPr>
              <w:ind w:left="0"/>
            </w:pPr>
            <w:r>
              <w:t xml:space="preserve">3) </w:t>
            </w:r>
            <w:proofErr w:type="spellStart"/>
            <w:r>
              <w:t>Шагдарцыренов</w:t>
            </w:r>
            <w:proofErr w:type="spellEnd"/>
            <w:r>
              <w:t xml:space="preserve"> Ч.Н. (</w:t>
            </w:r>
            <w:r w:rsidRPr="00250C6B">
              <w:t>800101259876</w:t>
            </w:r>
            <w:r>
              <w:t>)</w:t>
            </w:r>
          </w:p>
        </w:tc>
      </w:tr>
      <w:tr w:rsidR="00250C6B" w:rsidTr="00225D42">
        <w:tc>
          <w:tcPr>
            <w:tcW w:w="14786" w:type="dxa"/>
            <w:gridSpan w:val="8"/>
            <w:vAlign w:val="center"/>
          </w:tcPr>
          <w:p w:rsidR="00250C6B" w:rsidRDefault="00250C6B" w:rsidP="00653615">
            <w:pPr>
              <w:jc w:val="center"/>
            </w:pPr>
            <w:r w:rsidRPr="000112BC">
              <w:rPr>
                <w:b/>
                <w:sz w:val="22"/>
                <w:szCs w:val="22"/>
              </w:rPr>
              <w:lastRenderedPageBreak/>
              <w:t>5. Рынок теплоснабжения</w:t>
            </w:r>
          </w:p>
        </w:tc>
      </w:tr>
      <w:tr w:rsidR="00972012" w:rsidTr="00351102">
        <w:tc>
          <w:tcPr>
            <w:tcW w:w="657" w:type="dxa"/>
            <w:vAlign w:val="center"/>
          </w:tcPr>
          <w:p w:rsidR="00972012" w:rsidRDefault="00250C6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448" w:type="dxa"/>
            <w:vAlign w:val="center"/>
          </w:tcPr>
          <w:p w:rsidR="00972012" w:rsidRDefault="00250C6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переводе предприятий ЖКХ на форму обслуживания по концессионным соглашениям</w:t>
            </w:r>
          </w:p>
        </w:tc>
        <w:tc>
          <w:tcPr>
            <w:tcW w:w="2051" w:type="dxa"/>
            <w:vAlign w:val="center"/>
          </w:tcPr>
          <w:p w:rsidR="00972012" w:rsidRDefault="00250C6B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строительству, ЖКХ и развитию инфраструктуры</w:t>
            </w:r>
          </w:p>
        </w:tc>
        <w:tc>
          <w:tcPr>
            <w:tcW w:w="2351" w:type="dxa"/>
            <w:vAlign w:val="center"/>
          </w:tcPr>
          <w:p w:rsidR="00972012" w:rsidRDefault="00250C6B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1579" w:type="dxa"/>
            <w:vAlign w:val="center"/>
          </w:tcPr>
          <w:p w:rsidR="00972012" w:rsidRDefault="00250C6B" w:rsidP="00653615">
            <w:pPr>
              <w:jc w:val="center"/>
            </w:pPr>
            <w:r>
              <w:t>50</w:t>
            </w:r>
          </w:p>
        </w:tc>
        <w:tc>
          <w:tcPr>
            <w:tcW w:w="1580" w:type="dxa"/>
            <w:vAlign w:val="center"/>
          </w:tcPr>
          <w:p w:rsidR="00972012" w:rsidRDefault="00250C6B" w:rsidP="00653615">
            <w:pPr>
              <w:jc w:val="center"/>
            </w:pPr>
            <w:r>
              <w:t>50</w:t>
            </w:r>
          </w:p>
        </w:tc>
        <w:tc>
          <w:tcPr>
            <w:tcW w:w="1527" w:type="dxa"/>
            <w:vAlign w:val="center"/>
          </w:tcPr>
          <w:p w:rsidR="00972012" w:rsidRDefault="00250C6B" w:rsidP="00653615">
            <w:pPr>
              <w:jc w:val="center"/>
            </w:pPr>
            <w:r>
              <w:t>50</w:t>
            </w:r>
          </w:p>
        </w:tc>
        <w:tc>
          <w:tcPr>
            <w:tcW w:w="2593" w:type="dxa"/>
            <w:vAlign w:val="center"/>
          </w:tcPr>
          <w:p w:rsidR="00972012" w:rsidRDefault="00250C6B" w:rsidP="00653615">
            <w:pPr>
              <w:jc w:val="center"/>
            </w:pPr>
            <w:r>
              <w:t xml:space="preserve">Из двух предприятий ЖКХ одно предприятие предоставляет услуги </w:t>
            </w:r>
            <w:proofErr w:type="gramStart"/>
            <w:r>
              <w:t>согласно</w:t>
            </w:r>
            <w:proofErr w:type="gramEnd"/>
            <w:r>
              <w:t xml:space="preserve"> концессионного соглашения</w:t>
            </w:r>
          </w:p>
        </w:tc>
      </w:tr>
      <w:tr w:rsidR="00250C6B" w:rsidTr="0066179C">
        <w:tc>
          <w:tcPr>
            <w:tcW w:w="14786" w:type="dxa"/>
            <w:gridSpan w:val="8"/>
            <w:vAlign w:val="center"/>
          </w:tcPr>
          <w:p w:rsidR="00250C6B" w:rsidRDefault="00250C6B" w:rsidP="00653615">
            <w:pPr>
              <w:jc w:val="center"/>
            </w:pPr>
            <w:r w:rsidRPr="009704A1">
              <w:rPr>
                <w:b/>
                <w:sz w:val="22"/>
                <w:szCs w:val="22"/>
              </w:rPr>
              <w:t>6.Рынок выполнения работ по благоустройству городской среды</w:t>
            </w:r>
          </w:p>
        </w:tc>
      </w:tr>
      <w:tr w:rsidR="00972012" w:rsidTr="00351102">
        <w:tc>
          <w:tcPr>
            <w:tcW w:w="657" w:type="dxa"/>
            <w:vAlign w:val="center"/>
          </w:tcPr>
          <w:p w:rsidR="00972012" w:rsidRDefault="00250C6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448" w:type="dxa"/>
            <w:vAlign w:val="center"/>
          </w:tcPr>
          <w:p w:rsidR="00972012" w:rsidRDefault="00250C6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Государственной программы РБ «Формирование комфортной городской среды на 20187-222 годы, утвержденной постановлением Правительства РБ от 25.10.2017 № 516</w:t>
            </w:r>
          </w:p>
        </w:tc>
        <w:tc>
          <w:tcPr>
            <w:tcW w:w="2051" w:type="dxa"/>
            <w:vAlign w:val="center"/>
          </w:tcPr>
          <w:p w:rsidR="00972012" w:rsidRDefault="00250C6B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строительству, ЖКХ и развитию инфраструктуры</w:t>
            </w:r>
          </w:p>
        </w:tc>
        <w:tc>
          <w:tcPr>
            <w:tcW w:w="2351" w:type="dxa"/>
            <w:vAlign w:val="center"/>
          </w:tcPr>
          <w:p w:rsidR="00972012" w:rsidRDefault="00250C6B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1579" w:type="dxa"/>
            <w:vAlign w:val="center"/>
          </w:tcPr>
          <w:p w:rsidR="00972012" w:rsidRDefault="00250C6B" w:rsidP="00653615">
            <w:pPr>
              <w:jc w:val="center"/>
            </w:pPr>
            <w:r>
              <w:t>100</w:t>
            </w:r>
          </w:p>
        </w:tc>
        <w:tc>
          <w:tcPr>
            <w:tcW w:w="1580" w:type="dxa"/>
            <w:vAlign w:val="center"/>
          </w:tcPr>
          <w:p w:rsidR="00972012" w:rsidRDefault="00250C6B" w:rsidP="00653615">
            <w:pPr>
              <w:jc w:val="center"/>
            </w:pPr>
            <w:r>
              <w:t>100</w:t>
            </w:r>
          </w:p>
        </w:tc>
        <w:tc>
          <w:tcPr>
            <w:tcW w:w="1527" w:type="dxa"/>
            <w:vAlign w:val="center"/>
          </w:tcPr>
          <w:p w:rsidR="00972012" w:rsidRDefault="00250C6B" w:rsidP="00653615">
            <w:pPr>
              <w:jc w:val="center"/>
            </w:pPr>
            <w:r>
              <w:t>100</w:t>
            </w:r>
          </w:p>
        </w:tc>
        <w:tc>
          <w:tcPr>
            <w:tcW w:w="2593" w:type="dxa"/>
            <w:vAlign w:val="center"/>
          </w:tcPr>
          <w:p w:rsidR="00415970" w:rsidRDefault="00250C6B" w:rsidP="00250C6B">
            <w:pPr>
              <w:jc w:val="center"/>
            </w:pPr>
            <w:r>
              <w:t>В 2021</w:t>
            </w:r>
            <w:r w:rsidRPr="00653642">
              <w:t xml:space="preserve"> году выполнение мероприятий по благоустройству дворовых и общественных территорий</w:t>
            </w:r>
            <w:r w:rsidR="00415970">
              <w:t xml:space="preserve"> осуществляется </w:t>
            </w:r>
            <w:r w:rsidRPr="00653642">
              <w:t xml:space="preserve"> в рамках муниципальной программы «Формирование современной городской среды </w:t>
            </w:r>
            <w:r>
              <w:t>на территории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 </w:t>
            </w:r>
            <w:r w:rsidRPr="00653642">
              <w:t xml:space="preserve"> </w:t>
            </w:r>
            <w:r>
              <w:t>на</w:t>
            </w:r>
            <w:r w:rsidRPr="00653642">
              <w:t xml:space="preserve"> 2018-2022 гг.» </w:t>
            </w:r>
          </w:p>
          <w:p w:rsidR="00415970" w:rsidRDefault="00415970" w:rsidP="00250C6B">
            <w:pPr>
              <w:jc w:val="center"/>
            </w:pPr>
            <w:r>
              <w:t xml:space="preserve">В 2021 г согласно программе благоустроен парк в с. </w:t>
            </w:r>
            <w:proofErr w:type="spellStart"/>
            <w:r>
              <w:t>Нижний-Саянтуй</w:t>
            </w:r>
            <w:proofErr w:type="spellEnd"/>
            <w:r>
              <w:t xml:space="preserve">, по ул. </w:t>
            </w:r>
            <w:proofErr w:type="gramStart"/>
            <w:r>
              <w:t>Геологическая</w:t>
            </w:r>
            <w:proofErr w:type="gramEnd"/>
          </w:p>
          <w:p w:rsidR="00972012" w:rsidRDefault="00415970" w:rsidP="00250C6B">
            <w:pPr>
              <w:jc w:val="center"/>
            </w:pPr>
            <w:proofErr w:type="spellStart"/>
            <w:r>
              <w:t>Израсходавано</w:t>
            </w:r>
            <w:proofErr w:type="spellEnd"/>
            <w:r>
              <w:t xml:space="preserve"> денежных средств:</w:t>
            </w:r>
          </w:p>
          <w:p w:rsidR="00415970" w:rsidRDefault="00415970" w:rsidP="00250C6B">
            <w:pPr>
              <w:jc w:val="center"/>
            </w:pPr>
            <w:r>
              <w:lastRenderedPageBreak/>
              <w:t>ФБ -1772428,45</w:t>
            </w:r>
          </w:p>
          <w:p w:rsidR="00415970" w:rsidRDefault="00415970" w:rsidP="00250C6B">
            <w:pPr>
              <w:jc w:val="center"/>
            </w:pPr>
            <w:r>
              <w:t>РБ – 36171,55</w:t>
            </w:r>
          </w:p>
          <w:p w:rsidR="00415970" w:rsidRDefault="00415970" w:rsidP="00250C6B">
            <w:pPr>
              <w:jc w:val="center"/>
            </w:pPr>
            <w:r>
              <w:t>МБ – 1808,60</w:t>
            </w:r>
          </w:p>
          <w:p w:rsidR="0000150C" w:rsidRDefault="0000150C" w:rsidP="00250C6B">
            <w:pPr>
              <w:jc w:val="center"/>
            </w:pPr>
          </w:p>
        </w:tc>
      </w:tr>
      <w:tr w:rsidR="0087263A" w:rsidTr="002D5E1B">
        <w:tc>
          <w:tcPr>
            <w:tcW w:w="14786" w:type="dxa"/>
            <w:gridSpan w:val="8"/>
            <w:vAlign w:val="center"/>
          </w:tcPr>
          <w:p w:rsidR="0087263A" w:rsidRDefault="0087263A" w:rsidP="0087263A">
            <w:pPr>
              <w:jc w:val="center"/>
            </w:pPr>
            <w:r w:rsidRPr="00A63C3A">
              <w:rPr>
                <w:b/>
                <w:sz w:val="22"/>
                <w:szCs w:val="22"/>
              </w:rPr>
              <w:lastRenderedPageBreak/>
              <w:t>7.</w:t>
            </w:r>
            <w:r w:rsidRPr="00803E4C">
              <w:rPr>
                <w:b/>
                <w:sz w:val="22"/>
                <w:szCs w:val="22"/>
              </w:rPr>
              <w:t xml:space="preserve">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87263A" w:rsidTr="00351102">
        <w:tc>
          <w:tcPr>
            <w:tcW w:w="657" w:type="dxa"/>
            <w:vAlign w:val="center"/>
          </w:tcPr>
          <w:p w:rsidR="0087263A" w:rsidRDefault="0087263A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448" w:type="dxa"/>
            <w:vAlign w:val="center"/>
          </w:tcPr>
          <w:p w:rsidR="0087263A" w:rsidRPr="001E54A5" w:rsidRDefault="0087263A" w:rsidP="00B3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организаций частной формы собственности на рынке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051" w:type="dxa"/>
            <w:vMerge w:val="restart"/>
            <w:vAlign w:val="center"/>
          </w:tcPr>
          <w:p w:rsidR="0087263A" w:rsidRDefault="0087263A" w:rsidP="0087263A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87263A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87263A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87263A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87263A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87263A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87263A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87263A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8726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строительству, ЖКХ и развитию инфраструктуры</w:t>
            </w:r>
          </w:p>
        </w:tc>
        <w:tc>
          <w:tcPr>
            <w:tcW w:w="2351" w:type="dxa"/>
            <w:vMerge w:val="restart"/>
            <w:vAlign w:val="center"/>
          </w:tcPr>
          <w:p w:rsidR="0087263A" w:rsidRDefault="0087263A" w:rsidP="00653615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653615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653615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653615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653615">
            <w:pPr>
              <w:jc w:val="center"/>
              <w:rPr>
                <w:sz w:val="22"/>
                <w:szCs w:val="22"/>
              </w:rPr>
            </w:pPr>
          </w:p>
          <w:p w:rsidR="0087263A" w:rsidRDefault="0087263A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579" w:type="dxa"/>
            <w:vMerge w:val="restart"/>
            <w:vAlign w:val="center"/>
          </w:tcPr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  <w:r>
              <w:t>100</w:t>
            </w:r>
          </w:p>
        </w:tc>
        <w:tc>
          <w:tcPr>
            <w:tcW w:w="1580" w:type="dxa"/>
            <w:vMerge w:val="restart"/>
            <w:vAlign w:val="center"/>
          </w:tcPr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87263A">
            <w:r>
              <w:t>100</w:t>
            </w:r>
          </w:p>
        </w:tc>
        <w:tc>
          <w:tcPr>
            <w:tcW w:w="1527" w:type="dxa"/>
            <w:vMerge w:val="restart"/>
            <w:vAlign w:val="center"/>
          </w:tcPr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</w:p>
          <w:p w:rsidR="0087263A" w:rsidRDefault="0087263A" w:rsidP="00653615">
            <w:pPr>
              <w:jc w:val="center"/>
            </w:pPr>
            <w:r>
              <w:t>100</w:t>
            </w:r>
          </w:p>
        </w:tc>
        <w:tc>
          <w:tcPr>
            <w:tcW w:w="2593" w:type="dxa"/>
            <w:vMerge w:val="restart"/>
            <w:vAlign w:val="center"/>
          </w:tcPr>
          <w:p w:rsidR="0087263A" w:rsidRDefault="00BE2A2A" w:rsidP="00BE2A2A">
            <w:pPr>
              <w:jc w:val="center"/>
            </w:pPr>
            <w:r>
              <w:t>Регулярные перевозки по девяти межмуниципальным маршрутам осуществляют хозяйствующие субъекты:</w:t>
            </w:r>
          </w:p>
          <w:p w:rsidR="00BE2A2A" w:rsidRDefault="00BE2A2A" w:rsidP="00BE2A2A">
            <w:pPr>
              <w:jc w:val="center"/>
            </w:pPr>
            <w:r>
              <w:t>- ООО «Южный» (№ 115,117,441,442);</w:t>
            </w:r>
          </w:p>
          <w:p w:rsidR="00BE2A2A" w:rsidRDefault="00BE2A2A" w:rsidP="00BE2A2A">
            <w:pPr>
              <w:jc w:val="center"/>
            </w:pPr>
            <w:r>
              <w:t>- ИП Исаева Лариса Николаевна (№ 120,440);</w:t>
            </w:r>
          </w:p>
          <w:p w:rsidR="00BE2A2A" w:rsidRDefault="00BE2A2A" w:rsidP="00BE2A2A">
            <w:pPr>
              <w:jc w:val="center"/>
            </w:pPr>
            <w:r>
              <w:t>- ООО Колонна №4 и МУП Городские маршруты (№ 132);</w:t>
            </w:r>
          </w:p>
          <w:p w:rsidR="00BE2A2A" w:rsidRDefault="00BE2A2A" w:rsidP="00BE2A2A">
            <w:pPr>
              <w:jc w:val="center"/>
            </w:pPr>
            <w:r>
              <w:t xml:space="preserve">- ООО Восток Транс и ИП </w:t>
            </w:r>
            <w:proofErr w:type="spellStart"/>
            <w:r>
              <w:t>Казарбин</w:t>
            </w:r>
            <w:proofErr w:type="spellEnd"/>
            <w:r>
              <w:t xml:space="preserve"> А.В. (№ 137);</w:t>
            </w:r>
          </w:p>
          <w:p w:rsidR="00BE2A2A" w:rsidRDefault="002908CF" w:rsidP="00BE2A2A">
            <w:pPr>
              <w:jc w:val="center"/>
            </w:pPr>
            <w:r>
              <w:t xml:space="preserve">- ООО </w:t>
            </w:r>
            <w:proofErr w:type="spellStart"/>
            <w:r>
              <w:t>Спейс</w:t>
            </w:r>
            <w:proofErr w:type="spellEnd"/>
            <w:r>
              <w:t xml:space="preserve"> Групп (№ 221)</w:t>
            </w:r>
          </w:p>
        </w:tc>
      </w:tr>
      <w:tr w:rsidR="0087263A" w:rsidTr="00351102">
        <w:tc>
          <w:tcPr>
            <w:tcW w:w="657" w:type="dxa"/>
            <w:vAlign w:val="center"/>
          </w:tcPr>
          <w:p w:rsidR="0087263A" w:rsidRDefault="007E284E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448" w:type="dxa"/>
            <w:vAlign w:val="center"/>
          </w:tcPr>
          <w:p w:rsidR="0087263A" w:rsidRPr="001E54A5" w:rsidRDefault="0087263A" w:rsidP="00B3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работы с перевозчиками по улучшению качества обслуживания населения и повышению безопасности перевозок</w:t>
            </w:r>
          </w:p>
        </w:tc>
        <w:tc>
          <w:tcPr>
            <w:tcW w:w="2051" w:type="dxa"/>
            <w:vMerge/>
            <w:vAlign w:val="center"/>
          </w:tcPr>
          <w:p w:rsidR="0087263A" w:rsidRDefault="0087263A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vAlign w:val="center"/>
          </w:tcPr>
          <w:p w:rsidR="0087263A" w:rsidRDefault="0087263A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87263A" w:rsidRDefault="0087263A" w:rsidP="00653615">
            <w:pPr>
              <w:jc w:val="center"/>
            </w:pPr>
          </w:p>
        </w:tc>
        <w:tc>
          <w:tcPr>
            <w:tcW w:w="1580" w:type="dxa"/>
            <w:vMerge/>
            <w:vAlign w:val="center"/>
          </w:tcPr>
          <w:p w:rsidR="0087263A" w:rsidRDefault="0087263A" w:rsidP="00653615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:rsidR="0087263A" w:rsidRDefault="0087263A" w:rsidP="00653615">
            <w:pPr>
              <w:jc w:val="center"/>
            </w:pPr>
          </w:p>
        </w:tc>
        <w:tc>
          <w:tcPr>
            <w:tcW w:w="2593" w:type="dxa"/>
            <w:vMerge/>
            <w:vAlign w:val="center"/>
          </w:tcPr>
          <w:p w:rsidR="0087263A" w:rsidRDefault="0087263A" w:rsidP="00653615">
            <w:pPr>
              <w:jc w:val="center"/>
            </w:pPr>
          </w:p>
        </w:tc>
      </w:tr>
      <w:tr w:rsidR="007E284E" w:rsidTr="002E557F">
        <w:tc>
          <w:tcPr>
            <w:tcW w:w="14786" w:type="dxa"/>
            <w:gridSpan w:val="8"/>
            <w:vAlign w:val="center"/>
          </w:tcPr>
          <w:p w:rsidR="007E284E" w:rsidRDefault="007E284E" w:rsidP="00653615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  <w:r w:rsidRPr="000E5E5D">
              <w:rPr>
                <w:b/>
                <w:sz w:val="22"/>
                <w:szCs w:val="22"/>
              </w:rPr>
              <w:t>. Рынок оказания услуг по перевозке пассажиров и багажа легковым такси</w:t>
            </w:r>
          </w:p>
        </w:tc>
      </w:tr>
      <w:tr w:rsidR="007E284E" w:rsidTr="00351102">
        <w:tc>
          <w:tcPr>
            <w:tcW w:w="657" w:type="dxa"/>
            <w:vAlign w:val="center"/>
          </w:tcPr>
          <w:p w:rsidR="007E284E" w:rsidRDefault="007E284E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2448" w:type="dxa"/>
            <w:vAlign w:val="center"/>
          </w:tcPr>
          <w:p w:rsidR="007E284E" w:rsidRDefault="007E284E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организаций частной формы собственности на рынке услуг по перевозке пассажиров и багажа легковым такси</w:t>
            </w:r>
          </w:p>
        </w:tc>
        <w:tc>
          <w:tcPr>
            <w:tcW w:w="2051" w:type="dxa"/>
            <w:vAlign w:val="center"/>
          </w:tcPr>
          <w:p w:rsidR="007E284E" w:rsidRDefault="007E284E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строительству, ЖКХ и развитию инфраструктуры</w:t>
            </w:r>
          </w:p>
        </w:tc>
        <w:tc>
          <w:tcPr>
            <w:tcW w:w="2351" w:type="dxa"/>
            <w:vAlign w:val="center"/>
          </w:tcPr>
          <w:p w:rsidR="007E284E" w:rsidRDefault="007E284E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организаций частной формы собственности в сфере оказания услуг по перевозке пассажиров и багажа легковым </w:t>
            </w:r>
            <w:proofErr w:type="spellStart"/>
            <w:r>
              <w:rPr>
                <w:sz w:val="22"/>
                <w:szCs w:val="22"/>
              </w:rPr>
              <w:t>такси,%</w:t>
            </w:r>
            <w:proofErr w:type="spellEnd"/>
          </w:p>
        </w:tc>
        <w:tc>
          <w:tcPr>
            <w:tcW w:w="1579" w:type="dxa"/>
            <w:vAlign w:val="center"/>
          </w:tcPr>
          <w:p w:rsidR="007E284E" w:rsidRDefault="007E284E" w:rsidP="00653615">
            <w:pPr>
              <w:jc w:val="center"/>
            </w:pPr>
            <w:r>
              <w:t>100</w:t>
            </w:r>
          </w:p>
        </w:tc>
        <w:tc>
          <w:tcPr>
            <w:tcW w:w="1580" w:type="dxa"/>
            <w:vAlign w:val="center"/>
          </w:tcPr>
          <w:p w:rsidR="007E284E" w:rsidRDefault="007E284E" w:rsidP="00653615">
            <w:pPr>
              <w:jc w:val="center"/>
            </w:pPr>
            <w:r>
              <w:t>100</w:t>
            </w:r>
          </w:p>
        </w:tc>
        <w:tc>
          <w:tcPr>
            <w:tcW w:w="1527" w:type="dxa"/>
            <w:vAlign w:val="center"/>
          </w:tcPr>
          <w:p w:rsidR="007E284E" w:rsidRDefault="007E284E" w:rsidP="00653615">
            <w:pPr>
              <w:jc w:val="center"/>
            </w:pPr>
            <w:r>
              <w:t>100</w:t>
            </w:r>
          </w:p>
        </w:tc>
        <w:tc>
          <w:tcPr>
            <w:tcW w:w="2593" w:type="dxa"/>
            <w:vAlign w:val="center"/>
          </w:tcPr>
          <w:p w:rsidR="007E284E" w:rsidRDefault="00D9492F" w:rsidP="00653615">
            <w:pPr>
              <w:jc w:val="center"/>
            </w:pPr>
            <w:r>
              <w:t>100% частные организации</w:t>
            </w:r>
          </w:p>
        </w:tc>
      </w:tr>
      <w:tr w:rsidR="007E284E" w:rsidTr="00235BE4">
        <w:tc>
          <w:tcPr>
            <w:tcW w:w="14786" w:type="dxa"/>
            <w:gridSpan w:val="8"/>
            <w:vAlign w:val="center"/>
          </w:tcPr>
          <w:p w:rsidR="007E284E" w:rsidRDefault="007E284E" w:rsidP="007E284E">
            <w:pPr>
              <w:jc w:val="center"/>
            </w:pPr>
            <w:r>
              <w:rPr>
                <w:b/>
                <w:sz w:val="22"/>
                <w:szCs w:val="22"/>
              </w:rPr>
              <w:t>9</w:t>
            </w:r>
            <w:r w:rsidRPr="00E3325F">
              <w:rPr>
                <w:b/>
                <w:sz w:val="22"/>
                <w:szCs w:val="22"/>
              </w:rPr>
              <w:t xml:space="preserve">. </w:t>
            </w:r>
            <w:r w:rsidRPr="009A2188">
              <w:rPr>
                <w:b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</w:tr>
      <w:tr w:rsidR="007E284E" w:rsidTr="00351102">
        <w:tc>
          <w:tcPr>
            <w:tcW w:w="657" w:type="dxa"/>
            <w:vAlign w:val="center"/>
          </w:tcPr>
          <w:p w:rsidR="007E284E" w:rsidRDefault="007E284E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2448" w:type="dxa"/>
            <w:vAlign w:val="center"/>
          </w:tcPr>
          <w:p w:rsidR="007E284E" w:rsidRPr="001E54A5" w:rsidRDefault="007E284E" w:rsidP="00B3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lastRenderedPageBreak/>
              <w:t>приоритетного проекта «Безопасные и качественные автомобильные дороги» Государственной программы РФ «Развитие транспортной системы», утвержденной постановлением Правительства РФ от 20.12.2017 № 1596</w:t>
            </w:r>
          </w:p>
        </w:tc>
        <w:tc>
          <w:tcPr>
            <w:tcW w:w="2051" w:type="dxa"/>
            <w:vAlign w:val="center"/>
          </w:tcPr>
          <w:p w:rsidR="007E284E" w:rsidRDefault="007E284E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по строительству, </w:t>
            </w:r>
            <w:r>
              <w:rPr>
                <w:sz w:val="22"/>
                <w:szCs w:val="22"/>
              </w:rPr>
              <w:lastRenderedPageBreak/>
              <w:t>ЖКХ и развитию инфраструктуры</w:t>
            </w:r>
          </w:p>
        </w:tc>
        <w:tc>
          <w:tcPr>
            <w:tcW w:w="2351" w:type="dxa"/>
            <w:vAlign w:val="center"/>
          </w:tcPr>
          <w:p w:rsidR="007E284E" w:rsidRDefault="007E284E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организаций частной формы </w:t>
            </w:r>
            <w:r>
              <w:rPr>
                <w:sz w:val="22"/>
                <w:szCs w:val="22"/>
              </w:rPr>
              <w:lastRenderedPageBreak/>
              <w:t>собственности в сфере дорожной деятельности (за исключением проектирования), %</w:t>
            </w:r>
          </w:p>
        </w:tc>
        <w:tc>
          <w:tcPr>
            <w:tcW w:w="1579" w:type="dxa"/>
            <w:vAlign w:val="center"/>
          </w:tcPr>
          <w:p w:rsidR="007E284E" w:rsidRDefault="007E284E" w:rsidP="00653615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580" w:type="dxa"/>
            <w:vAlign w:val="center"/>
          </w:tcPr>
          <w:p w:rsidR="007E284E" w:rsidRDefault="007E284E" w:rsidP="00653615">
            <w:pPr>
              <w:jc w:val="center"/>
            </w:pPr>
            <w:r>
              <w:t>100</w:t>
            </w:r>
          </w:p>
        </w:tc>
        <w:tc>
          <w:tcPr>
            <w:tcW w:w="1527" w:type="dxa"/>
            <w:vAlign w:val="center"/>
          </w:tcPr>
          <w:p w:rsidR="007E284E" w:rsidRDefault="007E284E" w:rsidP="00653615">
            <w:pPr>
              <w:jc w:val="center"/>
            </w:pPr>
            <w:r>
              <w:t>100</w:t>
            </w:r>
          </w:p>
        </w:tc>
        <w:tc>
          <w:tcPr>
            <w:tcW w:w="2593" w:type="dxa"/>
            <w:vAlign w:val="center"/>
          </w:tcPr>
          <w:p w:rsidR="007E284E" w:rsidRDefault="00D9492F" w:rsidP="00D9492F">
            <w:pPr>
              <w:jc w:val="center"/>
            </w:pPr>
            <w:r>
              <w:t xml:space="preserve">В 2021 г фактически использовано финансовых средств на ремонт, </w:t>
            </w:r>
            <w:r>
              <w:lastRenderedPageBreak/>
              <w:t>содержание и благоустройство дорог общего пользования местного значения 30517,4 тыс. руб.</w:t>
            </w:r>
          </w:p>
        </w:tc>
      </w:tr>
      <w:tr w:rsidR="006D067B" w:rsidTr="00631A64">
        <w:tc>
          <w:tcPr>
            <w:tcW w:w="14786" w:type="dxa"/>
            <w:gridSpan w:val="8"/>
            <w:vAlign w:val="center"/>
          </w:tcPr>
          <w:p w:rsidR="006D067B" w:rsidRDefault="006D067B" w:rsidP="00653615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10.</w:t>
            </w:r>
            <w:r w:rsidRPr="0044180C">
              <w:rPr>
                <w:b/>
                <w:sz w:val="22"/>
                <w:szCs w:val="22"/>
              </w:rPr>
              <w:t>Рынок реализации сельскохозяйственной продукции</w:t>
            </w:r>
          </w:p>
        </w:tc>
      </w:tr>
      <w:tr w:rsidR="006D067B" w:rsidTr="00351102">
        <w:tc>
          <w:tcPr>
            <w:tcW w:w="657" w:type="dxa"/>
            <w:vAlign w:val="center"/>
          </w:tcPr>
          <w:p w:rsidR="006D067B" w:rsidRDefault="006D067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2448" w:type="dxa"/>
            <w:vAlign w:val="center"/>
          </w:tcPr>
          <w:p w:rsidR="006D067B" w:rsidRPr="001E54A5" w:rsidRDefault="006D067B" w:rsidP="00B3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созданию и развитию </w:t>
            </w:r>
            <w:proofErr w:type="spellStart"/>
            <w:r>
              <w:rPr>
                <w:sz w:val="22"/>
                <w:szCs w:val="22"/>
              </w:rPr>
              <w:t>СПОКов</w:t>
            </w:r>
            <w:proofErr w:type="spellEnd"/>
          </w:p>
        </w:tc>
        <w:tc>
          <w:tcPr>
            <w:tcW w:w="2051" w:type="dxa"/>
            <w:vAlign w:val="center"/>
          </w:tcPr>
          <w:p w:rsidR="006D067B" w:rsidRDefault="006D067B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сельского хозяйства и перерабатывающей промышленности</w:t>
            </w:r>
          </w:p>
        </w:tc>
        <w:tc>
          <w:tcPr>
            <w:tcW w:w="2351" w:type="dxa"/>
            <w:vAlign w:val="center"/>
          </w:tcPr>
          <w:p w:rsidR="006D067B" w:rsidRDefault="006D067B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="00F474DE">
              <w:rPr>
                <w:sz w:val="22"/>
                <w:szCs w:val="22"/>
              </w:rPr>
              <w:t xml:space="preserve">реализации </w:t>
            </w:r>
            <w:r>
              <w:rPr>
                <w:sz w:val="22"/>
                <w:szCs w:val="22"/>
              </w:rPr>
              <w:t>сельскохозяйственных потребительских кооперативов в общем объеме реализации сельскохозяйственной продукции, %</w:t>
            </w:r>
          </w:p>
        </w:tc>
        <w:tc>
          <w:tcPr>
            <w:tcW w:w="1579" w:type="dxa"/>
            <w:vAlign w:val="center"/>
          </w:tcPr>
          <w:p w:rsidR="006D067B" w:rsidRDefault="00F474DE" w:rsidP="00653615">
            <w:pPr>
              <w:jc w:val="center"/>
            </w:pPr>
            <w:r>
              <w:t>1</w:t>
            </w:r>
          </w:p>
        </w:tc>
        <w:tc>
          <w:tcPr>
            <w:tcW w:w="1580" w:type="dxa"/>
            <w:vAlign w:val="center"/>
          </w:tcPr>
          <w:p w:rsidR="006D067B" w:rsidRDefault="00F474DE" w:rsidP="00653615">
            <w:pPr>
              <w:jc w:val="center"/>
            </w:pPr>
            <w:r>
              <w:t>1</w:t>
            </w:r>
          </w:p>
        </w:tc>
        <w:tc>
          <w:tcPr>
            <w:tcW w:w="1527" w:type="dxa"/>
            <w:vAlign w:val="center"/>
          </w:tcPr>
          <w:p w:rsidR="006D067B" w:rsidRDefault="00F474DE" w:rsidP="00653615">
            <w:pPr>
              <w:jc w:val="center"/>
            </w:pPr>
            <w:r>
              <w:t>1</w:t>
            </w:r>
          </w:p>
        </w:tc>
        <w:tc>
          <w:tcPr>
            <w:tcW w:w="2593" w:type="dxa"/>
            <w:vAlign w:val="center"/>
          </w:tcPr>
          <w:p w:rsidR="006D067B" w:rsidRDefault="00F474DE" w:rsidP="00653615">
            <w:pPr>
              <w:jc w:val="center"/>
            </w:pPr>
            <w:r>
              <w:t>0,87</w:t>
            </w:r>
          </w:p>
        </w:tc>
      </w:tr>
      <w:tr w:rsidR="006D067B" w:rsidTr="00613D79">
        <w:tc>
          <w:tcPr>
            <w:tcW w:w="14786" w:type="dxa"/>
            <w:gridSpan w:val="8"/>
            <w:vAlign w:val="center"/>
          </w:tcPr>
          <w:p w:rsidR="006D067B" w:rsidRDefault="006D067B" w:rsidP="00653615">
            <w:pPr>
              <w:jc w:val="center"/>
            </w:pPr>
            <w:r>
              <w:rPr>
                <w:b/>
                <w:sz w:val="22"/>
                <w:szCs w:val="22"/>
              </w:rPr>
              <w:t>11</w:t>
            </w:r>
            <w:r w:rsidRPr="0044180C">
              <w:rPr>
                <w:b/>
                <w:sz w:val="22"/>
                <w:szCs w:val="22"/>
              </w:rPr>
              <w:t>. Рынок племенного животноводства</w:t>
            </w:r>
          </w:p>
        </w:tc>
      </w:tr>
      <w:tr w:rsidR="000470A9" w:rsidTr="00351102">
        <w:tc>
          <w:tcPr>
            <w:tcW w:w="657" w:type="dxa"/>
            <w:vAlign w:val="center"/>
          </w:tcPr>
          <w:p w:rsidR="000470A9" w:rsidRDefault="000470A9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2448" w:type="dxa"/>
            <w:vAlign w:val="center"/>
          </w:tcPr>
          <w:p w:rsidR="000470A9" w:rsidRDefault="000470A9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Стимулирование и оказание содействия в реализации племенного молодняка сельскохозяйственных животных</w:t>
            </w:r>
          </w:p>
        </w:tc>
        <w:tc>
          <w:tcPr>
            <w:tcW w:w="2051" w:type="dxa"/>
            <w:vMerge w:val="restart"/>
            <w:vAlign w:val="center"/>
          </w:tcPr>
          <w:p w:rsidR="000470A9" w:rsidRDefault="000470A9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сельского хозяйства и перерабатывающей промышленности</w:t>
            </w:r>
          </w:p>
        </w:tc>
        <w:tc>
          <w:tcPr>
            <w:tcW w:w="2351" w:type="dxa"/>
            <w:vMerge w:val="restart"/>
            <w:vAlign w:val="center"/>
          </w:tcPr>
          <w:p w:rsidR="000470A9" w:rsidRDefault="000470A9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на рынке племенного животноводства, %</w:t>
            </w:r>
          </w:p>
        </w:tc>
        <w:tc>
          <w:tcPr>
            <w:tcW w:w="1579" w:type="dxa"/>
            <w:vMerge w:val="restart"/>
            <w:vAlign w:val="center"/>
          </w:tcPr>
          <w:p w:rsidR="000470A9" w:rsidRDefault="000470A9" w:rsidP="00653615">
            <w:pPr>
              <w:jc w:val="center"/>
            </w:pPr>
            <w:r>
              <w:t>1,85</w:t>
            </w:r>
          </w:p>
        </w:tc>
        <w:tc>
          <w:tcPr>
            <w:tcW w:w="1580" w:type="dxa"/>
            <w:vMerge w:val="restart"/>
            <w:vAlign w:val="center"/>
          </w:tcPr>
          <w:p w:rsidR="000470A9" w:rsidRDefault="000470A9" w:rsidP="00653615">
            <w:pPr>
              <w:jc w:val="center"/>
            </w:pPr>
            <w:r>
              <w:t>1,85</w:t>
            </w:r>
          </w:p>
        </w:tc>
        <w:tc>
          <w:tcPr>
            <w:tcW w:w="1527" w:type="dxa"/>
            <w:vMerge w:val="restart"/>
            <w:vAlign w:val="center"/>
          </w:tcPr>
          <w:p w:rsidR="000470A9" w:rsidRDefault="000470A9" w:rsidP="00653615">
            <w:pPr>
              <w:jc w:val="center"/>
            </w:pPr>
            <w:r>
              <w:t>1,85</w:t>
            </w:r>
          </w:p>
        </w:tc>
        <w:tc>
          <w:tcPr>
            <w:tcW w:w="2593" w:type="dxa"/>
            <w:vMerge w:val="restart"/>
            <w:vAlign w:val="center"/>
          </w:tcPr>
          <w:p w:rsidR="000470A9" w:rsidRDefault="000470A9" w:rsidP="00653615">
            <w:pPr>
              <w:jc w:val="center"/>
            </w:pPr>
            <w:r>
              <w:t xml:space="preserve">В 2022 году планируют разведение племенного животноводства еще одно КФХ. </w:t>
            </w:r>
          </w:p>
          <w:p w:rsidR="000470A9" w:rsidRDefault="000470A9" w:rsidP="00653615">
            <w:pPr>
              <w:jc w:val="center"/>
            </w:pPr>
            <w:r>
              <w:t>На уровне муниципального образования поддержки на развитие племенного животноводства нет, только из Республики Бурятия</w:t>
            </w:r>
          </w:p>
        </w:tc>
      </w:tr>
      <w:tr w:rsidR="000470A9" w:rsidTr="00351102">
        <w:tc>
          <w:tcPr>
            <w:tcW w:w="657" w:type="dxa"/>
            <w:vAlign w:val="center"/>
          </w:tcPr>
          <w:p w:rsidR="000470A9" w:rsidRDefault="000470A9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2448" w:type="dxa"/>
            <w:vAlign w:val="center"/>
          </w:tcPr>
          <w:p w:rsidR="000470A9" w:rsidRDefault="000470A9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муниципальной поддержки на развитие племенного животноводства</w:t>
            </w:r>
          </w:p>
        </w:tc>
        <w:tc>
          <w:tcPr>
            <w:tcW w:w="2051" w:type="dxa"/>
            <w:vMerge/>
            <w:vAlign w:val="center"/>
          </w:tcPr>
          <w:p w:rsidR="000470A9" w:rsidRDefault="000470A9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vAlign w:val="center"/>
          </w:tcPr>
          <w:p w:rsidR="000470A9" w:rsidRDefault="000470A9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0470A9" w:rsidRDefault="000470A9" w:rsidP="00653615">
            <w:pPr>
              <w:jc w:val="center"/>
            </w:pPr>
          </w:p>
        </w:tc>
        <w:tc>
          <w:tcPr>
            <w:tcW w:w="1580" w:type="dxa"/>
            <w:vMerge/>
            <w:vAlign w:val="center"/>
          </w:tcPr>
          <w:p w:rsidR="000470A9" w:rsidRDefault="000470A9" w:rsidP="00653615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:rsidR="000470A9" w:rsidRDefault="000470A9" w:rsidP="00653615">
            <w:pPr>
              <w:jc w:val="center"/>
            </w:pPr>
          </w:p>
        </w:tc>
        <w:tc>
          <w:tcPr>
            <w:tcW w:w="2593" w:type="dxa"/>
            <w:vMerge/>
            <w:vAlign w:val="center"/>
          </w:tcPr>
          <w:p w:rsidR="000470A9" w:rsidRDefault="000470A9" w:rsidP="00653615">
            <w:pPr>
              <w:jc w:val="center"/>
            </w:pPr>
          </w:p>
        </w:tc>
      </w:tr>
      <w:tr w:rsidR="007743D7" w:rsidTr="00351102">
        <w:tc>
          <w:tcPr>
            <w:tcW w:w="657" w:type="dxa"/>
            <w:vAlign w:val="center"/>
          </w:tcPr>
          <w:p w:rsidR="007743D7" w:rsidRDefault="007743D7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2448" w:type="dxa"/>
            <w:vAlign w:val="center"/>
          </w:tcPr>
          <w:p w:rsidR="007743D7" w:rsidRDefault="007743D7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организаций частной </w:t>
            </w:r>
            <w:r>
              <w:rPr>
                <w:sz w:val="22"/>
                <w:szCs w:val="22"/>
              </w:rPr>
              <w:lastRenderedPageBreak/>
              <w:t>формы собственности на рынке племенного животноводства</w:t>
            </w:r>
          </w:p>
        </w:tc>
        <w:tc>
          <w:tcPr>
            <w:tcW w:w="2051" w:type="dxa"/>
            <w:vMerge/>
            <w:vAlign w:val="center"/>
          </w:tcPr>
          <w:p w:rsidR="007743D7" w:rsidRDefault="007743D7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vAlign w:val="center"/>
          </w:tcPr>
          <w:p w:rsidR="007743D7" w:rsidRDefault="007743D7" w:rsidP="00653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7743D7" w:rsidRDefault="007743D7" w:rsidP="00653615">
            <w:pPr>
              <w:jc w:val="center"/>
            </w:pPr>
          </w:p>
        </w:tc>
        <w:tc>
          <w:tcPr>
            <w:tcW w:w="1580" w:type="dxa"/>
            <w:vMerge/>
            <w:vAlign w:val="center"/>
          </w:tcPr>
          <w:p w:rsidR="007743D7" w:rsidRDefault="007743D7" w:rsidP="00653615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:rsidR="007743D7" w:rsidRDefault="007743D7" w:rsidP="00653615">
            <w:pPr>
              <w:jc w:val="center"/>
            </w:pPr>
          </w:p>
        </w:tc>
        <w:tc>
          <w:tcPr>
            <w:tcW w:w="2593" w:type="dxa"/>
            <w:vAlign w:val="center"/>
          </w:tcPr>
          <w:p w:rsidR="007743D7" w:rsidRDefault="007743D7" w:rsidP="00F474DE">
            <w:pPr>
              <w:tabs>
                <w:tab w:val="left" w:pos="851"/>
              </w:tabs>
              <w:jc w:val="both"/>
            </w:pPr>
            <w:proofErr w:type="gramStart"/>
            <w:r w:rsidRPr="00AB4629">
              <w:t xml:space="preserve">Поголовье  КРС на 1 января   2022 года </w:t>
            </w:r>
            <w:r w:rsidRPr="00AB4629">
              <w:lastRenderedPageBreak/>
              <w:t>составляет   6879 голов, (3429 гол.</w:t>
            </w:r>
            <w:proofErr w:type="gramEnd"/>
            <w:r w:rsidRPr="00AB4629">
              <w:t xml:space="preserve">  – </w:t>
            </w:r>
            <w:proofErr w:type="gramStart"/>
            <w:r w:rsidRPr="00AB4629">
              <w:t>ЛПХ) или  111 %  в уровню 2020</w:t>
            </w:r>
            <w:r>
              <w:t xml:space="preserve"> из них:</w:t>
            </w:r>
            <w:proofErr w:type="gramEnd"/>
          </w:p>
          <w:p w:rsidR="007743D7" w:rsidRDefault="007743D7" w:rsidP="00F474DE">
            <w:pPr>
              <w:tabs>
                <w:tab w:val="left" w:pos="851"/>
              </w:tabs>
              <w:jc w:val="both"/>
            </w:pPr>
            <w:r>
              <w:t>-</w:t>
            </w:r>
            <w:r w:rsidRPr="00AB4629">
              <w:t xml:space="preserve"> </w:t>
            </w:r>
            <w:proofErr w:type="gramStart"/>
            <w:r w:rsidRPr="00AB4629">
              <w:t>племенного</w:t>
            </w:r>
            <w:proofErr w:type="gramEnd"/>
            <w:r w:rsidRPr="00AB4629">
              <w:t xml:space="preserve">  КРС  - 735</w:t>
            </w:r>
            <w:r>
              <w:t xml:space="preserve"> гол.</w:t>
            </w:r>
            <w:r w:rsidRPr="00AB4629">
              <w:t xml:space="preserve">  </w:t>
            </w:r>
          </w:p>
          <w:p w:rsidR="007743D7" w:rsidRPr="00AB4629" w:rsidRDefault="007743D7" w:rsidP="00F474DE">
            <w:pPr>
              <w:tabs>
                <w:tab w:val="left" w:pos="851"/>
              </w:tabs>
              <w:jc w:val="both"/>
            </w:pPr>
            <w:proofErr w:type="gramStart"/>
            <w:r>
              <w:t>-</w:t>
            </w:r>
            <w:r w:rsidRPr="00AB4629">
              <w:t>коров 3279   голов, (1506 гол.</w:t>
            </w:r>
            <w:proofErr w:type="gramEnd"/>
            <w:r w:rsidRPr="00AB4629">
              <w:t xml:space="preserve">  – ЛПХ)  или 106%.    Поголовье свиней -  20370 голов, (2050 гол.  – ЛПХ) или 108 %.    Поголовье овец   10</w:t>
            </w:r>
            <w:r>
              <w:t>853</w:t>
            </w:r>
            <w:r w:rsidRPr="00AB4629">
              <w:t xml:space="preserve"> голов, (2509 гол.  – ЛПХ) или 106 %.   Поголовье лошадей  -  305 голов, (228 гол.  – </w:t>
            </w:r>
            <w:proofErr w:type="gramStart"/>
            <w:r w:rsidRPr="00AB4629">
              <w:t xml:space="preserve">ЛПХ)  или 97%.  </w:t>
            </w:r>
            <w:proofErr w:type="gramEnd"/>
          </w:p>
          <w:p w:rsidR="007743D7" w:rsidRDefault="007743D7" w:rsidP="00F474DE">
            <w:pPr>
              <w:tabs>
                <w:tab w:val="left" w:pos="851"/>
              </w:tabs>
              <w:jc w:val="both"/>
            </w:pPr>
            <w:r w:rsidRPr="00AB4629">
              <w:t xml:space="preserve">   </w:t>
            </w:r>
            <w:r w:rsidRPr="00AB4629">
              <w:tab/>
            </w:r>
            <w:proofErr w:type="gramStart"/>
            <w:r w:rsidRPr="00AB4629">
              <w:t>Произведено</w:t>
            </w:r>
            <w:r w:rsidRPr="00AB4629">
              <w:tab/>
              <w:t>мяса – 4833 тонны  (2020 г. – 4297 т.),  молока –3242 тонны (2020 г. – 3202 т.),  шерсти – 14,8 тонн  (2020 г. – 19,6т.).</w:t>
            </w:r>
            <w:proofErr w:type="gramEnd"/>
          </w:p>
          <w:p w:rsidR="007743D7" w:rsidRDefault="007743D7" w:rsidP="00F474DE">
            <w:pPr>
              <w:tabs>
                <w:tab w:val="left" w:pos="851"/>
              </w:tabs>
              <w:jc w:val="both"/>
            </w:pPr>
          </w:p>
          <w:p w:rsidR="007743D7" w:rsidRDefault="007743D7" w:rsidP="00653615">
            <w:pPr>
              <w:jc w:val="center"/>
            </w:pPr>
          </w:p>
        </w:tc>
      </w:tr>
      <w:tr w:rsidR="00F474DE" w:rsidTr="00F65022">
        <w:tc>
          <w:tcPr>
            <w:tcW w:w="14786" w:type="dxa"/>
            <w:gridSpan w:val="8"/>
            <w:vAlign w:val="center"/>
          </w:tcPr>
          <w:p w:rsidR="00F474DE" w:rsidRPr="000470A9" w:rsidRDefault="00F474DE" w:rsidP="00653615">
            <w:pPr>
              <w:jc w:val="center"/>
              <w:rPr>
                <w:b/>
                <w:sz w:val="24"/>
                <w:szCs w:val="24"/>
              </w:rPr>
            </w:pPr>
            <w:r w:rsidRPr="000470A9">
              <w:rPr>
                <w:b/>
                <w:sz w:val="24"/>
                <w:szCs w:val="24"/>
              </w:rPr>
              <w:lastRenderedPageBreak/>
              <w:t>12. Рынок семеноводства</w:t>
            </w:r>
          </w:p>
        </w:tc>
      </w:tr>
      <w:tr w:rsidR="00F474DE" w:rsidTr="00351102">
        <w:tc>
          <w:tcPr>
            <w:tcW w:w="657" w:type="dxa"/>
            <w:vAlign w:val="center"/>
          </w:tcPr>
          <w:p w:rsidR="00F474DE" w:rsidRDefault="00F474DE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2448" w:type="dxa"/>
            <w:vAlign w:val="center"/>
          </w:tcPr>
          <w:p w:rsidR="00F474DE" w:rsidRDefault="00F474DE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частных организаций на рынок семеноводства</w:t>
            </w:r>
          </w:p>
        </w:tc>
        <w:tc>
          <w:tcPr>
            <w:tcW w:w="2051" w:type="dxa"/>
            <w:vAlign w:val="center"/>
          </w:tcPr>
          <w:p w:rsidR="00F474DE" w:rsidRDefault="00F474DE" w:rsidP="0065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сельского хозяйства и перерабатывающей промышленности</w:t>
            </w:r>
          </w:p>
        </w:tc>
        <w:tc>
          <w:tcPr>
            <w:tcW w:w="2351" w:type="dxa"/>
            <w:vAlign w:val="center"/>
          </w:tcPr>
          <w:p w:rsidR="00F474DE" w:rsidRDefault="007743D7" w:rsidP="0077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на рынке семеноводства, %</w:t>
            </w:r>
          </w:p>
        </w:tc>
        <w:tc>
          <w:tcPr>
            <w:tcW w:w="1579" w:type="dxa"/>
            <w:vAlign w:val="center"/>
          </w:tcPr>
          <w:p w:rsidR="00F474DE" w:rsidRDefault="007743D7" w:rsidP="00653615">
            <w:pPr>
              <w:jc w:val="center"/>
            </w:pPr>
            <w:r>
              <w:t>6,6</w:t>
            </w:r>
          </w:p>
        </w:tc>
        <w:tc>
          <w:tcPr>
            <w:tcW w:w="1580" w:type="dxa"/>
            <w:vAlign w:val="center"/>
          </w:tcPr>
          <w:p w:rsidR="00F474DE" w:rsidRDefault="007743D7" w:rsidP="00653615">
            <w:pPr>
              <w:jc w:val="center"/>
            </w:pPr>
            <w:r>
              <w:t>6,6</w:t>
            </w:r>
          </w:p>
        </w:tc>
        <w:tc>
          <w:tcPr>
            <w:tcW w:w="1527" w:type="dxa"/>
            <w:vAlign w:val="center"/>
          </w:tcPr>
          <w:p w:rsidR="00F474DE" w:rsidRDefault="007743D7" w:rsidP="00653615">
            <w:pPr>
              <w:jc w:val="center"/>
            </w:pPr>
            <w:r>
              <w:t>6,6</w:t>
            </w:r>
          </w:p>
        </w:tc>
        <w:tc>
          <w:tcPr>
            <w:tcW w:w="2593" w:type="dxa"/>
            <w:vAlign w:val="center"/>
          </w:tcPr>
          <w:p w:rsidR="00F474DE" w:rsidRDefault="00F474DE" w:rsidP="00F474DE">
            <w:pPr>
              <w:tabs>
                <w:tab w:val="left" w:pos="851"/>
              </w:tabs>
              <w:ind w:firstLine="708"/>
              <w:jc w:val="both"/>
            </w:pPr>
            <w:r w:rsidRPr="0094003F">
              <w:t>В районе 4 хозяйства включены в республиканский реестр семеноводческих хозяйств. По посевным качествам семена зерновых культу</w:t>
            </w:r>
            <w:proofErr w:type="gramStart"/>
            <w:r w:rsidRPr="0094003F">
              <w:t>р-</w:t>
            </w:r>
            <w:proofErr w:type="gramEnd"/>
            <w:r w:rsidRPr="0094003F">
              <w:t xml:space="preserve"> лучшие в Республики Бурятия. На сегодня имеется 6 зерноочистительных комплексов, из которых 3 новых современных, имеется и другая семяочистительная техника практически в каждом хозяйстве, которые </w:t>
            </w:r>
            <w:r w:rsidRPr="0094003F">
              <w:lastRenderedPageBreak/>
              <w:t xml:space="preserve">производят  зерно. </w:t>
            </w:r>
          </w:p>
          <w:p w:rsidR="00F474DE" w:rsidRPr="007D5141" w:rsidRDefault="00F474DE" w:rsidP="00F474DE">
            <w:pPr>
              <w:tabs>
                <w:tab w:val="left" w:pos="851"/>
              </w:tabs>
              <w:ind w:firstLine="708"/>
              <w:jc w:val="both"/>
            </w:pPr>
            <w:r w:rsidRPr="0094003F">
              <w:t>В</w:t>
            </w:r>
            <w:r>
              <w:t xml:space="preserve"> хозяйствах района выращиваются все зерновые культуры, включая тритикале, яровую рожь.  </w:t>
            </w:r>
          </w:p>
          <w:p w:rsidR="00F474DE" w:rsidRDefault="00F474DE" w:rsidP="00653615">
            <w:pPr>
              <w:jc w:val="center"/>
            </w:pPr>
          </w:p>
        </w:tc>
      </w:tr>
      <w:tr w:rsidR="006D067B" w:rsidTr="003C5214">
        <w:tc>
          <w:tcPr>
            <w:tcW w:w="14786" w:type="dxa"/>
            <w:gridSpan w:val="8"/>
            <w:vAlign w:val="center"/>
          </w:tcPr>
          <w:p w:rsidR="006D067B" w:rsidRDefault="006D067B" w:rsidP="00653615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0470A9">
              <w:rPr>
                <w:b/>
                <w:sz w:val="22"/>
                <w:szCs w:val="22"/>
              </w:rPr>
              <w:t>3</w:t>
            </w:r>
            <w:r w:rsidRPr="00603B61">
              <w:rPr>
                <w:b/>
                <w:sz w:val="22"/>
                <w:szCs w:val="22"/>
              </w:rPr>
              <w:t>.Рынок ритуальных услуг</w:t>
            </w:r>
          </w:p>
        </w:tc>
      </w:tr>
      <w:tr w:rsidR="006D067B" w:rsidTr="00351102">
        <w:tc>
          <w:tcPr>
            <w:tcW w:w="657" w:type="dxa"/>
            <w:vAlign w:val="center"/>
          </w:tcPr>
          <w:p w:rsidR="006D067B" w:rsidRDefault="006D067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70A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2448" w:type="dxa"/>
            <w:vAlign w:val="center"/>
          </w:tcPr>
          <w:p w:rsidR="006D067B" w:rsidRDefault="006D067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информационной, консультационной и финансовой поддержки субъектам МСП, о мерах государственной поддержки малого и среднего предпринимательства</w:t>
            </w:r>
          </w:p>
        </w:tc>
        <w:tc>
          <w:tcPr>
            <w:tcW w:w="2051" w:type="dxa"/>
            <w:vMerge w:val="restart"/>
            <w:vAlign w:val="center"/>
          </w:tcPr>
          <w:p w:rsidR="006D067B" w:rsidRDefault="006D067B" w:rsidP="00653615">
            <w:pPr>
              <w:jc w:val="center"/>
            </w:pPr>
            <w:r>
              <w:rPr>
                <w:sz w:val="22"/>
                <w:szCs w:val="22"/>
              </w:rPr>
              <w:t>Отдел экономического развития МО «</w:t>
            </w:r>
            <w:proofErr w:type="spellStart"/>
            <w:r>
              <w:rPr>
                <w:sz w:val="22"/>
                <w:szCs w:val="22"/>
              </w:rPr>
              <w:t>Тарбагатайский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2351" w:type="dxa"/>
            <w:vMerge w:val="restart"/>
            <w:vAlign w:val="center"/>
          </w:tcPr>
          <w:p w:rsidR="006D067B" w:rsidRDefault="006D067B" w:rsidP="00653615">
            <w:pPr>
              <w:jc w:val="center"/>
            </w:pPr>
            <w:r>
              <w:rPr>
                <w:sz w:val="22"/>
                <w:szCs w:val="22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579" w:type="dxa"/>
            <w:vAlign w:val="center"/>
          </w:tcPr>
          <w:p w:rsidR="006D067B" w:rsidRDefault="000470A9" w:rsidP="00653615">
            <w:pPr>
              <w:jc w:val="center"/>
            </w:pPr>
            <w:r>
              <w:t>100</w:t>
            </w:r>
          </w:p>
        </w:tc>
        <w:tc>
          <w:tcPr>
            <w:tcW w:w="1580" w:type="dxa"/>
            <w:vAlign w:val="center"/>
          </w:tcPr>
          <w:p w:rsidR="006D067B" w:rsidRDefault="000470A9" w:rsidP="00653615">
            <w:pPr>
              <w:jc w:val="center"/>
            </w:pPr>
            <w:r>
              <w:t>100</w:t>
            </w:r>
          </w:p>
        </w:tc>
        <w:tc>
          <w:tcPr>
            <w:tcW w:w="1527" w:type="dxa"/>
            <w:vAlign w:val="center"/>
          </w:tcPr>
          <w:p w:rsidR="006D067B" w:rsidRDefault="000470A9" w:rsidP="00653615">
            <w:pPr>
              <w:jc w:val="center"/>
            </w:pPr>
            <w:r>
              <w:t>100</w:t>
            </w:r>
          </w:p>
        </w:tc>
        <w:tc>
          <w:tcPr>
            <w:tcW w:w="2593" w:type="dxa"/>
            <w:vMerge w:val="restart"/>
            <w:vAlign w:val="center"/>
          </w:tcPr>
          <w:p w:rsidR="006D067B" w:rsidRDefault="006D067B" w:rsidP="00653615">
            <w:pPr>
              <w:jc w:val="center"/>
            </w:pPr>
            <w:r>
              <w:t>На территории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 зарегистрировано и действует 2 предприятия по оказанию ритуальных услуг населению.</w:t>
            </w:r>
          </w:p>
          <w:p w:rsidR="006D067B" w:rsidRDefault="006D067B" w:rsidP="00653615">
            <w:pPr>
              <w:jc w:val="center"/>
            </w:pPr>
            <w:r>
              <w:t>Доля частной собственности составляет 100%</w:t>
            </w:r>
          </w:p>
        </w:tc>
      </w:tr>
      <w:tr w:rsidR="006D067B" w:rsidTr="00351102">
        <w:tc>
          <w:tcPr>
            <w:tcW w:w="657" w:type="dxa"/>
            <w:vAlign w:val="center"/>
          </w:tcPr>
          <w:p w:rsidR="006D067B" w:rsidRDefault="006D067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70A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2448" w:type="dxa"/>
            <w:vAlign w:val="center"/>
          </w:tcPr>
          <w:p w:rsidR="006D067B" w:rsidRDefault="006D067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хозяйствующих субъектов, действующих на рынке ритуальных услуг</w:t>
            </w:r>
          </w:p>
        </w:tc>
        <w:tc>
          <w:tcPr>
            <w:tcW w:w="2051" w:type="dxa"/>
            <w:vMerge/>
            <w:vAlign w:val="center"/>
          </w:tcPr>
          <w:p w:rsidR="006D067B" w:rsidRDefault="006D067B" w:rsidP="00653615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6D067B" w:rsidRDefault="006D067B" w:rsidP="00653615">
            <w:pPr>
              <w:jc w:val="center"/>
            </w:pPr>
          </w:p>
        </w:tc>
        <w:tc>
          <w:tcPr>
            <w:tcW w:w="1579" w:type="dxa"/>
            <w:vAlign w:val="center"/>
          </w:tcPr>
          <w:p w:rsidR="006D067B" w:rsidRDefault="006D067B" w:rsidP="00653615">
            <w:pPr>
              <w:jc w:val="center"/>
            </w:pPr>
            <w:r>
              <w:t>2</w:t>
            </w:r>
          </w:p>
        </w:tc>
        <w:tc>
          <w:tcPr>
            <w:tcW w:w="1580" w:type="dxa"/>
            <w:vAlign w:val="center"/>
          </w:tcPr>
          <w:p w:rsidR="006D067B" w:rsidRDefault="006D067B" w:rsidP="00653615">
            <w:pPr>
              <w:jc w:val="center"/>
            </w:pPr>
            <w:r>
              <w:t>2</w:t>
            </w:r>
          </w:p>
        </w:tc>
        <w:tc>
          <w:tcPr>
            <w:tcW w:w="1527" w:type="dxa"/>
            <w:vAlign w:val="center"/>
          </w:tcPr>
          <w:p w:rsidR="006D067B" w:rsidRDefault="006D067B" w:rsidP="00653615">
            <w:pPr>
              <w:jc w:val="center"/>
            </w:pPr>
            <w:r>
              <w:t>2</w:t>
            </w:r>
          </w:p>
        </w:tc>
        <w:tc>
          <w:tcPr>
            <w:tcW w:w="2593" w:type="dxa"/>
            <w:vMerge/>
            <w:vAlign w:val="center"/>
          </w:tcPr>
          <w:p w:rsidR="006D067B" w:rsidRDefault="006D067B" w:rsidP="00653615">
            <w:pPr>
              <w:jc w:val="center"/>
            </w:pPr>
          </w:p>
        </w:tc>
      </w:tr>
      <w:tr w:rsidR="006D067B" w:rsidTr="008414B5">
        <w:tc>
          <w:tcPr>
            <w:tcW w:w="14786" w:type="dxa"/>
            <w:gridSpan w:val="8"/>
          </w:tcPr>
          <w:p w:rsidR="006D067B" w:rsidRDefault="000470A9" w:rsidP="009E077B">
            <w:pPr>
              <w:jc w:val="center"/>
            </w:pPr>
            <w:r>
              <w:rPr>
                <w:b/>
                <w:sz w:val="22"/>
                <w:szCs w:val="22"/>
              </w:rPr>
              <w:t>14</w:t>
            </w:r>
            <w:r w:rsidR="006D067B">
              <w:rPr>
                <w:b/>
                <w:sz w:val="22"/>
                <w:szCs w:val="22"/>
              </w:rPr>
              <w:t>.</w:t>
            </w:r>
            <w:r w:rsidR="006D067B" w:rsidRPr="00F3128F">
              <w:rPr>
                <w:b/>
                <w:sz w:val="22"/>
                <w:szCs w:val="22"/>
              </w:rPr>
              <w:t>Рынок услуг по сбору и транспортированию твердых коммунальных отходов</w:t>
            </w:r>
          </w:p>
        </w:tc>
      </w:tr>
      <w:tr w:rsidR="006D067B" w:rsidTr="00351102">
        <w:tc>
          <w:tcPr>
            <w:tcW w:w="657" w:type="dxa"/>
            <w:vAlign w:val="center"/>
          </w:tcPr>
          <w:p w:rsidR="006D067B" w:rsidRPr="00F3128F" w:rsidRDefault="000470A9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D067B" w:rsidRPr="00F3128F">
              <w:rPr>
                <w:sz w:val="22"/>
                <w:szCs w:val="22"/>
              </w:rPr>
              <w:t>.1.</w:t>
            </w:r>
          </w:p>
        </w:tc>
        <w:tc>
          <w:tcPr>
            <w:tcW w:w="2448" w:type="dxa"/>
            <w:vAlign w:val="center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 w:rsidRPr="00F3128F">
              <w:rPr>
                <w:sz w:val="22"/>
                <w:szCs w:val="22"/>
              </w:rPr>
              <w:t xml:space="preserve">Внедрение новой системы в области обращения </w:t>
            </w:r>
            <w:r w:rsidRPr="00F3128F">
              <w:rPr>
                <w:sz w:val="22"/>
                <w:szCs w:val="22"/>
                <w:lang w:val="en-US"/>
              </w:rPr>
              <w:t>c</w:t>
            </w:r>
            <w:r w:rsidRPr="00F3128F">
              <w:rPr>
                <w:sz w:val="22"/>
                <w:szCs w:val="22"/>
              </w:rPr>
              <w:t xml:space="preserve"> твердыми коммунальными отходами</w:t>
            </w:r>
          </w:p>
        </w:tc>
        <w:tc>
          <w:tcPr>
            <w:tcW w:w="2051" w:type="dxa"/>
            <w:vAlign w:val="center"/>
          </w:tcPr>
          <w:p w:rsidR="006D067B" w:rsidRDefault="006D067B" w:rsidP="009E077B">
            <w:pPr>
              <w:jc w:val="center"/>
            </w:pPr>
            <w:r w:rsidRPr="00F3128F">
              <w:rPr>
                <w:sz w:val="22"/>
                <w:szCs w:val="22"/>
              </w:rPr>
              <w:t>Отдел по строительству, ЖКХ и развитию инфраструктуры</w:t>
            </w:r>
          </w:p>
        </w:tc>
        <w:tc>
          <w:tcPr>
            <w:tcW w:w="2351" w:type="dxa"/>
            <w:vAlign w:val="center"/>
          </w:tcPr>
          <w:p w:rsidR="006D067B" w:rsidRDefault="006D067B" w:rsidP="009E077B">
            <w:pPr>
              <w:jc w:val="center"/>
            </w:pPr>
            <w:r w:rsidRPr="00F3128F">
              <w:rPr>
                <w:sz w:val="22"/>
                <w:szCs w:val="22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</w:tc>
        <w:tc>
          <w:tcPr>
            <w:tcW w:w="1579" w:type="dxa"/>
            <w:vAlign w:val="center"/>
          </w:tcPr>
          <w:p w:rsidR="006D067B" w:rsidRDefault="006D067B" w:rsidP="009E077B">
            <w:pPr>
              <w:jc w:val="center"/>
            </w:pPr>
            <w:r>
              <w:t>1</w:t>
            </w:r>
            <w:r w:rsidR="000470A9">
              <w:t>00</w:t>
            </w:r>
          </w:p>
        </w:tc>
        <w:tc>
          <w:tcPr>
            <w:tcW w:w="1580" w:type="dxa"/>
            <w:vAlign w:val="center"/>
          </w:tcPr>
          <w:p w:rsidR="006D067B" w:rsidRDefault="006D067B" w:rsidP="009E077B">
            <w:pPr>
              <w:jc w:val="center"/>
            </w:pPr>
            <w:r>
              <w:t>1</w:t>
            </w:r>
            <w:r w:rsidR="000470A9">
              <w:t>00</w:t>
            </w:r>
          </w:p>
        </w:tc>
        <w:tc>
          <w:tcPr>
            <w:tcW w:w="1527" w:type="dxa"/>
            <w:vAlign w:val="center"/>
          </w:tcPr>
          <w:p w:rsidR="006D067B" w:rsidRDefault="006D067B" w:rsidP="009E077B">
            <w:pPr>
              <w:jc w:val="center"/>
            </w:pPr>
            <w:r>
              <w:t>1</w:t>
            </w:r>
            <w:r w:rsidR="000470A9">
              <w:t>00</w:t>
            </w:r>
          </w:p>
        </w:tc>
        <w:tc>
          <w:tcPr>
            <w:tcW w:w="2593" w:type="dxa"/>
          </w:tcPr>
          <w:p w:rsidR="006D067B" w:rsidRDefault="006D067B">
            <w:r>
              <w:t>Сбором  и транспортированию ТКО в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 занимается предприятие ООО Диск. Работа предприятия по сбору ТКО организована и происходит по графику два раза в месяц. Доля частной собственности составляет 100%</w:t>
            </w:r>
          </w:p>
        </w:tc>
      </w:tr>
      <w:tr w:rsidR="006D067B" w:rsidTr="0027227C">
        <w:tc>
          <w:tcPr>
            <w:tcW w:w="14786" w:type="dxa"/>
            <w:gridSpan w:val="8"/>
            <w:vAlign w:val="center"/>
          </w:tcPr>
          <w:p w:rsidR="006D067B" w:rsidRDefault="00C84499" w:rsidP="0027227C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  <w:r w:rsidR="006D067B">
              <w:rPr>
                <w:b/>
                <w:sz w:val="22"/>
                <w:szCs w:val="22"/>
              </w:rPr>
              <w:t>.</w:t>
            </w:r>
            <w:r w:rsidR="006D067B" w:rsidRPr="00F3128F">
              <w:rPr>
                <w:b/>
                <w:sz w:val="22"/>
                <w:szCs w:val="22"/>
              </w:rPr>
              <w:t xml:space="preserve">Рынок выполнения работ по содержанию и текущему ремонту общего имущества собственников помещений в </w:t>
            </w:r>
            <w:proofErr w:type="gramStart"/>
            <w:r w:rsidR="006D067B" w:rsidRPr="00F3128F">
              <w:rPr>
                <w:b/>
                <w:sz w:val="22"/>
                <w:szCs w:val="22"/>
              </w:rPr>
              <w:t>многоквартирном</w:t>
            </w:r>
            <w:proofErr w:type="gramEnd"/>
          </w:p>
        </w:tc>
      </w:tr>
      <w:tr w:rsidR="006D067B" w:rsidTr="00351102">
        <w:tc>
          <w:tcPr>
            <w:tcW w:w="657" w:type="dxa"/>
            <w:vAlign w:val="center"/>
          </w:tcPr>
          <w:p w:rsidR="006D067B" w:rsidRPr="00F3128F" w:rsidRDefault="00C84499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D067B" w:rsidRPr="00F3128F">
              <w:rPr>
                <w:sz w:val="22"/>
                <w:szCs w:val="22"/>
              </w:rPr>
              <w:t>.1.</w:t>
            </w:r>
          </w:p>
        </w:tc>
        <w:tc>
          <w:tcPr>
            <w:tcW w:w="2448" w:type="dxa"/>
            <w:vAlign w:val="center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 w:rsidRPr="00F3128F">
              <w:rPr>
                <w:sz w:val="22"/>
                <w:szCs w:val="22"/>
              </w:rPr>
              <w:t xml:space="preserve">Обеспечение предоставления обратившимся </w:t>
            </w:r>
            <w:r w:rsidRPr="00F3128F">
              <w:rPr>
                <w:sz w:val="22"/>
                <w:szCs w:val="22"/>
              </w:rPr>
              <w:lastRenderedPageBreak/>
              <w:t>организациям лицензии на осуществление предпринимательской деятельности по управлению многоквартирными домами при наличии необходимых документов</w:t>
            </w:r>
          </w:p>
        </w:tc>
        <w:tc>
          <w:tcPr>
            <w:tcW w:w="2051" w:type="dxa"/>
            <w:vAlign w:val="center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 w:rsidRPr="00F3128F">
              <w:rPr>
                <w:sz w:val="22"/>
                <w:szCs w:val="22"/>
              </w:rPr>
              <w:lastRenderedPageBreak/>
              <w:t xml:space="preserve">Отдел по строительству, ЖКХ и развитию </w:t>
            </w:r>
            <w:r w:rsidRPr="00F3128F">
              <w:rPr>
                <w:sz w:val="22"/>
                <w:szCs w:val="22"/>
              </w:rPr>
              <w:lastRenderedPageBreak/>
              <w:t>инфраструктуры</w:t>
            </w:r>
          </w:p>
        </w:tc>
        <w:tc>
          <w:tcPr>
            <w:tcW w:w="2351" w:type="dxa"/>
            <w:vAlign w:val="center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 w:rsidRPr="00F3128F">
              <w:rPr>
                <w:sz w:val="22"/>
                <w:szCs w:val="22"/>
              </w:rPr>
              <w:lastRenderedPageBreak/>
              <w:t xml:space="preserve">Доля организаций частной формы собственности в сфере </w:t>
            </w:r>
            <w:r w:rsidRPr="00F3128F">
              <w:rPr>
                <w:sz w:val="22"/>
                <w:szCs w:val="22"/>
              </w:rPr>
              <w:lastRenderedPageBreak/>
              <w:t>выполнения работ по содержанию и текущему ремонту общего имущества собственников помещений в многоквартирном доме, %</w:t>
            </w:r>
          </w:p>
        </w:tc>
        <w:tc>
          <w:tcPr>
            <w:tcW w:w="1579" w:type="dxa"/>
            <w:vAlign w:val="center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580" w:type="dxa"/>
            <w:vAlign w:val="center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27" w:type="dxa"/>
            <w:vAlign w:val="center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93" w:type="dxa"/>
            <w:vAlign w:val="center"/>
          </w:tcPr>
          <w:p w:rsidR="006D067B" w:rsidRPr="00F3128F" w:rsidRDefault="006D067B" w:rsidP="00183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района многоквартирные дома существуют в двух </w:t>
            </w:r>
            <w:r>
              <w:rPr>
                <w:sz w:val="22"/>
                <w:szCs w:val="22"/>
              </w:rPr>
              <w:lastRenderedPageBreak/>
              <w:t>поселениях. Выбор организации по содержанию и текущему ремонту общего имущества собственников помещений в многоквартирных домах осуществляется в одном поселении «</w:t>
            </w:r>
            <w:proofErr w:type="spellStart"/>
            <w:r>
              <w:rPr>
                <w:sz w:val="22"/>
                <w:szCs w:val="22"/>
              </w:rPr>
              <w:t>Шалутское</w:t>
            </w:r>
            <w:proofErr w:type="spellEnd"/>
            <w:r>
              <w:rPr>
                <w:sz w:val="22"/>
                <w:szCs w:val="22"/>
              </w:rPr>
              <w:t xml:space="preserve">» - ТСЖ Прогресс». </w:t>
            </w:r>
          </w:p>
        </w:tc>
      </w:tr>
      <w:tr w:rsidR="006D067B" w:rsidTr="00C865F6">
        <w:tc>
          <w:tcPr>
            <w:tcW w:w="14786" w:type="dxa"/>
            <w:gridSpan w:val="8"/>
          </w:tcPr>
          <w:p w:rsidR="006D067B" w:rsidRDefault="00C84499" w:rsidP="00151200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16</w:t>
            </w:r>
            <w:r w:rsidR="006D067B">
              <w:rPr>
                <w:b/>
                <w:sz w:val="22"/>
                <w:szCs w:val="22"/>
              </w:rPr>
              <w:t>.</w:t>
            </w:r>
            <w:r w:rsidR="006D067B" w:rsidRPr="00F3128F">
              <w:rPr>
                <w:b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</w:tr>
      <w:tr w:rsidR="006D067B" w:rsidTr="00351102">
        <w:tc>
          <w:tcPr>
            <w:tcW w:w="657" w:type="dxa"/>
            <w:vAlign w:val="center"/>
          </w:tcPr>
          <w:p w:rsidR="006D067B" w:rsidRPr="00F3128F" w:rsidRDefault="00C84499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D067B" w:rsidRPr="00F3128F">
              <w:rPr>
                <w:sz w:val="22"/>
                <w:szCs w:val="22"/>
              </w:rPr>
              <w:t>.1.</w:t>
            </w:r>
          </w:p>
        </w:tc>
        <w:tc>
          <w:tcPr>
            <w:tcW w:w="2448" w:type="dxa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 w:rsidRPr="00F3128F">
              <w:rPr>
                <w:sz w:val="22"/>
                <w:szCs w:val="22"/>
              </w:rPr>
              <w:t>Мониторинг организаций, оказывающих услуги на рынке ремонта автотранспортных средств</w:t>
            </w:r>
          </w:p>
        </w:tc>
        <w:tc>
          <w:tcPr>
            <w:tcW w:w="2051" w:type="dxa"/>
            <w:vMerge w:val="restart"/>
            <w:vAlign w:val="center"/>
          </w:tcPr>
          <w:p w:rsidR="006D067B" w:rsidRDefault="006D067B" w:rsidP="00151200">
            <w:pPr>
              <w:jc w:val="center"/>
            </w:pPr>
            <w:r w:rsidRPr="00F3128F">
              <w:rPr>
                <w:sz w:val="22"/>
                <w:szCs w:val="22"/>
              </w:rPr>
              <w:t>Отдел экономического развития МО «</w:t>
            </w:r>
            <w:proofErr w:type="spellStart"/>
            <w:r w:rsidRPr="00F3128F">
              <w:rPr>
                <w:sz w:val="22"/>
                <w:szCs w:val="22"/>
              </w:rPr>
              <w:t>Тарбагатайский</w:t>
            </w:r>
            <w:proofErr w:type="spellEnd"/>
            <w:r w:rsidRPr="00F3128F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2351" w:type="dxa"/>
            <w:vMerge w:val="restart"/>
            <w:vAlign w:val="center"/>
          </w:tcPr>
          <w:p w:rsidR="006D067B" w:rsidRDefault="006D067B" w:rsidP="00151200">
            <w:pPr>
              <w:jc w:val="center"/>
            </w:pPr>
            <w:r w:rsidRPr="00F3128F">
              <w:rPr>
                <w:sz w:val="22"/>
                <w:szCs w:val="22"/>
              </w:rPr>
              <w:t xml:space="preserve">Доля организаций частной формы собственности в сфере оказания услуг по ремонту автотранспортных </w:t>
            </w:r>
          </w:p>
          <w:p w:rsidR="006D067B" w:rsidRDefault="006D067B" w:rsidP="00151200">
            <w:pPr>
              <w:jc w:val="center"/>
            </w:pPr>
            <w:r w:rsidRPr="00F3128F">
              <w:rPr>
                <w:sz w:val="22"/>
                <w:szCs w:val="22"/>
              </w:rPr>
              <w:t>средств, %</w:t>
            </w:r>
          </w:p>
        </w:tc>
        <w:tc>
          <w:tcPr>
            <w:tcW w:w="1579" w:type="dxa"/>
            <w:vMerge w:val="restart"/>
            <w:vAlign w:val="center"/>
          </w:tcPr>
          <w:p w:rsidR="006D067B" w:rsidRDefault="006D067B" w:rsidP="00A1024C">
            <w:pPr>
              <w:jc w:val="center"/>
            </w:pPr>
            <w:r>
              <w:t>100</w:t>
            </w:r>
          </w:p>
        </w:tc>
        <w:tc>
          <w:tcPr>
            <w:tcW w:w="1580" w:type="dxa"/>
            <w:vMerge w:val="restart"/>
            <w:vAlign w:val="center"/>
          </w:tcPr>
          <w:p w:rsidR="006D067B" w:rsidRDefault="006D067B" w:rsidP="00A1024C">
            <w:pPr>
              <w:jc w:val="center"/>
            </w:pPr>
            <w:r>
              <w:t>100</w:t>
            </w:r>
          </w:p>
        </w:tc>
        <w:tc>
          <w:tcPr>
            <w:tcW w:w="1527" w:type="dxa"/>
            <w:vMerge w:val="restart"/>
            <w:vAlign w:val="center"/>
          </w:tcPr>
          <w:p w:rsidR="006D067B" w:rsidRDefault="006D067B" w:rsidP="00A1024C">
            <w:pPr>
              <w:jc w:val="center"/>
            </w:pPr>
            <w:r>
              <w:t>100</w:t>
            </w:r>
          </w:p>
        </w:tc>
        <w:tc>
          <w:tcPr>
            <w:tcW w:w="2593" w:type="dxa"/>
          </w:tcPr>
          <w:p w:rsidR="006D067B" w:rsidRPr="00556D81" w:rsidRDefault="00C84499" w:rsidP="00C84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2021</w:t>
            </w:r>
            <w:r w:rsidR="006D067B" w:rsidRPr="00556D81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>услуги оказывало</w:t>
            </w:r>
            <w:r w:rsidR="006D067B" w:rsidRPr="00556D81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 xml:space="preserve"> хозяйствующих субъектов</w:t>
            </w:r>
            <w:r w:rsidR="006D067B" w:rsidRPr="00556D81">
              <w:rPr>
                <w:sz w:val="22"/>
                <w:szCs w:val="22"/>
              </w:rPr>
              <w:t>. Доля частной собственности составляет 100%</w:t>
            </w:r>
          </w:p>
        </w:tc>
      </w:tr>
      <w:tr w:rsidR="006D067B" w:rsidTr="00351102">
        <w:tc>
          <w:tcPr>
            <w:tcW w:w="657" w:type="dxa"/>
            <w:vAlign w:val="center"/>
          </w:tcPr>
          <w:p w:rsidR="006D067B" w:rsidRPr="00F3128F" w:rsidRDefault="00C84499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D067B" w:rsidRPr="00F3128F">
              <w:rPr>
                <w:sz w:val="22"/>
                <w:szCs w:val="22"/>
              </w:rPr>
              <w:t>.2.</w:t>
            </w:r>
          </w:p>
        </w:tc>
        <w:tc>
          <w:tcPr>
            <w:tcW w:w="2448" w:type="dxa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 w:rsidRPr="00F3128F">
              <w:rPr>
                <w:sz w:val="22"/>
                <w:szCs w:val="22"/>
              </w:rPr>
              <w:t>Оказание информационной и консультационной поддержки субъектам МСП о мерах государственной поддержки малого и среднего предпринимательства</w:t>
            </w:r>
          </w:p>
        </w:tc>
        <w:tc>
          <w:tcPr>
            <w:tcW w:w="2051" w:type="dxa"/>
            <w:vMerge/>
          </w:tcPr>
          <w:p w:rsidR="006D067B" w:rsidRDefault="006D067B" w:rsidP="0020429C"/>
        </w:tc>
        <w:tc>
          <w:tcPr>
            <w:tcW w:w="2351" w:type="dxa"/>
            <w:vMerge/>
          </w:tcPr>
          <w:p w:rsidR="006D067B" w:rsidRDefault="006D067B" w:rsidP="00151200">
            <w:pPr>
              <w:jc w:val="center"/>
            </w:pPr>
          </w:p>
        </w:tc>
        <w:tc>
          <w:tcPr>
            <w:tcW w:w="1579" w:type="dxa"/>
            <w:vMerge/>
          </w:tcPr>
          <w:p w:rsidR="006D067B" w:rsidRDefault="006D067B"/>
        </w:tc>
        <w:tc>
          <w:tcPr>
            <w:tcW w:w="1580" w:type="dxa"/>
            <w:vMerge/>
          </w:tcPr>
          <w:p w:rsidR="006D067B" w:rsidRDefault="006D067B"/>
        </w:tc>
        <w:tc>
          <w:tcPr>
            <w:tcW w:w="1527" w:type="dxa"/>
            <w:vMerge/>
          </w:tcPr>
          <w:p w:rsidR="006D067B" w:rsidRDefault="006D067B"/>
        </w:tc>
        <w:tc>
          <w:tcPr>
            <w:tcW w:w="2593" w:type="dxa"/>
          </w:tcPr>
          <w:p w:rsidR="006D067B" w:rsidRPr="0020429C" w:rsidRDefault="006D067B">
            <w:r>
              <w:t>Информационная и консультационная поддержка субъектам МСП оказывается путем размещения на официальном сайте Администрации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 </w:t>
            </w:r>
            <w:proofErr w:type="spellStart"/>
            <w:r>
              <w:t>мессенджерах</w:t>
            </w:r>
            <w:proofErr w:type="spellEnd"/>
            <w:r>
              <w:t xml:space="preserve"> в системе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 xml:space="preserve"> </w:t>
            </w:r>
            <w:proofErr w:type="spellStart"/>
            <w:r>
              <w:t>Тарбагатайского</w:t>
            </w:r>
            <w:proofErr w:type="spellEnd"/>
            <w:r>
              <w:t xml:space="preserve"> района</w:t>
            </w:r>
          </w:p>
        </w:tc>
      </w:tr>
      <w:tr w:rsidR="006D067B" w:rsidTr="00604B34">
        <w:tc>
          <w:tcPr>
            <w:tcW w:w="14786" w:type="dxa"/>
            <w:gridSpan w:val="8"/>
          </w:tcPr>
          <w:p w:rsidR="006D067B" w:rsidRDefault="0035035A" w:rsidP="00636CD8">
            <w:pPr>
              <w:jc w:val="center"/>
            </w:pPr>
            <w:r>
              <w:rPr>
                <w:b/>
                <w:sz w:val="22"/>
                <w:szCs w:val="22"/>
              </w:rPr>
              <w:t>17</w:t>
            </w:r>
            <w:r w:rsidR="006D067B">
              <w:rPr>
                <w:b/>
                <w:sz w:val="22"/>
                <w:szCs w:val="22"/>
              </w:rPr>
              <w:t>.</w:t>
            </w:r>
            <w:r w:rsidR="006D067B" w:rsidRPr="00603B61">
              <w:rPr>
                <w:b/>
                <w:sz w:val="22"/>
                <w:szCs w:val="22"/>
              </w:rPr>
              <w:t>Рынок нефтепродуктов</w:t>
            </w:r>
          </w:p>
        </w:tc>
      </w:tr>
      <w:tr w:rsidR="006D067B" w:rsidTr="00351102">
        <w:tc>
          <w:tcPr>
            <w:tcW w:w="657" w:type="dxa"/>
            <w:vAlign w:val="center"/>
          </w:tcPr>
          <w:p w:rsidR="006D067B" w:rsidRPr="00F3128F" w:rsidRDefault="0035035A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D067B" w:rsidRPr="00F3128F">
              <w:rPr>
                <w:sz w:val="22"/>
                <w:szCs w:val="22"/>
              </w:rPr>
              <w:t>.1.</w:t>
            </w:r>
          </w:p>
        </w:tc>
        <w:tc>
          <w:tcPr>
            <w:tcW w:w="2448" w:type="dxa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 w:rsidRPr="00F3128F">
              <w:rPr>
                <w:sz w:val="22"/>
                <w:szCs w:val="22"/>
              </w:rPr>
              <w:t>Выделение земельных участков под строительство АЗС (АЗК)</w:t>
            </w:r>
          </w:p>
        </w:tc>
        <w:tc>
          <w:tcPr>
            <w:tcW w:w="2051" w:type="dxa"/>
            <w:vMerge w:val="restart"/>
            <w:vAlign w:val="center"/>
          </w:tcPr>
          <w:p w:rsidR="006D067B" w:rsidRDefault="006D067B" w:rsidP="00636CD8">
            <w:pPr>
              <w:jc w:val="center"/>
            </w:pPr>
            <w:r w:rsidRPr="00F3128F">
              <w:rPr>
                <w:sz w:val="22"/>
                <w:szCs w:val="22"/>
              </w:rPr>
              <w:t>Отдел экономического развития МО «</w:t>
            </w:r>
            <w:proofErr w:type="spellStart"/>
            <w:r w:rsidRPr="00F3128F">
              <w:rPr>
                <w:sz w:val="22"/>
                <w:szCs w:val="22"/>
              </w:rPr>
              <w:t>Тарбагатайский</w:t>
            </w:r>
            <w:proofErr w:type="spellEnd"/>
            <w:r w:rsidRPr="00F3128F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2351" w:type="dxa"/>
            <w:vMerge w:val="restart"/>
            <w:vAlign w:val="center"/>
          </w:tcPr>
          <w:p w:rsidR="006D067B" w:rsidRDefault="006D067B" w:rsidP="00636CD8">
            <w:pPr>
              <w:jc w:val="center"/>
            </w:pPr>
            <w:r w:rsidRPr="00F3128F">
              <w:rPr>
                <w:sz w:val="22"/>
                <w:szCs w:val="22"/>
              </w:rPr>
              <w:t>Доля организаций частной формы собственности на рынке нефтепродуктов, %</w:t>
            </w:r>
          </w:p>
        </w:tc>
        <w:tc>
          <w:tcPr>
            <w:tcW w:w="1579" w:type="dxa"/>
            <w:vMerge w:val="restart"/>
            <w:vAlign w:val="center"/>
          </w:tcPr>
          <w:p w:rsidR="006D067B" w:rsidRDefault="006D067B" w:rsidP="0020429C">
            <w:pPr>
              <w:jc w:val="center"/>
            </w:pPr>
            <w:r>
              <w:t>100</w:t>
            </w:r>
          </w:p>
        </w:tc>
        <w:tc>
          <w:tcPr>
            <w:tcW w:w="1580" w:type="dxa"/>
            <w:vMerge w:val="restart"/>
            <w:vAlign w:val="center"/>
          </w:tcPr>
          <w:p w:rsidR="006D067B" w:rsidRDefault="006D067B" w:rsidP="0020429C">
            <w:pPr>
              <w:jc w:val="center"/>
            </w:pPr>
            <w:r>
              <w:t>100</w:t>
            </w:r>
          </w:p>
        </w:tc>
        <w:tc>
          <w:tcPr>
            <w:tcW w:w="1527" w:type="dxa"/>
            <w:vMerge w:val="restart"/>
            <w:vAlign w:val="center"/>
          </w:tcPr>
          <w:p w:rsidR="006D067B" w:rsidRDefault="006D067B" w:rsidP="0020429C">
            <w:pPr>
              <w:jc w:val="center"/>
            </w:pPr>
            <w:r>
              <w:t>100</w:t>
            </w:r>
          </w:p>
        </w:tc>
        <w:tc>
          <w:tcPr>
            <w:tcW w:w="2593" w:type="dxa"/>
          </w:tcPr>
          <w:p w:rsidR="006D067B" w:rsidRPr="00D940CB" w:rsidRDefault="00047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на 1 января 2022</w:t>
            </w:r>
            <w:r w:rsidR="006D067B" w:rsidRPr="00D940CB">
              <w:rPr>
                <w:sz w:val="22"/>
                <w:szCs w:val="22"/>
              </w:rPr>
              <w:t xml:space="preserve"> г. предоставление земельных участков под строительство АЗС (АЗК) не осуществлялось.</w:t>
            </w:r>
          </w:p>
        </w:tc>
      </w:tr>
      <w:tr w:rsidR="006D067B" w:rsidTr="00351102">
        <w:tc>
          <w:tcPr>
            <w:tcW w:w="657" w:type="dxa"/>
            <w:vAlign w:val="center"/>
          </w:tcPr>
          <w:p w:rsidR="006D067B" w:rsidRPr="00F3128F" w:rsidRDefault="0035035A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="006D067B" w:rsidRPr="00F3128F">
              <w:rPr>
                <w:sz w:val="22"/>
                <w:szCs w:val="22"/>
              </w:rPr>
              <w:t>.2.</w:t>
            </w:r>
          </w:p>
        </w:tc>
        <w:tc>
          <w:tcPr>
            <w:tcW w:w="2448" w:type="dxa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 w:rsidRPr="00F3128F">
              <w:rPr>
                <w:sz w:val="22"/>
                <w:szCs w:val="22"/>
              </w:rPr>
              <w:t>Сохранение количества организаций частной формы собственности на рынке нефтепродуктов</w:t>
            </w:r>
          </w:p>
        </w:tc>
        <w:tc>
          <w:tcPr>
            <w:tcW w:w="2051" w:type="dxa"/>
            <w:vMerge/>
          </w:tcPr>
          <w:p w:rsidR="006D067B" w:rsidRDefault="006D067B"/>
        </w:tc>
        <w:tc>
          <w:tcPr>
            <w:tcW w:w="2351" w:type="dxa"/>
            <w:vMerge/>
          </w:tcPr>
          <w:p w:rsidR="006D067B" w:rsidRDefault="006D067B"/>
        </w:tc>
        <w:tc>
          <w:tcPr>
            <w:tcW w:w="1579" w:type="dxa"/>
            <w:vMerge/>
          </w:tcPr>
          <w:p w:rsidR="006D067B" w:rsidRDefault="006D067B"/>
        </w:tc>
        <w:tc>
          <w:tcPr>
            <w:tcW w:w="1580" w:type="dxa"/>
            <w:vMerge/>
          </w:tcPr>
          <w:p w:rsidR="006D067B" w:rsidRDefault="006D067B"/>
        </w:tc>
        <w:tc>
          <w:tcPr>
            <w:tcW w:w="1527" w:type="dxa"/>
            <w:vMerge/>
          </w:tcPr>
          <w:p w:rsidR="006D067B" w:rsidRDefault="006D067B"/>
        </w:tc>
        <w:tc>
          <w:tcPr>
            <w:tcW w:w="2593" w:type="dxa"/>
            <w:vMerge w:val="restart"/>
          </w:tcPr>
          <w:p w:rsidR="006D067B" w:rsidRPr="00D940CB" w:rsidRDefault="006D067B">
            <w:pPr>
              <w:rPr>
                <w:sz w:val="22"/>
                <w:szCs w:val="22"/>
              </w:rPr>
            </w:pPr>
            <w:r w:rsidRPr="00D940CB">
              <w:rPr>
                <w:sz w:val="22"/>
                <w:szCs w:val="22"/>
              </w:rPr>
              <w:t>На</w:t>
            </w:r>
            <w:r w:rsidR="000470A9">
              <w:rPr>
                <w:sz w:val="22"/>
                <w:szCs w:val="22"/>
              </w:rPr>
              <w:t xml:space="preserve"> территории района расположено 6</w:t>
            </w:r>
            <w:r w:rsidRPr="00D940CB">
              <w:rPr>
                <w:sz w:val="22"/>
                <w:szCs w:val="22"/>
              </w:rPr>
              <w:t xml:space="preserve"> АЗС. Доля частных АЗС составляет 100%</w:t>
            </w:r>
          </w:p>
        </w:tc>
      </w:tr>
      <w:tr w:rsidR="006D067B" w:rsidTr="00351102">
        <w:tc>
          <w:tcPr>
            <w:tcW w:w="657" w:type="dxa"/>
            <w:vAlign w:val="center"/>
          </w:tcPr>
          <w:p w:rsidR="006D067B" w:rsidRPr="00F3128F" w:rsidRDefault="0035035A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D067B" w:rsidRPr="00F3128F">
              <w:rPr>
                <w:sz w:val="22"/>
                <w:szCs w:val="22"/>
              </w:rPr>
              <w:t>.3.</w:t>
            </w:r>
          </w:p>
        </w:tc>
        <w:tc>
          <w:tcPr>
            <w:tcW w:w="2448" w:type="dxa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 w:rsidRPr="00F3128F">
              <w:rPr>
                <w:sz w:val="22"/>
                <w:szCs w:val="22"/>
              </w:rPr>
              <w:t xml:space="preserve">Мониторинг </w:t>
            </w:r>
            <w:proofErr w:type="gramStart"/>
            <w:r w:rsidRPr="00F3128F">
              <w:rPr>
                <w:sz w:val="22"/>
                <w:szCs w:val="22"/>
              </w:rPr>
              <w:t>независимых</w:t>
            </w:r>
            <w:proofErr w:type="gramEnd"/>
            <w:r w:rsidRPr="00F3128F">
              <w:rPr>
                <w:sz w:val="22"/>
                <w:szCs w:val="22"/>
              </w:rPr>
              <w:t xml:space="preserve"> АЗС</w:t>
            </w:r>
          </w:p>
        </w:tc>
        <w:tc>
          <w:tcPr>
            <w:tcW w:w="2051" w:type="dxa"/>
            <w:vMerge/>
          </w:tcPr>
          <w:p w:rsidR="006D067B" w:rsidRDefault="006D067B"/>
        </w:tc>
        <w:tc>
          <w:tcPr>
            <w:tcW w:w="2351" w:type="dxa"/>
            <w:vMerge/>
          </w:tcPr>
          <w:p w:rsidR="006D067B" w:rsidRDefault="006D067B"/>
        </w:tc>
        <w:tc>
          <w:tcPr>
            <w:tcW w:w="1579" w:type="dxa"/>
            <w:vMerge/>
          </w:tcPr>
          <w:p w:rsidR="006D067B" w:rsidRDefault="006D067B"/>
        </w:tc>
        <w:tc>
          <w:tcPr>
            <w:tcW w:w="1580" w:type="dxa"/>
            <w:vMerge/>
          </w:tcPr>
          <w:p w:rsidR="006D067B" w:rsidRDefault="006D067B"/>
        </w:tc>
        <w:tc>
          <w:tcPr>
            <w:tcW w:w="1527" w:type="dxa"/>
            <w:vMerge/>
          </w:tcPr>
          <w:p w:rsidR="006D067B" w:rsidRDefault="006D067B"/>
        </w:tc>
        <w:tc>
          <w:tcPr>
            <w:tcW w:w="2593" w:type="dxa"/>
            <w:vMerge/>
          </w:tcPr>
          <w:p w:rsidR="006D067B" w:rsidRDefault="006D067B"/>
        </w:tc>
      </w:tr>
      <w:tr w:rsidR="006D067B" w:rsidTr="00043C54">
        <w:tc>
          <w:tcPr>
            <w:tcW w:w="14786" w:type="dxa"/>
            <w:gridSpan w:val="8"/>
            <w:vAlign w:val="center"/>
          </w:tcPr>
          <w:p w:rsidR="006D067B" w:rsidRPr="00636CD8" w:rsidRDefault="006D067B" w:rsidP="00636CD8">
            <w:pPr>
              <w:jc w:val="center"/>
              <w:rPr>
                <w:b/>
                <w:sz w:val="22"/>
                <w:szCs w:val="22"/>
              </w:rPr>
            </w:pPr>
            <w:r w:rsidRPr="00A56C4B">
              <w:rPr>
                <w:b/>
                <w:sz w:val="22"/>
                <w:szCs w:val="22"/>
                <w:lang w:val="en-US"/>
              </w:rPr>
              <w:t>II</w:t>
            </w:r>
            <w:r w:rsidRPr="00A56C4B">
              <w:rPr>
                <w:b/>
                <w:sz w:val="22"/>
                <w:szCs w:val="22"/>
              </w:rPr>
              <w:t>. Системные мероприятия по развитию конкурентной среды</w:t>
            </w:r>
          </w:p>
        </w:tc>
      </w:tr>
      <w:tr w:rsidR="006D067B" w:rsidTr="00636CD8">
        <w:tc>
          <w:tcPr>
            <w:tcW w:w="14786" w:type="dxa"/>
            <w:gridSpan w:val="8"/>
            <w:vAlign w:val="center"/>
          </w:tcPr>
          <w:p w:rsidR="006D067B" w:rsidRDefault="0035035A" w:rsidP="00636CD8">
            <w:pPr>
              <w:jc w:val="center"/>
            </w:pPr>
            <w:r>
              <w:rPr>
                <w:b/>
                <w:sz w:val="22"/>
                <w:szCs w:val="22"/>
              </w:rPr>
              <w:t>18</w:t>
            </w:r>
            <w:r w:rsidR="006D067B">
              <w:rPr>
                <w:b/>
                <w:sz w:val="22"/>
                <w:szCs w:val="22"/>
              </w:rPr>
              <w:t>.</w:t>
            </w:r>
            <w:r w:rsidR="006D067B" w:rsidRPr="00502297">
              <w:rPr>
                <w:b/>
                <w:sz w:val="22"/>
                <w:szCs w:val="22"/>
              </w:rPr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6D067B" w:rsidTr="00351102">
        <w:tc>
          <w:tcPr>
            <w:tcW w:w="657" w:type="dxa"/>
            <w:vAlign w:val="center"/>
          </w:tcPr>
          <w:p w:rsidR="006D067B" w:rsidRDefault="0035035A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D067B">
              <w:rPr>
                <w:sz w:val="22"/>
                <w:szCs w:val="22"/>
              </w:rPr>
              <w:t>.1.</w:t>
            </w:r>
          </w:p>
        </w:tc>
        <w:tc>
          <w:tcPr>
            <w:tcW w:w="2448" w:type="dxa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и проведение </w:t>
            </w:r>
            <w:proofErr w:type="gramStart"/>
            <w:r>
              <w:rPr>
                <w:sz w:val="22"/>
                <w:szCs w:val="22"/>
              </w:rPr>
              <w:t>процедур оценки регулирующего воздействия проектов нормативных правовых актов Республики</w:t>
            </w:r>
            <w:proofErr w:type="gramEnd"/>
            <w:r>
              <w:rPr>
                <w:sz w:val="22"/>
                <w:szCs w:val="22"/>
              </w:rPr>
              <w:t xml:space="preserve"> Бурятия и экспертизы действующих нормативных правовых актов на предмет развития конкуренции</w:t>
            </w:r>
          </w:p>
        </w:tc>
        <w:tc>
          <w:tcPr>
            <w:tcW w:w="2051" w:type="dxa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экономического развития Администрации МО «</w:t>
            </w:r>
            <w:proofErr w:type="spellStart"/>
            <w:r>
              <w:rPr>
                <w:sz w:val="22"/>
                <w:szCs w:val="22"/>
              </w:rPr>
              <w:t>Тарбагатайский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2351" w:type="dxa"/>
          </w:tcPr>
          <w:p w:rsidR="006D067B" w:rsidRPr="00F3128F" w:rsidRDefault="006D067B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видов государственного контроля (надзора), по которым проводятся публичные обсуждения правоприменительной практики, %</w:t>
            </w:r>
          </w:p>
        </w:tc>
        <w:tc>
          <w:tcPr>
            <w:tcW w:w="1579" w:type="dxa"/>
          </w:tcPr>
          <w:p w:rsidR="006D067B" w:rsidRDefault="00C84499" w:rsidP="00507DAA">
            <w:pPr>
              <w:jc w:val="center"/>
            </w:pPr>
            <w:r>
              <w:t>3</w:t>
            </w:r>
          </w:p>
          <w:p w:rsidR="0035035A" w:rsidRDefault="0035035A" w:rsidP="00507DAA">
            <w:pPr>
              <w:jc w:val="center"/>
            </w:pPr>
          </w:p>
        </w:tc>
        <w:tc>
          <w:tcPr>
            <w:tcW w:w="1580" w:type="dxa"/>
          </w:tcPr>
          <w:p w:rsidR="006D067B" w:rsidRDefault="00C84499" w:rsidP="00507DAA">
            <w:pPr>
              <w:jc w:val="center"/>
            </w:pPr>
            <w:r>
              <w:t>4</w:t>
            </w:r>
          </w:p>
        </w:tc>
        <w:tc>
          <w:tcPr>
            <w:tcW w:w="1527" w:type="dxa"/>
          </w:tcPr>
          <w:p w:rsidR="006D067B" w:rsidRDefault="00C84499" w:rsidP="00507DAA">
            <w:pPr>
              <w:jc w:val="center"/>
            </w:pPr>
            <w:r>
              <w:t>4</w:t>
            </w:r>
          </w:p>
        </w:tc>
        <w:tc>
          <w:tcPr>
            <w:tcW w:w="2593" w:type="dxa"/>
          </w:tcPr>
          <w:p w:rsidR="006D067B" w:rsidRDefault="006D067B" w:rsidP="00507DAA">
            <w:pPr>
              <w:jc w:val="center"/>
            </w:pPr>
            <w:r>
              <w:t>100%</w:t>
            </w:r>
          </w:p>
        </w:tc>
      </w:tr>
      <w:tr w:rsidR="006D067B" w:rsidTr="006F61D4">
        <w:tc>
          <w:tcPr>
            <w:tcW w:w="14786" w:type="dxa"/>
            <w:gridSpan w:val="8"/>
            <w:vAlign w:val="center"/>
          </w:tcPr>
          <w:p w:rsidR="006D067B" w:rsidRDefault="0035035A" w:rsidP="0035035A">
            <w:pPr>
              <w:jc w:val="center"/>
            </w:pPr>
            <w:r>
              <w:rPr>
                <w:b/>
                <w:sz w:val="22"/>
                <w:szCs w:val="22"/>
              </w:rPr>
              <w:t>19.</w:t>
            </w:r>
            <w:r w:rsidRPr="00DE35C7">
              <w:rPr>
                <w:b/>
                <w:sz w:val="22"/>
                <w:szCs w:val="22"/>
              </w:rPr>
              <w:t>Мероприятия, направленные на обеспечение прозрачности и доступности закупок товаров, работ, услуг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D067B" w:rsidTr="00351102">
        <w:tc>
          <w:tcPr>
            <w:tcW w:w="657" w:type="dxa"/>
            <w:vAlign w:val="center"/>
          </w:tcPr>
          <w:p w:rsidR="006D067B" w:rsidRDefault="0035035A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D067B">
              <w:rPr>
                <w:sz w:val="22"/>
                <w:szCs w:val="22"/>
              </w:rPr>
              <w:t>.1.</w:t>
            </w:r>
          </w:p>
        </w:tc>
        <w:tc>
          <w:tcPr>
            <w:tcW w:w="2448" w:type="dxa"/>
          </w:tcPr>
          <w:p w:rsidR="006D067B" w:rsidRPr="00F3128F" w:rsidRDefault="0058000E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централизацию закупок, в целях установления единых правил осуществления закупок, единых требований к участникам таких закупок, закупаемой продукции, заполнению заявок</w:t>
            </w:r>
          </w:p>
        </w:tc>
        <w:tc>
          <w:tcPr>
            <w:tcW w:w="2051" w:type="dxa"/>
          </w:tcPr>
          <w:p w:rsidR="006D067B" w:rsidRDefault="0058000E">
            <w:r>
              <w:rPr>
                <w:sz w:val="22"/>
                <w:szCs w:val="22"/>
              </w:rPr>
              <w:t>Специалисты по муниципальным закупкам и торгам Администрации МО «</w:t>
            </w:r>
            <w:proofErr w:type="spellStart"/>
            <w:r>
              <w:rPr>
                <w:sz w:val="22"/>
                <w:szCs w:val="22"/>
              </w:rPr>
              <w:t>Тарбагатайский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2351" w:type="dxa"/>
          </w:tcPr>
          <w:p w:rsidR="006D067B" w:rsidRDefault="0058000E">
            <w:r>
              <w:rPr>
                <w:sz w:val="22"/>
                <w:szCs w:val="22"/>
              </w:rPr>
              <w:t xml:space="preserve">Доля заключенных контрактов с субъектами малого и среднего предпринимательства, социально ориентированными некоммерческими организациями (по процедуре торгов и запросов котировок, проведенных для субъектов малого </w:t>
            </w:r>
            <w:r>
              <w:rPr>
                <w:sz w:val="22"/>
                <w:szCs w:val="22"/>
              </w:rPr>
              <w:lastRenderedPageBreak/>
              <w:t>предпринимательства в контрактной системе) в сфере закупок товаров, работ, услуг для обеспечения муниципальных нужд в общей стоимости заключенных муниципальных контрактов в МО «</w:t>
            </w:r>
            <w:proofErr w:type="spellStart"/>
            <w:r>
              <w:rPr>
                <w:sz w:val="22"/>
                <w:szCs w:val="22"/>
              </w:rPr>
              <w:t>Тарбагатайский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579" w:type="dxa"/>
            <w:vAlign w:val="center"/>
          </w:tcPr>
          <w:p w:rsidR="006D067B" w:rsidRDefault="0058000E" w:rsidP="0058000E">
            <w:pPr>
              <w:jc w:val="center"/>
            </w:pPr>
            <w:r>
              <w:lastRenderedPageBreak/>
              <w:t>70</w:t>
            </w:r>
          </w:p>
        </w:tc>
        <w:tc>
          <w:tcPr>
            <w:tcW w:w="1580" w:type="dxa"/>
            <w:vAlign w:val="center"/>
          </w:tcPr>
          <w:p w:rsidR="006D067B" w:rsidRDefault="0058000E" w:rsidP="0058000E">
            <w:pPr>
              <w:jc w:val="center"/>
            </w:pPr>
            <w:r>
              <w:t>75</w:t>
            </w:r>
          </w:p>
        </w:tc>
        <w:tc>
          <w:tcPr>
            <w:tcW w:w="1527" w:type="dxa"/>
            <w:vAlign w:val="center"/>
          </w:tcPr>
          <w:p w:rsidR="006D067B" w:rsidRDefault="000C108D" w:rsidP="0058000E">
            <w:pPr>
              <w:jc w:val="center"/>
            </w:pPr>
            <w:r>
              <w:t>52,45</w:t>
            </w:r>
          </w:p>
        </w:tc>
        <w:tc>
          <w:tcPr>
            <w:tcW w:w="2593" w:type="dxa"/>
            <w:vAlign w:val="center"/>
          </w:tcPr>
          <w:p w:rsidR="00967337" w:rsidRDefault="00967337" w:rsidP="00967337">
            <w:r w:rsidRPr="00897B6F">
              <w:t xml:space="preserve">В соответствии со ст.30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заказчики обязаны осуществлять закупки у субъектов малого предпринимательства (СМП), социально ориентированных </w:t>
            </w:r>
            <w:r w:rsidRPr="00897B6F">
              <w:lastRenderedPageBreak/>
              <w:t>некоммерческих организаций (СОНО) в объеме не менее чем 15% совокупного годового объема закупок.</w:t>
            </w:r>
            <w:r>
              <w:t xml:space="preserve"> </w:t>
            </w:r>
          </w:p>
          <w:p w:rsidR="00967337" w:rsidRDefault="00967337" w:rsidP="00967337">
            <w:r>
              <w:t xml:space="preserve">  В период 2021 года в АМО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 заключен 31 муниципальный контракт на сумму 116 770 </w:t>
            </w:r>
            <w:r w:rsidRPr="00524D57">
              <w:t>639</w:t>
            </w:r>
            <w:r>
              <w:t>,</w:t>
            </w:r>
            <w:r w:rsidRPr="00524D57">
              <w:t xml:space="preserve"> 87</w:t>
            </w:r>
            <w:r>
              <w:t xml:space="preserve"> , из них с СМП 29 контрактов на сумму 40 225 171, 84.</w:t>
            </w:r>
          </w:p>
          <w:p w:rsidR="00967337" w:rsidRDefault="00967337" w:rsidP="00967337">
            <w:r>
              <w:t>Проводим разъяснительную работу среди СМП о том, что им выгодно выходить на закупк</w:t>
            </w:r>
            <w:proofErr w:type="gramStart"/>
            <w:r>
              <w:t>и-</w:t>
            </w:r>
            <w:proofErr w:type="gramEnd"/>
            <w:r>
              <w:t xml:space="preserve"> это расширяет их зону деятельности, повышает спрос, увеличиваются продажи.</w:t>
            </w:r>
          </w:p>
          <w:p w:rsidR="00967337" w:rsidRDefault="00967337" w:rsidP="00967337">
            <w:r>
              <w:t>При заключении договоров по п.4 ст. 93 ФЗ 44 приоритет для СМП. При заключении договоров с СМП учитываем аванс.</w:t>
            </w:r>
            <w:bookmarkStart w:id="0" w:name="_GoBack"/>
            <w:bookmarkEnd w:id="0"/>
          </w:p>
          <w:p w:rsidR="006D067B" w:rsidRPr="00D940CB" w:rsidRDefault="006D067B" w:rsidP="0058000E">
            <w:pPr>
              <w:jc w:val="center"/>
              <w:rPr>
                <w:sz w:val="22"/>
                <w:szCs w:val="22"/>
              </w:rPr>
            </w:pPr>
          </w:p>
        </w:tc>
      </w:tr>
      <w:tr w:rsidR="006D067B" w:rsidTr="006F61D4">
        <w:tc>
          <w:tcPr>
            <w:tcW w:w="14786" w:type="dxa"/>
            <w:gridSpan w:val="8"/>
            <w:vAlign w:val="center"/>
          </w:tcPr>
          <w:p w:rsidR="006D067B" w:rsidRDefault="000C108D" w:rsidP="006F61D4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20.</w:t>
            </w:r>
            <w:r w:rsidRPr="00502297">
              <w:rPr>
                <w:b/>
                <w:sz w:val="22"/>
                <w:szCs w:val="22"/>
              </w:rPr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6D067B" w:rsidTr="00351102">
        <w:tc>
          <w:tcPr>
            <w:tcW w:w="657" w:type="dxa"/>
            <w:vAlign w:val="center"/>
          </w:tcPr>
          <w:p w:rsidR="006D067B" w:rsidRDefault="000C108D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D067B">
              <w:rPr>
                <w:sz w:val="22"/>
                <w:szCs w:val="22"/>
              </w:rPr>
              <w:t>.1.</w:t>
            </w:r>
          </w:p>
        </w:tc>
        <w:tc>
          <w:tcPr>
            <w:tcW w:w="2448" w:type="dxa"/>
          </w:tcPr>
          <w:p w:rsidR="006D067B" w:rsidRPr="00F3128F" w:rsidRDefault="00351102" w:rsidP="00521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и проведение </w:t>
            </w:r>
            <w:proofErr w:type="gramStart"/>
            <w:r>
              <w:rPr>
                <w:sz w:val="22"/>
                <w:szCs w:val="22"/>
              </w:rPr>
              <w:t>процедур оценки регулирующего воздействия проектов нормативных правовых актов Республики</w:t>
            </w:r>
            <w:proofErr w:type="gramEnd"/>
            <w:r>
              <w:rPr>
                <w:sz w:val="22"/>
                <w:szCs w:val="22"/>
              </w:rPr>
              <w:t xml:space="preserve"> Бурятия и экспертизы действующих нормативных</w:t>
            </w:r>
          </w:p>
        </w:tc>
        <w:tc>
          <w:tcPr>
            <w:tcW w:w="2051" w:type="dxa"/>
            <w:vAlign w:val="center"/>
          </w:tcPr>
          <w:p w:rsidR="006D067B" w:rsidRPr="006F61D4" w:rsidRDefault="00351102" w:rsidP="006F61D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Отдел экономического развития Администрации МО «</w:t>
            </w:r>
            <w:proofErr w:type="spellStart"/>
            <w:r>
              <w:rPr>
                <w:sz w:val="22"/>
                <w:szCs w:val="22"/>
              </w:rPr>
              <w:t>Тарбагатайский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2351" w:type="dxa"/>
            <w:vAlign w:val="center"/>
          </w:tcPr>
          <w:p w:rsidR="006D067B" w:rsidRPr="006F61D4" w:rsidRDefault="00351102" w:rsidP="006F61D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Доля видов государственного контроля (надзора), по которым проводятся публичные обсуждения правоприменительной практики, %</w:t>
            </w:r>
          </w:p>
        </w:tc>
        <w:tc>
          <w:tcPr>
            <w:tcW w:w="1579" w:type="dxa"/>
            <w:vAlign w:val="center"/>
          </w:tcPr>
          <w:p w:rsidR="006D067B" w:rsidRDefault="00351102" w:rsidP="006F61D4">
            <w:pPr>
              <w:jc w:val="center"/>
            </w:pPr>
            <w:r>
              <w:t>100</w:t>
            </w:r>
          </w:p>
        </w:tc>
        <w:tc>
          <w:tcPr>
            <w:tcW w:w="1580" w:type="dxa"/>
            <w:vAlign w:val="center"/>
          </w:tcPr>
          <w:p w:rsidR="006D067B" w:rsidRDefault="00351102" w:rsidP="006F61D4">
            <w:pPr>
              <w:jc w:val="center"/>
            </w:pPr>
            <w:r>
              <w:t>100</w:t>
            </w:r>
          </w:p>
        </w:tc>
        <w:tc>
          <w:tcPr>
            <w:tcW w:w="1527" w:type="dxa"/>
            <w:vAlign w:val="center"/>
          </w:tcPr>
          <w:p w:rsidR="006D067B" w:rsidRDefault="00351102" w:rsidP="006F61D4">
            <w:pPr>
              <w:jc w:val="center"/>
            </w:pPr>
            <w:r>
              <w:t>100</w:t>
            </w:r>
          </w:p>
        </w:tc>
        <w:tc>
          <w:tcPr>
            <w:tcW w:w="2593" w:type="dxa"/>
            <w:vAlign w:val="center"/>
          </w:tcPr>
          <w:p w:rsidR="006D067B" w:rsidRPr="00D940CB" w:rsidRDefault="00351102" w:rsidP="006F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2021 год отделом экономического развития подготовлено 4 заключения об оценке регулирующего воздействия на проекты НПА</w:t>
            </w:r>
          </w:p>
        </w:tc>
      </w:tr>
    </w:tbl>
    <w:p w:rsidR="002C4C96" w:rsidRDefault="002C4C96"/>
    <w:sectPr w:rsidR="002C4C96" w:rsidSect="007F01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3CC"/>
    <w:multiLevelType w:val="hybridMultilevel"/>
    <w:tmpl w:val="8D06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12D"/>
    <w:rsid w:val="0000150C"/>
    <w:rsid w:val="000470A9"/>
    <w:rsid w:val="000C108D"/>
    <w:rsid w:val="00126DE5"/>
    <w:rsid w:val="00151200"/>
    <w:rsid w:val="00183A23"/>
    <w:rsid w:val="001C2289"/>
    <w:rsid w:val="0020429C"/>
    <w:rsid w:val="00250C6B"/>
    <w:rsid w:val="0027227C"/>
    <w:rsid w:val="00277854"/>
    <w:rsid w:val="002908CF"/>
    <w:rsid w:val="002C43C8"/>
    <w:rsid w:val="002C4C96"/>
    <w:rsid w:val="00330095"/>
    <w:rsid w:val="0035035A"/>
    <w:rsid w:val="00351102"/>
    <w:rsid w:val="00415970"/>
    <w:rsid w:val="00423A46"/>
    <w:rsid w:val="004533E6"/>
    <w:rsid w:val="004717A0"/>
    <w:rsid w:val="004755CB"/>
    <w:rsid w:val="004C7873"/>
    <w:rsid w:val="004E5A76"/>
    <w:rsid w:val="00507DAA"/>
    <w:rsid w:val="00556D81"/>
    <w:rsid w:val="0058000E"/>
    <w:rsid w:val="005F3D7A"/>
    <w:rsid w:val="00604523"/>
    <w:rsid w:val="00636CD8"/>
    <w:rsid w:val="00653615"/>
    <w:rsid w:val="00672D17"/>
    <w:rsid w:val="00683AE6"/>
    <w:rsid w:val="006D067B"/>
    <w:rsid w:val="006F61D4"/>
    <w:rsid w:val="00751B9C"/>
    <w:rsid w:val="007743D7"/>
    <w:rsid w:val="007A249D"/>
    <w:rsid w:val="007E284E"/>
    <w:rsid w:val="007F012D"/>
    <w:rsid w:val="0087263A"/>
    <w:rsid w:val="008F1B53"/>
    <w:rsid w:val="009166C8"/>
    <w:rsid w:val="00967337"/>
    <w:rsid w:val="00972012"/>
    <w:rsid w:val="009E077B"/>
    <w:rsid w:val="00A1024C"/>
    <w:rsid w:val="00BE2A2A"/>
    <w:rsid w:val="00C10710"/>
    <w:rsid w:val="00C27DEB"/>
    <w:rsid w:val="00C84499"/>
    <w:rsid w:val="00CB201D"/>
    <w:rsid w:val="00CD6004"/>
    <w:rsid w:val="00D20633"/>
    <w:rsid w:val="00D261D6"/>
    <w:rsid w:val="00D277A2"/>
    <w:rsid w:val="00D940CB"/>
    <w:rsid w:val="00D9492F"/>
    <w:rsid w:val="00DC2E9F"/>
    <w:rsid w:val="00E578BD"/>
    <w:rsid w:val="00EB2EFA"/>
    <w:rsid w:val="00F131F1"/>
    <w:rsid w:val="00F474DE"/>
    <w:rsid w:val="00F56FD9"/>
    <w:rsid w:val="00FC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1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012D"/>
    <w:pPr>
      <w:ind w:left="720"/>
      <w:contextualSpacing/>
    </w:pPr>
  </w:style>
  <w:style w:type="table" w:styleId="a5">
    <w:name w:val="Table Grid"/>
    <w:basedOn w:val="a1"/>
    <w:uiPriority w:val="59"/>
    <w:rsid w:val="007F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9C2D6-2A6B-4CD9-8B29-AF0CB833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34</cp:revision>
  <dcterms:created xsi:type="dcterms:W3CDTF">2021-04-15T06:01:00Z</dcterms:created>
  <dcterms:modified xsi:type="dcterms:W3CDTF">2022-04-14T06:49:00Z</dcterms:modified>
</cp:coreProperties>
</file>