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5" w:rsidRDefault="005B3AF5" w:rsidP="005B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 Тарбагатайского района  «Развитие малого и среднего предпринимательства, торговли на 2015-2017 годы и на период до 2020 года» за период 2019 года.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Тарбагатайского района «Развитие малого и среднего предпринимательства, торговли на 2015-2017 годы и на период до 2020 года» утверждена постановлением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№876 от 14 ноября 2014 года.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 программы: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Повышение темпов и обеспечение устойчивого развития малого и среднего предпринимательства, торговли, общественного питания, бытовых услуг и роста их конкурентоспособности.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Целевые индикаторы программы: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количество созданных и модернизированных высокопроизводительных рабочих мест;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оборот продукции (услуг), производимой малыми предприятиями,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предпринимателями;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оборот розничной торговли в расчете на одного человека.</w:t>
      </w:r>
    </w:p>
    <w:p w:rsidR="005B3AF5" w:rsidRDefault="005B3AF5" w:rsidP="005B3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Задачи программы:</w:t>
      </w:r>
    </w:p>
    <w:p w:rsidR="005B3AF5" w:rsidRDefault="005B3AF5" w:rsidP="005B3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5B3AF5" w:rsidRDefault="005B3AF5" w:rsidP="005B3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наиболее полного удовлетворения спроса населения на качественную продукцию и услуги.</w:t>
      </w:r>
    </w:p>
    <w:p w:rsidR="008D5DCF" w:rsidRDefault="008D5DCF" w:rsidP="008D5DCF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8D5DCF" w:rsidRPr="008D5DCF" w:rsidRDefault="008D5DCF" w:rsidP="008D5DCF">
      <w:pPr>
        <w:pStyle w:val="a4"/>
        <w:ind w:left="660"/>
        <w:jc w:val="center"/>
        <w:rPr>
          <w:rFonts w:ascii="Times New Roman" w:hAnsi="Times New Roman"/>
          <w:sz w:val="28"/>
          <w:szCs w:val="28"/>
        </w:rPr>
      </w:pPr>
      <w:r w:rsidRPr="008D5DCF">
        <w:rPr>
          <w:rFonts w:ascii="Times New Roman" w:hAnsi="Times New Roman"/>
          <w:sz w:val="28"/>
          <w:szCs w:val="28"/>
        </w:rPr>
        <w:t>Показатели муниципальной программы  развития малого и среднего предпринимательства на территории</w:t>
      </w:r>
    </w:p>
    <w:p w:rsidR="008D5DCF" w:rsidRPr="008D5DCF" w:rsidRDefault="008D5DCF" w:rsidP="008D5DCF">
      <w:pPr>
        <w:pStyle w:val="a4"/>
        <w:ind w:left="660"/>
        <w:jc w:val="center"/>
        <w:rPr>
          <w:rFonts w:ascii="Times New Roman" w:hAnsi="Times New Roman"/>
          <w:sz w:val="28"/>
          <w:szCs w:val="28"/>
        </w:rPr>
      </w:pPr>
      <w:r w:rsidRPr="008D5DCF">
        <w:rPr>
          <w:rFonts w:ascii="Times New Roman" w:hAnsi="Times New Roman"/>
          <w:sz w:val="28"/>
          <w:szCs w:val="28"/>
        </w:rPr>
        <w:t>МО «</w:t>
      </w:r>
      <w:proofErr w:type="spellStart"/>
      <w:r w:rsidRPr="008D5DCF">
        <w:rPr>
          <w:rFonts w:ascii="Times New Roman" w:hAnsi="Times New Roman"/>
          <w:sz w:val="28"/>
          <w:szCs w:val="28"/>
        </w:rPr>
        <w:t>Тарбагатайский</w:t>
      </w:r>
      <w:proofErr w:type="spellEnd"/>
      <w:r w:rsidRPr="008D5DCF">
        <w:rPr>
          <w:rFonts w:ascii="Times New Roman" w:hAnsi="Times New Roman"/>
          <w:sz w:val="28"/>
          <w:szCs w:val="28"/>
        </w:rPr>
        <w:t xml:space="preserve"> район» в 2015-2017 гг. и на период до 2020 года.</w:t>
      </w:r>
    </w:p>
    <w:p w:rsidR="008D5DCF" w:rsidRPr="008D5DCF" w:rsidRDefault="008D5DCF" w:rsidP="008D5DC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607"/>
        <w:gridCol w:w="4031"/>
        <w:gridCol w:w="1007"/>
        <w:gridCol w:w="1258"/>
        <w:gridCol w:w="1265"/>
        <w:gridCol w:w="1403"/>
      </w:tblGrid>
      <w:tr w:rsidR="008D5DCF" w:rsidRPr="008D5DCF" w:rsidTr="008D5DCF">
        <w:trPr>
          <w:trHeight w:val="57"/>
          <w:tblHeader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D5D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5D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Прогнозный период</w:t>
            </w:r>
          </w:p>
        </w:tc>
      </w:tr>
      <w:tr w:rsidR="008D5DCF" w:rsidRPr="008D5DCF" w:rsidTr="008D5DCF">
        <w:trPr>
          <w:trHeight w:val="57"/>
          <w:tblHeader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Факт 2018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План 2019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Факт 2019</w:t>
            </w:r>
          </w:p>
        </w:tc>
      </w:tr>
      <w:tr w:rsidR="008D5DCF" w:rsidRPr="008D5DCF" w:rsidTr="008D5DCF">
        <w:trPr>
          <w:trHeight w:val="57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 xml:space="preserve">    Количество малых и средних предприятий (включая </w:t>
            </w:r>
            <w:proofErr w:type="spellStart"/>
            <w:r w:rsidRPr="008D5DCF"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 w:rsidRPr="008D5DCF">
              <w:rPr>
                <w:rFonts w:ascii="Times New Roman" w:hAnsi="Times New Roman"/>
                <w:sz w:val="28"/>
                <w:szCs w:val="28"/>
              </w:rPr>
              <w:t>), единиц</w:t>
            </w:r>
          </w:p>
          <w:p w:rsidR="008D5DCF" w:rsidRPr="008D5DCF" w:rsidRDefault="008D5DCF" w:rsidP="0041650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589</w:t>
            </w:r>
          </w:p>
        </w:tc>
      </w:tr>
      <w:tr w:rsidR="008D5DCF" w:rsidRPr="008D5DCF" w:rsidTr="008D5DCF">
        <w:trPr>
          <w:trHeight w:val="57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 w:rsidRPr="008D5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численности работников (без внешних совместителей) всех предприятий и организаций.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8D5DCF" w:rsidRPr="008D5DCF" w:rsidTr="008D5DCF">
        <w:trPr>
          <w:trHeight w:val="38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F" w:rsidRPr="008D5DCF" w:rsidRDefault="008D5DCF" w:rsidP="0041650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 xml:space="preserve">   Отгружено товаров собственного производства, выполнено работ и услуг собственными силами субъектами малого и среднего предпринимательства, млн. руб.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1431,2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1710</w:t>
            </w:r>
          </w:p>
        </w:tc>
      </w:tr>
      <w:tr w:rsidR="008D5DCF" w:rsidRPr="008D5DCF" w:rsidTr="008D5DCF">
        <w:trPr>
          <w:trHeight w:val="38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DCF">
              <w:rPr>
                <w:rFonts w:ascii="Times New Roman" w:hAnsi="Times New Roman" w:cs="Times New Roman"/>
                <w:sz w:val="28"/>
                <w:szCs w:val="28"/>
              </w:rPr>
              <w:t xml:space="preserve">    Оборот субъектов малого и среднего предпринимательства, млн. руб.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3584,6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CF" w:rsidRPr="008D5DCF" w:rsidRDefault="008D5DCF" w:rsidP="0041650D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CF">
              <w:rPr>
                <w:rFonts w:ascii="Times New Roman" w:hAnsi="Times New Roman"/>
                <w:color w:val="000000"/>
                <w:sz w:val="28"/>
                <w:szCs w:val="28"/>
              </w:rPr>
              <w:t>1710</w:t>
            </w:r>
          </w:p>
        </w:tc>
      </w:tr>
    </w:tbl>
    <w:p w:rsidR="008D5DCF" w:rsidRPr="008D5DCF" w:rsidRDefault="008D5DCF" w:rsidP="008D5DCF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5B3AF5" w:rsidRPr="008D5DCF" w:rsidRDefault="005B3AF5" w:rsidP="005B3AF5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8D5DC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B3AF5" w:rsidRDefault="005B3AF5" w:rsidP="005B3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Тарбагатайского района «Развитие малого и среднего предпринимательства, торговли на 2015-2017 годы и на период до 2020 года» в 2019 году запланировано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1C0A4B">
        <w:rPr>
          <w:rFonts w:ascii="Times New Roman" w:hAnsi="Times New Roman" w:cs="Times New Roman"/>
          <w:sz w:val="28"/>
          <w:szCs w:val="28"/>
        </w:rPr>
        <w:t>193694,31</w:t>
      </w:r>
      <w:r>
        <w:rPr>
          <w:rFonts w:ascii="Times New Roman" w:hAnsi="Times New Roman" w:cs="Times New Roman"/>
          <w:sz w:val="28"/>
          <w:szCs w:val="28"/>
        </w:rPr>
        <w:t xml:space="preserve"> руб. использовано </w:t>
      </w:r>
      <w:r w:rsidR="001C0A4B">
        <w:rPr>
          <w:rFonts w:ascii="Times New Roman" w:hAnsi="Times New Roman" w:cs="Times New Roman"/>
          <w:sz w:val="28"/>
          <w:szCs w:val="28"/>
        </w:rPr>
        <w:t>184462,57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B3AF5" w:rsidRDefault="005B3AF5" w:rsidP="005B3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5B3AF5" w:rsidRDefault="005B3AF5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A4B" w:rsidRDefault="005B3AF5" w:rsidP="005B3AF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2.5. «Услуги специализированной организации на проведение аукционов» по заявлениям предпринимателей было организовано 2 аукциона на право размещения нестационарных торговых объектов на сумму 17892,26 руб.</w:t>
      </w:r>
    </w:p>
    <w:p w:rsidR="005B3AF5" w:rsidRDefault="001C0A4B" w:rsidP="001C0A4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 средства в сумме 9231,74 рублей были запланированы на проведение аукциона в декабре 2019 года, но заявлений на размещение НТО так и не поступили.</w:t>
      </w:r>
    </w:p>
    <w:p w:rsidR="005B3AF5" w:rsidRDefault="005B3AF5" w:rsidP="005B3AF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3.10. «Проведение конкурсов профессионального мастерства по направлениям: швейное дело, парикмахер и т.д.» потрачено бюджетных средств 136570,31 рублей, из них:</w:t>
      </w:r>
    </w:p>
    <w:p w:rsidR="005B3AF5" w:rsidRDefault="005B3AF5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проведение районной ярмарки местных производителей</w:t>
      </w:r>
    </w:p>
    <w:p w:rsidR="005B3AF5" w:rsidRDefault="005B3AF5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сувенирной продукции – </w:t>
      </w:r>
      <w:r w:rsidR="00D37668">
        <w:rPr>
          <w:rFonts w:ascii="Times New Roman" w:hAnsi="Times New Roman" w:cs="Times New Roman"/>
          <w:sz w:val="28"/>
          <w:szCs w:val="28"/>
        </w:rPr>
        <w:t>40 000,00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B3AF5" w:rsidRDefault="005B3AF5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проведение конкурса профессионального мастерства среди </w:t>
      </w:r>
      <w:r w:rsidR="00D37668">
        <w:rPr>
          <w:rFonts w:ascii="Times New Roman" w:hAnsi="Times New Roman" w:cs="Times New Roman"/>
          <w:sz w:val="28"/>
          <w:szCs w:val="28"/>
        </w:rPr>
        <w:t>парикмахеров -16 570,31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37668" w:rsidRDefault="00D37668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ярмарки-фестиваля  «Тарбагата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богатый край» - 20 000,00 рублей;</w:t>
      </w:r>
    </w:p>
    <w:p w:rsidR="00D37668" w:rsidRDefault="00D37668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конкурса среди работников сельского хозяйства – 60 000,0 руб.</w:t>
      </w:r>
    </w:p>
    <w:p w:rsidR="001C0A4B" w:rsidRPr="004A44F3" w:rsidRDefault="00D37668" w:rsidP="004A44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пункта 7</w:t>
      </w:r>
      <w:r w:rsidR="005B3AF5">
        <w:rPr>
          <w:rFonts w:ascii="Times New Roman" w:hAnsi="Times New Roman" w:cs="Times New Roman"/>
          <w:sz w:val="28"/>
          <w:szCs w:val="28"/>
        </w:rPr>
        <w:t>.1. «</w:t>
      </w:r>
      <w:r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</w:t>
      </w:r>
      <w:r w:rsidR="005B3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потрачено 30 000,00 рублей на проведение «уроков предпринимательства» среди учащихся  средних общеобразовательных школ (Тарбагатай, Нижний-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Солонцы,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Пестерево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C0A4B">
        <w:rPr>
          <w:rFonts w:ascii="Times New Roman" w:hAnsi="Times New Roman" w:cs="Times New Roman"/>
          <w:sz w:val="28"/>
          <w:szCs w:val="28"/>
        </w:rPr>
        <w:t>.</w:t>
      </w:r>
    </w:p>
    <w:p w:rsidR="005B3AF5" w:rsidRDefault="005B3AF5" w:rsidP="005B3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затраты на реализацию муниципальной программы соответствуют ожидаемому непосредственному результату – продвижение продукции и услуг субъектов малого и среднего предпринимательства, стимулирование предприятий малого и среднего бизнеса в повышении качества продукции и услуг.</w:t>
      </w:r>
    </w:p>
    <w:p w:rsidR="005B3AF5" w:rsidRDefault="005B3AF5" w:rsidP="005B3AF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3AF5" w:rsidRDefault="005B3AF5" w:rsidP="005B3AF5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                       Григорьева Е.П.</w:t>
      </w:r>
    </w:p>
    <w:p w:rsidR="005B3AF5" w:rsidRDefault="005B3AF5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F5" w:rsidRDefault="005B3AF5" w:rsidP="005B3A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F5" w:rsidRDefault="005B3AF5" w:rsidP="005B3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F5" w:rsidRDefault="005B3AF5" w:rsidP="005B3AF5"/>
    <w:p w:rsidR="005B3AF5" w:rsidRDefault="005B3AF5" w:rsidP="005B3AF5"/>
    <w:p w:rsidR="002C4C96" w:rsidRDefault="002C4C96"/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0CB"/>
    <w:multiLevelType w:val="hybridMultilevel"/>
    <w:tmpl w:val="0CF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F4374"/>
    <w:multiLevelType w:val="hybridMultilevel"/>
    <w:tmpl w:val="16786610"/>
    <w:lvl w:ilvl="0" w:tplc="302C63F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C7C1D"/>
    <w:multiLevelType w:val="hybridMultilevel"/>
    <w:tmpl w:val="0A2C82D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F5"/>
    <w:rsid w:val="001B4993"/>
    <w:rsid w:val="001C0A4B"/>
    <w:rsid w:val="002C4C96"/>
    <w:rsid w:val="00373E3B"/>
    <w:rsid w:val="004A44F3"/>
    <w:rsid w:val="005B3AF5"/>
    <w:rsid w:val="008D5DCF"/>
    <w:rsid w:val="00C73F23"/>
    <w:rsid w:val="00D12C5A"/>
    <w:rsid w:val="00D37668"/>
    <w:rsid w:val="00F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F5"/>
    <w:pPr>
      <w:ind w:left="720"/>
      <w:contextualSpacing/>
    </w:pPr>
  </w:style>
  <w:style w:type="paragraph" w:customStyle="1" w:styleId="ConsPlusNormal">
    <w:name w:val="ConsPlusNormal"/>
    <w:rsid w:val="008D5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8D5D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F5"/>
    <w:pPr>
      <w:ind w:left="720"/>
      <w:contextualSpacing/>
    </w:pPr>
  </w:style>
  <w:style w:type="paragraph" w:customStyle="1" w:styleId="ConsPlusNormal">
    <w:name w:val="ConsPlusNormal"/>
    <w:rsid w:val="008D5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8D5D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ЭО</cp:lastModifiedBy>
  <cp:revision>2</cp:revision>
  <dcterms:created xsi:type="dcterms:W3CDTF">2020-04-28T07:55:00Z</dcterms:created>
  <dcterms:modified xsi:type="dcterms:W3CDTF">2020-04-28T07:55:00Z</dcterms:modified>
</cp:coreProperties>
</file>