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A8" w:rsidRPr="00516653" w:rsidRDefault="00CC54A8" w:rsidP="005728D0">
      <w:pPr>
        <w:pStyle w:val="Style2"/>
        <w:widowControl/>
        <w:spacing w:line="276" w:lineRule="auto"/>
        <w:ind w:left="456"/>
        <w:rPr>
          <w:rStyle w:val="FontStyle23"/>
          <w:sz w:val="28"/>
          <w:szCs w:val="28"/>
        </w:rPr>
      </w:pPr>
      <w:r w:rsidRPr="00516653">
        <w:rPr>
          <w:rStyle w:val="FontStyle23"/>
          <w:sz w:val="28"/>
          <w:szCs w:val="28"/>
        </w:rPr>
        <w:t xml:space="preserve">Информация о работе с обращениями граждан в администрации муниципального образования </w:t>
      </w:r>
      <w:r w:rsidR="00180189" w:rsidRPr="00516653">
        <w:rPr>
          <w:rStyle w:val="FontStyle23"/>
          <w:sz w:val="28"/>
          <w:szCs w:val="28"/>
        </w:rPr>
        <w:t xml:space="preserve">«Тарбагатайский район» за </w:t>
      </w:r>
      <w:r w:rsidR="005B10D5">
        <w:rPr>
          <w:rStyle w:val="FontStyle23"/>
          <w:sz w:val="28"/>
          <w:szCs w:val="28"/>
        </w:rPr>
        <w:t>второе</w:t>
      </w:r>
      <w:r w:rsidR="00180189" w:rsidRPr="00516653">
        <w:rPr>
          <w:rStyle w:val="FontStyle23"/>
          <w:sz w:val="28"/>
          <w:szCs w:val="28"/>
        </w:rPr>
        <w:t xml:space="preserve"> </w:t>
      </w:r>
      <w:r w:rsidRPr="00516653">
        <w:rPr>
          <w:rStyle w:val="FontStyle23"/>
          <w:sz w:val="28"/>
          <w:szCs w:val="28"/>
        </w:rPr>
        <w:t xml:space="preserve"> полугодие 201</w:t>
      </w:r>
      <w:r w:rsidR="00763E91">
        <w:rPr>
          <w:rStyle w:val="FontStyle23"/>
          <w:sz w:val="28"/>
          <w:szCs w:val="28"/>
        </w:rPr>
        <w:t>9</w:t>
      </w:r>
      <w:r w:rsidRPr="00516653">
        <w:rPr>
          <w:rStyle w:val="FontStyle23"/>
          <w:sz w:val="28"/>
          <w:szCs w:val="28"/>
        </w:rPr>
        <w:t xml:space="preserve"> года.</w:t>
      </w:r>
    </w:p>
    <w:p w:rsidR="00CC54A8" w:rsidRPr="00516653" w:rsidRDefault="00CC54A8" w:rsidP="005728D0">
      <w:pPr>
        <w:pStyle w:val="Style3"/>
        <w:widowControl/>
        <w:spacing w:line="276" w:lineRule="auto"/>
        <w:ind w:left="682" w:firstLine="0"/>
        <w:jc w:val="left"/>
        <w:rPr>
          <w:sz w:val="28"/>
          <w:szCs w:val="28"/>
        </w:rPr>
      </w:pPr>
    </w:p>
    <w:p w:rsidR="00CC54A8" w:rsidRPr="005728D0" w:rsidRDefault="00CC54A8" w:rsidP="005728D0">
      <w:pPr>
        <w:pStyle w:val="Style3"/>
        <w:widowControl/>
        <w:spacing w:before="19" w:line="276" w:lineRule="auto"/>
        <w:ind w:left="682" w:firstLine="0"/>
        <w:jc w:val="left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 xml:space="preserve">Работа с обращениями граждан организована в соответствии </w:t>
      </w:r>
      <w:proofErr w:type="gramStart"/>
      <w:r w:rsidRPr="005728D0">
        <w:rPr>
          <w:rStyle w:val="FontStyle23"/>
          <w:sz w:val="24"/>
          <w:szCs w:val="24"/>
        </w:rPr>
        <w:t>с</w:t>
      </w:r>
      <w:proofErr w:type="gramEnd"/>
      <w:r w:rsidRPr="005728D0">
        <w:rPr>
          <w:rStyle w:val="FontStyle23"/>
          <w:sz w:val="24"/>
          <w:szCs w:val="24"/>
        </w:rPr>
        <w:t>:</w:t>
      </w:r>
    </w:p>
    <w:p w:rsidR="00CC54A8" w:rsidRPr="005728D0" w:rsidRDefault="00CC54A8" w:rsidP="005728D0">
      <w:pPr>
        <w:pStyle w:val="Style5"/>
        <w:widowControl/>
        <w:numPr>
          <w:ilvl w:val="0"/>
          <w:numId w:val="1"/>
        </w:numPr>
        <w:tabs>
          <w:tab w:val="left" w:pos="125"/>
        </w:tabs>
        <w:spacing w:line="276" w:lineRule="auto"/>
        <w:jc w:val="left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Конституцией Российской Федерации;</w:t>
      </w:r>
    </w:p>
    <w:p w:rsidR="00CC54A8" w:rsidRPr="005728D0" w:rsidRDefault="00CC54A8" w:rsidP="005728D0">
      <w:pPr>
        <w:pStyle w:val="Style5"/>
        <w:widowControl/>
        <w:tabs>
          <w:tab w:val="left" w:pos="226"/>
        </w:tabs>
        <w:spacing w:line="276" w:lineRule="auto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-</w:t>
      </w:r>
      <w:r w:rsidRPr="005728D0">
        <w:rPr>
          <w:rStyle w:val="FontStyle23"/>
          <w:sz w:val="24"/>
          <w:szCs w:val="24"/>
        </w:rPr>
        <w:tab/>
        <w:t>Федеральным законом от 02 мая 2006 года № 59-ФЗ «О порядке рассмотрения обращений граждан Российской Федерации»;</w:t>
      </w:r>
    </w:p>
    <w:p w:rsidR="00CC54A8" w:rsidRPr="005728D0" w:rsidRDefault="00CC54A8" w:rsidP="005728D0">
      <w:pPr>
        <w:pStyle w:val="Style5"/>
        <w:widowControl/>
        <w:numPr>
          <w:ilvl w:val="0"/>
          <w:numId w:val="2"/>
        </w:numPr>
        <w:tabs>
          <w:tab w:val="left" w:pos="130"/>
        </w:tabs>
        <w:spacing w:line="276" w:lineRule="auto"/>
        <w:jc w:val="left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Конституцией Республики Бурятия;</w:t>
      </w:r>
    </w:p>
    <w:p w:rsidR="00CC54A8" w:rsidRPr="005728D0" w:rsidRDefault="00CC54A8" w:rsidP="005728D0">
      <w:pPr>
        <w:pStyle w:val="Style5"/>
        <w:widowControl/>
        <w:numPr>
          <w:ilvl w:val="0"/>
          <w:numId w:val="2"/>
        </w:numPr>
        <w:tabs>
          <w:tab w:val="left" w:pos="130"/>
        </w:tabs>
        <w:spacing w:line="276" w:lineRule="auto"/>
        <w:ind w:right="38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Законом Республики Бурятия от 02 июля 2007 года № 2352-111 «О дополнительных гарантиях права граждан на обращение в Республике Бурятия»;</w:t>
      </w:r>
    </w:p>
    <w:p w:rsidR="00CC54A8" w:rsidRPr="005728D0" w:rsidRDefault="00CC54A8" w:rsidP="005728D0">
      <w:pPr>
        <w:pStyle w:val="Style5"/>
        <w:widowControl/>
        <w:numPr>
          <w:ilvl w:val="0"/>
          <w:numId w:val="2"/>
        </w:numPr>
        <w:tabs>
          <w:tab w:val="left" w:pos="130"/>
        </w:tabs>
        <w:spacing w:line="276" w:lineRule="auto"/>
        <w:jc w:val="left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Уставом муниципального образования «Тарбагатайский район»;</w:t>
      </w:r>
    </w:p>
    <w:p w:rsidR="00CC54A8" w:rsidRPr="005728D0" w:rsidRDefault="00CC54A8" w:rsidP="005728D0">
      <w:pPr>
        <w:pStyle w:val="Style4"/>
        <w:widowControl/>
        <w:spacing w:line="276" w:lineRule="auto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С 1 января 2014 года все обращения граждан фиксируются через автоматизированную Систему «Обращения граждан Республики Бурятия».</w:t>
      </w:r>
    </w:p>
    <w:p w:rsidR="00CC54A8" w:rsidRPr="005728D0" w:rsidRDefault="00CC54A8" w:rsidP="005728D0">
      <w:pPr>
        <w:pStyle w:val="Style4"/>
        <w:widowControl/>
        <w:spacing w:line="276" w:lineRule="auto"/>
        <w:ind w:firstLine="514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 xml:space="preserve">Еженедельно (вторник, с 08-00 по 12-00 час.) проводится прием граждан по личным вопросам Главой МО «Тарбагатайский  район». При приеме заполняется карточка учета посетителей с указанием краткого содержания обращения, текстом поручения, фамилии исполнителя и срока исполнения. За </w:t>
      </w:r>
      <w:r w:rsidR="00763E91">
        <w:rPr>
          <w:rStyle w:val="FontStyle23"/>
          <w:sz w:val="24"/>
          <w:szCs w:val="24"/>
        </w:rPr>
        <w:t xml:space="preserve">первое </w:t>
      </w:r>
      <w:r w:rsidR="00516653" w:rsidRPr="005728D0">
        <w:rPr>
          <w:rStyle w:val="FontStyle23"/>
          <w:sz w:val="24"/>
          <w:szCs w:val="24"/>
        </w:rPr>
        <w:t xml:space="preserve"> </w:t>
      </w:r>
      <w:r w:rsidRPr="005728D0">
        <w:rPr>
          <w:rStyle w:val="FontStyle23"/>
          <w:sz w:val="24"/>
          <w:szCs w:val="24"/>
        </w:rPr>
        <w:t xml:space="preserve"> полугодие 201</w:t>
      </w:r>
      <w:r w:rsidR="00763E91">
        <w:rPr>
          <w:rStyle w:val="FontStyle23"/>
          <w:sz w:val="24"/>
          <w:szCs w:val="24"/>
        </w:rPr>
        <w:t>9</w:t>
      </w:r>
      <w:r w:rsidRPr="005728D0">
        <w:rPr>
          <w:rStyle w:val="FontStyle23"/>
          <w:sz w:val="24"/>
          <w:szCs w:val="24"/>
        </w:rPr>
        <w:t xml:space="preserve"> года на </w:t>
      </w:r>
      <w:r w:rsidR="00516653" w:rsidRPr="005728D0">
        <w:rPr>
          <w:rStyle w:val="FontStyle23"/>
          <w:sz w:val="24"/>
          <w:szCs w:val="24"/>
        </w:rPr>
        <w:t xml:space="preserve">личном приеме </w:t>
      </w:r>
      <w:r w:rsidR="00763E91">
        <w:rPr>
          <w:rStyle w:val="FontStyle23"/>
          <w:sz w:val="24"/>
          <w:szCs w:val="24"/>
        </w:rPr>
        <w:t>было два гражданина</w:t>
      </w:r>
      <w:r w:rsidRPr="005728D0">
        <w:rPr>
          <w:rStyle w:val="FontStyle23"/>
          <w:sz w:val="24"/>
          <w:szCs w:val="24"/>
        </w:rPr>
        <w:t>. Утвержденный график приема должностными лицами размещен на сайте администрации, каждые полгода публикуется в газете «</w:t>
      </w:r>
      <w:proofErr w:type="spellStart"/>
      <w:r w:rsidRPr="005728D0">
        <w:rPr>
          <w:rStyle w:val="FontStyle23"/>
          <w:sz w:val="24"/>
          <w:szCs w:val="24"/>
        </w:rPr>
        <w:t>Тарбагатайская</w:t>
      </w:r>
      <w:proofErr w:type="spellEnd"/>
      <w:r w:rsidRPr="005728D0">
        <w:rPr>
          <w:rStyle w:val="FontStyle23"/>
          <w:sz w:val="24"/>
          <w:szCs w:val="24"/>
        </w:rPr>
        <w:t xml:space="preserve"> Нива», ФИО, день и время приема указаны на табличках, размещенных на дверях кабинетов Главы и заместителей.</w:t>
      </w:r>
    </w:p>
    <w:p w:rsidR="00CC54A8" w:rsidRPr="005728D0" w:rsidRDefault="00CC54A8" w:rsidP="005728D0">
      <w:pPr>
        <w:pStyle w:val="Style4"/>
        <w:widowControl/>
        <w:spacing w:line="276" w:lineRule="auto"/>
        <w:ind w:firstLine="523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В поселениях района, по утвержденному графику работают выездные офисы налоговой службы, социальной защиты населения, центра занятос</w:t>
      </w:r>
      <w:r w:rsidR="000374C1">
        <w:rPr>
          <w:rStyle w:val="FontStyle23"/>
          <w:sz w:val="24"/>
          <w:szCs w:val="24"/>
        </w:rPr>
        <w:t>ти населения, Пенсионного фонда, работников Многофункционального центра.</w:t>
      </w:r>
      <w:r w:rsidRPr="005728D0">
        <w:rPr>
          <w:rStyle w:val="FontStyle23"/>
          <w:sz w:val="24"/>
          <w:szCs w:val="24"/>
        </w:rPr>
        <w:t xml:space="preserve"> В их работе принимают участие специалисты администрации МО «Тарбагатайский  район». Ведется прием граждан, оформление документов, проводится разъяснительная работа по интересующим население вопросам.</w:t>
      </w:r>
    </w:p>
    <w:p w:rsidR="00CC54A8" w:rsidRPr="005728D0" w:rsidRDefault="000374C1" w:rsidP="005728D0">
      <w:pPr>
        <w:pStyle w:val="Style3"/>
        <w:widowControl/>
        <w:spacing w:line="276" w:lineRule="auto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Ежемесячно, в сельских посел</w:t>
      </w:r>
      <w:r w:rsidR="00CC54A8" w:rsidRPr="005728D0">
        <w:rPr>
          <w:rStyle w:val="FontStyle23"/>
          <w:sz w:val="24"/>
          <w:szCs w:val="24"/>
        </w:rPr>
        <w:t>ениях «</w:t>
      </w:r>
      <w:proofErr w:type="spellStart"/>
      <w:r w:rsidR="00CC54A8" w:rsidRPr="005728D0">
        <w:rPr>
          <w:rStyle w:val="FontStyle23"/>
          <w:sz w:val="24"/>
          <w:szCs w:val="24"/>
        </w:rPr>
        <w:t>Тарбагатайское</w:t>
      </w:r>
      <w:proofErr w:type="spellEnd"/>
      <w:r w:rsidR="00CC54A8" w:rsidRPr="005728D0">
        <w:rPr>
          <w:rStyle w:val="FontStyle23"/>
          <w:sz w:val="24"/>
          <w:szCs w:val="24"/>
        </w:rPr>
        <w:t>», «</w:t>
      </w:r>
      <w:proofErr w:type="spellStart"/>
      <w:r w:rsidR="00CC54A8" w:rsidRPr="005728D0">
        <w:rPr>
          <w:rStyle w:val="FontStyle23"/>
          <w:sz w:val="24"/>
          <w:szCs w:val="24"/>
        </w:rPr>
        <w:t>Саянтуйское</w:t>
      </w:r>
      <w:proofErr w:type="spellEnd"/>
      <w:r w:rsidR="00CC54A8" w:rsidRPr="005728D0">
        <w:rPr>
          <w:rStyle w:val="FontStyle23"/>
          <w:sz w:val="24"/>
          <w:szCs w:val="24"/>
        </w:rPr>
        <w:t>», Заводское» выезжает  комиссия  администрации, для решения вопросов на местах. Это вопросы по земельным участкам, по обследованию жилищных условий, вопросы контроля в сфере благоустройства, вопросы социального характера и многие другие.</w:t>
      </w:r>
    </w:p>
    <w:p w:rsidR="00CC54A8" w:rsidRPr="005728D0" w:rsidRDefault="00CC54A8" w:rsidP="005728D0">
      <w:pPr>
        <w:pStyle w:val="Style3"/>
        <w:widowControl/>
        <w:spacing w:line="276" w:lineRule="auto"/>
        <w:ind w:firstLine="672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С целью улучшения работы в данном направлении, снятия напряженности в решении актуальных вопросов используется газета «</w:t>
      </w:r>
      <w:proofErr w:type="spellStart"/>
      <w:r w:rsidRPr="005728D0">
        <w:rPr>
          <w:rStyle w:val="FontStyle23"/>
          <w:sz w:val="24"/>
          <w:szCs w:val="24"/>
        </w:rPr>
        <w:t>Тарбагатайская</w:t>
      </w:r>
      <w:proofErr w:type="spellEnd"/>
      <w:r w:rsidRPr="005728D0">
        <w:rPr>
          <w:rStyle w:val="FontStyle23"/>
          <w:sz w:val="24"/>
          <w:szCs w:val="24"/>
        </w:rPr>
        <w:t xml:space="preserve"> Нива». На страницах газеты публикуется информация по  вопросам планерных совещаний, проводимых два раза в месяц с участием федеральных, республиканских структур.</w:t>
      </w:r>
    </w:p>
    <w:p w:rsidR="00CC54A8" w:rsidRPr="005728D0" w:rsidRDefault="00CC54A8" w:rsidP="005728D0">
      <w:pPr>
        <w:pStyle w:val="Style3"/>
        <w:widowControl/>
        <w:spacing w:line="276" w:lineRule="auto"/>
        <w:ind w:firstLine="662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На официаль</w:t>
      </w:r>
      <w:r w:rsidR="000374C1">
        <w:rPr>
          <w:rStyle w:val="FontStyle23"/>
          <w:sz w:val="24"/>
          <w:szCs w:val="24"/>
        </w:rPr>
        <w:t>ном сайте МО «Тарбаг</w:t>
      </w:r>
      <w:r w:rsidRPr="005728D0">
        <w:rPr>
          <w:rStyle w:val="FontStyle23"/>
          <w:sz w:val="24"/>
          <w:szCs w:val="24"/>
        </w:rPr>
        <w:t>атайский  район» размещаются все нормативные акты администрации, информация о работе администрации, публикуются новости. На сайте создана отдельная вкладка «Обращения граждан», в которой размещены разделы: ответственное лицо, порядок приема, отчетная информация, формы обращений. На сайте действует Интернет-приемная Главы МО «Тарбагатайский район». Ответы на электронные обращения граждан рассылаются электронной почтой либо в письменной форме на почтовый адрес заявителя.</w:t>
      </w:r>
    </w:p>
    <w:p w:rsidR="00CC54A8" w:rsidRPr="005728D0" w:rsidRDefault="00CC54A8" w:rsidP="005728D0">
      <w:pPr>
        <w:pStyle w:val="Style6"/>
        <w:widowControl/>
        <w:spacing w:before="5" w:line="276" w:lineRule="auto"/>
        <w:ind w:right="48"/>
        <w:rPr>
          <w:rStyle w:val="FontStyle20"/>
          <w:sz w:val="24"/>
          <w:szCs w:val="24"/>
        </w:rPr>
      </w:pPr>
      <w:r w:rsidRPr="005728D0">
        <w:rPr>
          <w:rStyle w:val="FontStyle20"/>
          <w:sz w:val="24"/>
          <w:szCs w:val="24"/>
        </w:rPr>
        <w:t>В течение первого полугодия 201</w:t>
      </w:r>
      <w:r w:rsidR="00763E91">
        <w:rPr>
          <w:rStyle w:val="FontStyle20"/>
          <w:sz w:val="24"/>
          <w:szCs w:val="24"/>
        </w:rPr>
        <w:t>9</w:t>
      </w:r>
      <w:r w:rsidRPr="005728D0">
        <w:rPr>
          <w:rStyle w:val="FontStyle20"/>
          <w:sz w:val="24"/>
          <w:szCs w:val="24"/>
        </w:rPr>
        <w:t xml:space="preserve"> года во всех  селах  района  проводились сходы жителей поселений, на которых присутствовали руководители федеральных и республиканских структур,  предприятий и учреждений, начальники управлений, отделов, специалисты администрации. На сходах поднимаются вопросы медицинского обслуживания,</w:t>
      </w:r>
      <w:r w:rsidR="00763E91">
        <w:rPr>
          <w:rStyle w:val="FontStyle20"/>
          <w:sz w:val="24"/>
          <w:szCs w:val="24"/>
        </w:rPr>
        <w:t xml:space="preserve"> устройство детей в детские сады,</w:t>
      </w:r>
      <w:r w:rsidRPr="005728D0">
        <w:rPr>
          <w:rStyle w:val="FontStyle20"/>
          <w:sz w:val="24"/>
          <w:szCs w:val="24"/>
        </w:rPr>
        <w:t xml:space="preserve"> благоустройства, ремонта дорог, трудоустройства, получения и ремонта жилья, вопросы переселения из ветхого </w:t>
      </w:r>
      <w:r w:rsidRPr="005728D0">
        <w:rPr>
          <w:rStyle w:val="FontStyle19"/>
          <w:sz w:val="24"/>
          <w:szCs w:val="24"/>
        </w:rPr>
        <w:t xml:space="preserve">и </w:t>
      </w:r>
      <w:r w:rsidRPr="005728D0">
        <w:rPr>
          <w:rStyle w:val="FontStyle20"/>
          <w:sz w:val="24"/>
          <w:szCs w:val="24"/>
        </w:rPr>
        <w:t xml:space="preserve">аварийного жилья, получения сертификатов на выезд из районов Крайнего Севера и </w:t>
      </w:r>
      <w:r w:rsidRPr="005728D0">
        <w:rPr>
          <w:rStyle w:val="FontStyle20"/>
          <w:sz w:val="24"/>
          <w:szCs w:val="24"/>
        </w:rPr>
        <w:lastRenderedPageBreak/>
        <w:t>приравненных к ним местностей и многие другие. Обращения граждан фиксируются протокольно с последующей работой по данным вопросам.</w:t>
      </w:r>
    </w:p>
    <w:p w:rsidR="00CC54A8" w:rsidRPr="005728D0" w:rsidRDefault="00CC54A8" w:rsidP="005728D0">
      <w:pPr>
        <w:pStyle w:val="Style7"/>
        <w:widowControl/>
        <w:spacing w:line="276" w:lineRule="auto"/>
        <w:rPr>
          <w:rStyle w:val="FontStyle20"/>
          <w:sz w:val="24"/>
          <w:szCs w:val="24"/>
        </w:rPr>
      </w:pPr>
      <w:r w:rsidRPr="005728D0">
        <w:rPr>
          <w:rStyle w:val="FontStyle20"/>
          <w:sz w:val="24"/>
          <w:szCs w:val="24"/>
        </w:rPr>
        <w:t xml:space="preserve">Хотя специалистами  сельских поселений  проводится разъяснительная работа, но наблюдается рост поступающих письменных обращений. Рост обращений исходит от того, что  </w:t>
      </w:r>
      <w:r w:rsidR="000374C1">
        <w:rPr>
          <w:rStyle w:val="FontStyle20"/>
          <w:sz w:val="24"/>
          <w:szCs w:val="24"/>
        </w:rPr>
        <w:t>граждане пишут по несколько заявлений об одном и том же вопросе</w:t>
      </w:r>
      <w:r w:rsidRPr="005728D0">
        <w:rPr>
          <w:rStyle w:val="FontStyle20"/>
          <w:sz w:val="24"/>
          <w:szCs w:val="24"/>
        </w:rPr>
        <w:t>.</w:t>
      </w:r>
    </w:p>
    <w:p w:rsidR="00CC54A8" w:rsidRPr="005728D0" w:rsidRDefault="00CC54A8" w:rsidP="005728D0">
      <w:pPr>
        <w:pStyle w:val="Style7"/>
        <w:widowControl/>
        <w:spacing w:line="276" w:lineRule="auto"/>
        <w:ind w:firstLine="538"/>
        <w:rPr>
          <w:rStyle w:val="FontStyle20"/>
          <w:sz w:val="24"/>
          <w:szCs w:val="24"/>
        </w:rPr>
      </w:pPr>
      <w:r w:rsidRPr="005728D0">
        <w:rPr>
          <w:rStyle w:val="FontStyle20"/>
          <w:sz w:val="24"/>
          <w:szCs w:val="24"/>
        </w:rPr>
        <w:t xml:space="preserve">В декабре 2015 года </w:t>
      </w:r>
      <w:proofErr w:type="gramStart"/>
      <w:r w:rsidRPr="005728D0">
        <w:rPr>
          <w:rStyle w:val="FontStyle20"/>
          <w:sz w:val="24"/>
          <w:szCs w:val="24"/>
        </w:rPr>
        <w:t>в</w:t>
      </w:r>
      <w:proofErr w:type="gramEnd"/>
      <w:r w:rsidRPr="005728D0">
        <w:rPr>
          <w:rStyle w:val="FontStyle20"/>
          <w:sz w:val="24"/>
          <w:szCs w:val="24"/>
        </w:rPr>
        <w:t xml:space="preserve"> </w:t>
      </w:r>
      <w:proofErr w:type="gramStart"/>
      <w:r w:rsidRPr="005728D0">
        <w:rPr>
          <w:rStyle w:val="FontStyle20"/>
          <w:sz w:val="24"/>
          <w:szCs w:val="24"/>
        </w:rPr>
        <w:t>с</w:t>
      </w:r>
      <w:proofErr w:type="gramEnd"/>
      <w:r w:rsidRPr="005728D0">
        <w:rPr>
          <w:rStyle w:val="FontStyle20"/>
          <w:sz w:val="24"/>
          <w:szCs w:val="24"/>
        </w:rPr>
        <w:t xml:space="preserve">. Тарбагатай открылся Филиал ГБУ «Многофункциональный центр РБ по предоставлению государственных и муниципальных услуг по </w:t>
      </w:r>
      <w:proofErr w:type="spellStart"/>
      <w:r w:rsidRPr="005728D0">
        <w:rPr>
          <w:rStyle w:val="FontStyle20"/>
          <w:sz w:val="24"/>
          <w:szCs w:val="24"/>
        </w:rPr>
        <w:t>Тарбагатайскому</w:t>
      </w:r>
      <w:proofErr w:type="spellEnd"/>
      <w:r w:rsidRPr="005728D0">
        <w:rPr>
          <w:rStyle w:val="FontStyle20"/>
          <w:sz w:val="24"/>
          <w:szCs w:val="24"/>
        </w:rPr>
        <w:t xml:space="preserve">  району. На сегодняшний день на базе Филиала оказывается 1</w:t>
      </w:r>
      <w:r w:rsidR="000374C1">
        <w:rPr>
          <w:rStyle w:val="FontStyle20"/>
          <w:sz w:val="24"/>
          <w:szCs w:val="24"/>
        </w:rPr>
        <w:t>34</w:t>
      </w:r>
      <w:r w:rsidRPr="005728D0">
        <w:rPr>
          <w:rStyle w:val="FontStyle20"/>
          <w:sz w:val="24"/>
          <w:szCs w:val="24"/>
        </w:rPr>
        <w:t xml:space="preserve"> государственных и муниципальных услуг</w:t>
      </w:r>
    </w:p>
    <w:p w:rsidR="00CC54A8" w:rsidRPr="005728D0" w:rsidRDefault="00516653" w:rsidP="005728D0">
      <w:pPr>
        <w:pStyle w:val="Style7"/>
        <w:widowControl/>
        <w:spacing w:line="276" w:lineRule="auto"/>
        <w:ind w:firstLine="538"/>
        <w:rPr>
          <w:rStyle w:val="FontStyle20"/>
          <w:sz w:val="24"/>
          <w:szCs w:val="24"/>
        </w:rPr>
      </w:pPr>
      <w:r w:rsidRPr="005728D0">
        <w:rPr>
          <w:rStyle w:val="FontStyle20"/>
          <w:sz w:val="24"/>
          <w:szCs w:val="24"/>
        </w:rPr>
        <w:t xml:space="preserve">За </w:t>
      </w:r>
      <w:r w:rsidR="000374C1">
        <w:rPr>
          <w:rStyle w:val="FontStyle20"/>
          <w:sz w:val="24"/>
          <w:szCs w:val="24"/>
        </w:rPr>
        <w:t xml:space="preserve">первое </w:t>
      </w:r>
      <w:r w:rsidR="00CC54A8" w:rsidRPr="005728D0">
        <w:rPr>
          <w:rStyle w:val="FontStyle20"/>
          <w:sz w:val="24"/>
          <w:szCs w:val="24"/>
        </w:rPr>
        <w:t xml:space="preserve"> полугодие 201</w:t>
      </w:r>
      <w:r w:rsidR="00763E91">
        <w:rPr>
          <w:rStyle w:val="FontStyle20"/>
          <w:sz w:val="24"/>
          <w:szCs w:val="24"/>
        </w:rPr>
        <w:t>8</w:t>
      </w:r>
      <w:r w:rsidR="00CC54A8" w:rsidRPr="005728D0">
        <w:rPr>
          <w:rStyle w:val="FontStyle20"/>
          <w:sz w:val="24"/>
          <w:szCs w:val="24"/>
        </w:rPr>
        <w:t xml:space="preserve"> года количество обраще</w:t>
      </w:r>
      <w:r w:rsidR="000374C1">
        <w:rPr>
          <w:rStyle w:val="FontStyle20"/>
          <w:sz w:val="24"/>
          <w:szCs w:val="24"/>
        </w:rPr>
        <w:t>ний граждан в</w:t>
      </w:r>
      <w:r w:rsidR="00763E91">
        <w:rPr>
          <w:rStyle w:val="FontStyle20"/>
          <w:sz w:val="24"/>
          <w:szCs w:val="24"/>
        </w:rPr>
        <w:t xml:space="preserve"> МФЦ составило – </w:t>
      </w:r>
      <w:r w:rsidR="00342B36">
        <w:rPr>
          <w:rStyle w:val="FontStyle20"/>
          <w:sz w:val="24"/>
          <w:szCs w:val="24"/>
        </w:rPr>
        <w:t xml:space="preserve"> </w:t>
      </w:r>
      <w:proofErr w:type="gramStart"/>
      <w:r w:rsidR="00763E91">
        <w:rPr>
          <w:rStyle w:val="FontStyle20"/>
          <w:sz w:val="24"/>
          <w:szCs w:val="24"/>
        </w:rPr>
        <w:t>16772</w:t>
      </w:r>
      <w:proofErr w:type="gramEnd"/>
      <w:r w:rsidR="00763E91">
        <w:rPr>
          <w:rStyle w:val="FontStyle20"/>
          <w:sz w:val="24"/>
          <w:szCs w:val="24"/>
        </w:rPr>
        <w:t xml:space="preserve"> </w:t>
      </w:r>
      <w:r w:rsidR="00525F98">
        <w:rPr>
          <w:rStyle w:val="FontStyle20"/>
          <w:sz w:val="24"/>
          <w:szCs w:val="24"/>
        </w:rPr>
        <w:t xml:space="preserve">а </w:t>
      </w:r>
      <w:r w:rsidR="00342B36">
        <w:rPr>
          <w:rStyle w:val="FontStyle20"/>
          <w:sz w:val="24"/>
          <w:szCs w:val="24"/>
        </w:rPr>
        <w:t xml:space="preserve"> за 1 полугодие</w:t>
      </w:r>
      <w:r w:rsidR="00763E91">
        <w:rPr>
          <w:rStyle w:val="FontStyle20"/>
          <w:sz w:val="24"/>
          <w:szCs w:val="24"/>
        </w:rPr>
        <w:t xml:space="preserve"> 2019</w:t>
      </w:r>
      <w:r w:rsidR="00342B36">
        <w:rPr>
          <w:rStyle w:val="FontStyle20"/>
          <w:sz w:val="24"/>
          <w:szCs w:val="24"/>
        </w:rPr>
        <w:t xml:space="preserve"> -</w:t>
      </w:r>
      <w:r w:rsidR="00525F98">
        <w:rPr>
          <w:rStyle w:val="FontStyle20"/>
          <w:sz w:val="24"/>
          <w:szCs w:val="24"/>
        </w:rPr>
        <w:t>14821</w:t>
      </w:r>
      <w:r w:rsidR="005B10D5">
        <w:rPr>
          <w:rStyle w:val="FontStyle20"/>
          <w:sz w:val="24"/>
          <w:szCs w:val="24"/>
        </w:rPr>
        <w:t xml:space="preserve">, за </w:t>
      </w:r>
      <w:r w:rsidR="005B10D5">
        <w:rPr>
          <w:rStyle w:val="FontStyle20"/>
          <w:sz w:val="24"/>
          <w:szCs w:val="24"/>
          <w:lang w:val="en-US"/>
        </w:rPr>
        <w:t>II</w:t>
      </w:r>
      <w:r w:rsidR="005B10D5" w:rsidRPr="005B10D5">
        <w:rPr>
          <w:rStyle w:val="FontStyle20"/>
          <w:sz w:val="24"/>
          <w:szCs w:val="24"/>
        </w:rPr>
        <w:t xml:space="preserve"> </w:t>
      </w:r>
      <w:r w:rsidR="005B10D5">
        <w:rPr>
          <w:rStyle w:val="FontStyle20"/>
          <w:sz w:val="24"/>
          <w:szCs w:val="24"/>
        </w:rPr>
        <w:t>полугодие -14922</w:t>
      </w:r>
      <w:r w:rsidR="00342B36">
        <w:rPr>
          <w:rStyle w:val="FontStyle20"/>
          <w:sz w:val="24"/>
          <w:szCs w:val="24"/>
        </w:rPr>
        <w:t xml:space="preserve"> </w:t>
      </w:r>
      <w:r w:rsidR="00CC54A8" w:rsidRPr="005728D0">
        <w:rPr>
          <w:rStyle w:val="FontStyle20"/>
          <w:sz w:val="24"/>
          <w:szCs w:val="24"/>
        </w:rPr>
        <w:t xml:space="preserve">. Население высоко оценивает такую деятельность органов власти, где можно в одном месте получить различные государственные </w:t>
      </w:r>
      <w:r w:rsidR="00CC54A8" w:rsidRPr="005728D0">
        <w:rPr>
          <w:rStyle w:val="FontStyle19"/>
          <w:sz w:val="24"/>
          <w:szCs w:val="24"/>
        </w:rPr>
        <w:t xml:space="preserve">и </w:t>
      </w:r>
      <w:r w:rsidR="00CC54A8" w:rsidRPr="005728D0">
        <w:rPr>
          <w:rStyle w:val="FontStyle20"/>
          <w:sz w:val="24"/>
          <w:szCs w:val="24"/>
        </w:rPr>
        <w:t xml:space="preserve">муниципальные услуги. ГБУ МФЦ РБ и администрация района постоянно работают над расширением перечня услуг. По инициативе Главы района в МФЦ оказываются бесплатные консультационные услуги населению. </w:t>
      </w:r>
      <w:r w:rsidR="00CC54A8" w:rsidRPr="005728D0">
        <w:rPr>
          <w:rStyle w:val="FontStyle23"/>
          <w:sz w:val="24"/>
          <w:szCs w:val="24"/>
        </w:rPr>
        <w:t xml:space="preserve">В </w:t>
      </w:r>
      <w:r w:rsidR="00CC54A8" w:rsidRPr="005728D0">
        <w:rPr>
          <w:rStyle w:val="FontStyle20"/>
          <w:sz w:val="24"/>
          <w:szCs w:val="24"/>
        </w:rPr>
        <w:t xml:space="preserve">здании МФЦ имеется комфортная зона ожидания, созданы условия </w:t>
      </w:r>
      <w:r w:rsidR="00CC54A8" w:rsidRPr="005728D0">
        <w:rPr>
          <w:rStyle w:val="FontStyle23"/>
          <w:sz w:val="24"/>
          <w:szCs w:val="24"/>
        </w:rPr>
        <w:t xml:space="preserve">для </w:t>
      </w:r>
      <w:r w:rsidR="00CC54A8" w:rsidRPr="005728D0">
        <w:rPr>
          <w:rStyle w:val="FontStyle20"/>
          <w:sz w:val="24"/>
          <w:szCs w:val="24"/>
        </w:rPr>
        <w:t>людей с ограниченными возможностями здоровья, предусмотрена зона отдыха для детей.</w:t>
      </w:r>
    </w:p>
    <w:p w:rsidR="00CC54A8" w:rsidRPr="005728D0" w:rsidRDefault="00CC54A8" w:rsidP="005728D0">
      <w:pPr>
        <w:pStyle w:val="Style7"/>
        <w:widowControl/>
        <w:spacing w:line="276" w:lineRule="auto"/>
        <w:ind w:firstLine="538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 xml:space="preserve">В  </w:t>
      </w:r>
      <w:r w:rsidRPr="005728D0">
        <w:rPr>
          <w:rStyle w:val="FontStyle20"/>
          <w:sz w:val="24"/>
          <w:szCs w:val="24"/>
        </w:rPr>
        <w:t xml:space="preserve">Администрации МО «Тарбагатайский район» в административном здании по улице Школьная 1  оборудована общественная приемная, в которой по расписанию ведут прием граждан Помощники депутатов  Народного Хурала Республики Бурятия, Уполномоченный по правам человека в </w:t>
      </w:r>
      <w:proofErr w:type="spellStart"/>
      <w:r w:rsidRPr="005728D0">
        <w:rPr>
          <w:rStyle w:val="FontStyle20"/>
          <w:sz w:val="24"/>
          <w:szCs w:val="24"/>
        </w:rPr>
        <w:t>Тарбагатайском</w:t>
      </w:r>
      <w:proofErr w:type="spellEnd"/>
      <w:r w:rsidRPr="005728D0">
        <w:rPr>
          <w:rStyle w:val="FontStyle20"/>
          <w:sz w:val="24"/>
          <w:szCs w:val="24"/>
        </w:rPr>
        <w:t xml:space="preserve"> районе, члены политсовета местного отделения партии Единая Россия, депутаты районного Совета депутатов. Жители   района могут </w:t>
      </w:r>
      <w:r w:rsidRPr="005728D0">
        <w:rPr>
          <w:rStyle w:val="FontStyle23"/>
          <w:sz w:val="24"/>
          <w:szCs w:val="24"/>
        </w:rPr>
        <w:t xml:space="preserve">свободно обращаться со своими вопросами, все вопросы </w:t>
      </w:r>
      <w:r w:rsidR="000374C1" w:rsidRPr="005728D0">
        <w:rPr>
          <w:rStyle w:val="FontStyle23"/>
          <w:sz w:val="24"/>
          <w:szCs w:val="24"/>
        </w:rPr>
        <w:t>фиксируются,</w:t>
      </w:r>
      <w:r w:rsidRPr="005728D0">
        <w:rPr>
          <w:rStyle w:val="FontStyle23"/>
          <w:sz w:val="24"/>
          <w:szCs w:val="24"/>
        </w:rPr>
        <w:t xml:space="preserve"> и граждане обязательно получают ответ.</w:t>
      </w:r>
    </w:p>
    <w:p w:rsidR="00CC54A8" w:rsidRPr="005728D0" w:rsidRDefault="00CC54A8" w:rsidP="005728D0">
      <w:pPr>
        <w:pStyle w:val="Style4"/>
        <w:widowControl/>
        <w:spacing w:line="276" w:lineRule="auto"/>
        <w:ind w:firstLine="547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В Администрации МО «Тарбагатайский район» ведется систематическая работа по осуществлению контроля за соблюдением сроков рассмотрения обращений граждан, качеству письменных ответов. Практикуется предварительное напоминание исполнителям, каждый вторник исполнителям вручаются справки предупредительного контроля.</w:t>
      </w:r>
    </w:p>
    <w:p w:rsidR="00CC54A8" w:rsidRPr="005728D0" w:rsidRDefault="00CC54A8" w:rsidP="005728D0">
      <w:pPr>
        <w:pStyle w:val="Style4"/>
        <w:widowControl/>
        <w:spacing w:before="5" w:line="276" w:lineRule="auto"/>
        <w:ind w:firstLine="518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При подготовке ответов на обращения граждан особое внимание уделяется мотивированному объяснению невозможности решить указанную проблему и разъяснению заявителям путей решения этих проблем.</w:t>
      </w:r>
    </w:p>
    <w:p w:rsidR="00CC54A8" w:rsidRPr="005728D0" w:rsidRDefault="00CC54A8" w:rsidP="005728D0">
      <w:pPr>
        <w:pStyle w:val="Style4"/>
        <w:widowControl/>
        <w:spacing w:line="276" w:lineRule="auto"/>
        <w:ind w:firstLine="538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 xml:space="preserve">За отчетный период при работе с письменными обращениями граждан не нарушены сроки по регистрации, передаче обращений для исполнения. Не имеется нарушений сроков исполнения, ответы заявителям отправлены в срок. Распоряжением Главы назначен ответственный, который ведет строгий </w:t>
      </w:r>
      <w:r w:rsidRPr="005728D0">
        <w:rPr>
          <w:rStyle w:val="FontStyle20"/>
          <w:sz w:val="24"/>
          <w:szCs w:val="24"/>
        </w:rPr>
        <w:t xml:space="preserve">учет </w:t>
      </w:r>
      <w:r w:rsidRPr="005728D0">
        <w:rPr>
          <w:rStyle w:val="FontStyle23"/>
          <w:sz w:val="24"/>
          <w:szCs w:val="24"/>
        </w:rPr>
        <w:t>исполнения сроков и направления письменного ответа заявителю. Жалоб на не</w:t>
      </w:r>
      <w:r w:rsidR="00780EA4">
        <w:rPr>
          <w:rStyle w:val="FontStyle23"/>
          <w:sz w:val="24"/>
          <w:szCs w:val="24"/>
        </w:rPr>
        <w:t xml:space="preserve"> </w:t>
      </w:r>
      <w:r w:rsidRPr="005728D0">
        <w:rPr>
          <w:rStyle w:val="FontStyle23"/>
          <w:sz w:val="24"/>
          <w:szCs w:val="24"/>
        </w:rPr>
        <w:t>информированность со стороны граждан, по поводу направленного обращения, не поступало.</w:t>
      </w:r>
    </w:p>
    <w:p w:rsidR="00CC54A8" w:rsidRPr="005728D0" w:rsidRDefault="00CC54A8" w:rsidP="005728D0">
      <w:pPr>
        <w:pStyle w:val="Style4"/>
        <w:widowControl/>
        <w:spacing w:before="5" w:line="276" w:lineRule="auto"/>
        <w:ind w:firstLine="552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В здании администрации района оформлен стенд «Обращения граждан», содержащий информацию по данной теме.</w:t>
      </w:r>
    </w:p>
    <w:p w:rsidR="00CC54A8" w:rsidRPr="005728D0" w:rsidRDefault="005728D0" w:rsidP="005728D0">
      <w:pPr>
        <w:pStyle w:val="Style4"/>
        <w:widowControl/>
        <w:spacing w:line="276" w:lineRule="auto"/>
        <w:ind w:firstLine="533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Всего за </w:t>
      </w:r>
      <w:r w:rsidR="00D17871">
        <w:rPr>
          <w:rStyle w:val="FontStyle23"/>
          <w:sz w:val="24"/>
          <w:szCs w:val="24"/>
        </w:rPr>
        <w:t>второе</w:t>
      </w:r>
      <w:r>
        <w:rPr>
          <w:rStyle w:val="FontStyle23"/>
          <w:sz w:val="24"/>
          <w:szCs w:val="24"/>
        </w:rPr>
        <w:t xml:space="preserve"> полугодие 201</w:t>
      </w:r>
      <w:r w:rsidR="00763E91">
        <w:rPr>
          <w:rStyle w:val="FontStyle23"/>
          <w:sz w:val="24"/>
          <w:szCs w:val="24"/>
        </w:rPr>
        <w:t>9</w:t>
      </w:r>
      <w:r w:rsidR="00780EA4">
        <w:rPr>
          <w:rStyle w:val="FontStyle23"/>
          <w:sz w:val="24"/>
          <w:szCs w:val="24"/>
        </w:rPr>
        <w:t xml:space="preserve"> года поступило </w:t>
      </w:r>
      <w:r w:rsidR="00342B36">
        <w:rPr>
          <w:rStyle w:val="FontStyle23"/>
          <w:sz w:val="24"/>
          <w:szCs w:val="24"/>
        </w:rPr>
        <w:t>2</w:t>
      </w:r>
      <w:r w:rsidR="00D17871">
        <w:rPr>
          <w:rStyle w:val="FontStyle23"/>
          <w:sz w:val="24"/>
          <w:szCs w:val="24"/>
        </w:rPr>
        <w:t xml:space="preserve">7 обращение граждан, из них - </w:t>
      </w:r>
      <w:r w:rsidR="0014326B">
        <w:rPr>
          <w:rStyle w:val="FontStyle23"/>
          <w:sz w:val="24"/>
          <w:szCs w:val="24"/>
        </w:rPr>
        <w:t>25</w:t>
      </w:r>
      <w:r w:rsidR="00763E91">
        <w:rPr>
          <w:rStyle w:val="FontStyle23"/>
          <w:sz w:val="24"/>
          <w:szCs w:val="24"/>
        </w:rPr>
        <w:t xml:space="preserve"> письменных обращений и 2-устных обращения </w:t>
      </w:r>
      <w:r w:rsidR="00CC54A8" w:rsidRPr="005728D0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 xml:space="preserve">которые были </w:t>
      </w:r>
      <w:r w:rsidR="00CC54A8" w:rsidRPr="005728D0">
        <w:rPr>
          <w:rStyle w:val="FontStyle23"/>
          <w:sz w:val="24"/>
          <w:szCs w:val="24"/>
        </w:rPr>
        <w:t xml:space="preserve">приняты  Главой МСУ. </w:t>
      </w:r>
    </w:p>
    <w:p w:rsidR="00CC54A8" w:rsidRPr="005728D0" w:rsidRDefault="00CC54A8" w:rsidP="005728D0">
      <w:pPr>
        <w:pStyle w:val="Style4"/>
        <w:widowControl/>
        <w:spacing w:line="276" w:lineRule="auto"/>
        <w:ind w:firstLine="533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Коллективн</w:t>
      </w:r>
      <w:r w:rsidR="00780EA4">
        <w:rPr>
          <w:rStyle w:val="FontStyle23"/>
          <w:sz w:val="24"/>
          <w:szCs w:val="24"/>
        </w:rPr>
        <w:t xml:space="preserve">ых обращений – </w:t>
      </w:r>
      <w:r w:rsidR="00D17871">
        <w:rPr>
          <w:rStyle w:val="FontStyle23"/>
          <w:sz w:val="24"/>
          <w:szCs w:val="24"/>
        </w:rPr>
        <w:t>5</w:t>
      </w:r>
      <w:r w:rsidR="00780EA4">
        <w:rPr>
          <w:rStyle w:val="FontStyle23"/>
          <w:sz w:val="24"/>
          <w:szCs w:val="24"/>
        </w:rPr>
        <w:t xml:space="preserve">, Повторно - </w:t>
      </w:r>
      <w:r w:rsidR="00D17871">
        <w:rPr>
          <w:rStyle w:val="FontStyle23"/>
          <w:sz w:val="24"/>
          <w:szCs w:val="24"/>
        </w:rPr>
        <w:t>2</w:t>
      </w:r>
      <w:r w:rsidRPr="005728D0">
        <w:rPr>
          <w:rStyle w:val="FontStyle23"/>
          <w:sz w:val="24"/>
          <w:szCs w:val="24"/>
        </w:rPr>
        <w:t xml:space="preserve">. </w:t>
      </w:r>
    </w:p>
    <w:p w:rsidR="00CC54A8" w:rsidRPr="005728D0" w:rsidRDefault="00CC54A8" w:rsidP="005728D0">
      <w:pPr>
        <w:pStyle w:val="Style3"/>
        <w:widowControl/>
        <w:spacing w:line="276" w:lineRule="auto"/>
        <w:ind w:firstLine="667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Анализ количества и содержания письменных и устных обращений граждан показывает:</w:t>
      </w:r>
    </w:p>
    <w:p w:rsidR="00CC54A8" w:rsidRPr="005728D0" w:rsidRDefault="00CC54A8" w:rsidP="005728D0">
      <w:pPr>
        <w:pStyle w:val="Style3"/>
        <w:widowControl/>
        <w:spacing w:line="276" w:lineRule="auto"/>
        <w:ind w:firstLine="686"/>
      </w:pPr>
    </w:p>
    <w:p w:rsidR="00CC54A8" w:rsidRPr="005728D0" w:rsidRDefault="00CC54A8" w:rsidP="005728D0">
      <w:pPr>
        <w:pStyle w:val="Style3"/>
        <w:widowControl/>
        <w:spacing w:before="5" w:line="276" w:lineRule="auto"/>
        <w:ind w:firstLine="686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1. Всего за</w:t>
      </w:r>
      <w:r w:rsidR="00D17871">
        <w:rPr>
          <w:rStyle w:val="FontStyle23"/>
          <w:sz w:val="24"/>
          <w:szCs w:val="24"/>
        </w:rPr>
        <w:t xml:space="preserve"> второе</w:t>
      </w:r>
      <w:r w:rsidR="00780EA4">
        <w:rPr>
          <w:rStyle w:val="FontStyle23"/>
          <w:sz w:val="24"/>
          <w:szCs w:val="24"/>
        </w:rPr>
        <w:t xml:space="preserve"> полугодие 201</w:t>
      </w:r>
      <w:r w:rsidR="00763E91">
        <w:rPr>
          <w:rStyle w:val="FontStyle23"/>
          <w:sz w:val="24"/>
          <w:szCs w:val="24"/>
        </w:rPr>
        <w:t>9</w:t>
      </w:r>
      <w:r w:rsidR="00780EA4">
        <w:rPr>
          <w:rStyle w:val="FontStyle23"/>
          <w:sz w:val="24"/>
          <w:szCs w:val="24"/>
        </w:rPr>
        <w:t xml:space="preserve"> года поступило </w:t>
      </w:r>
      <w:r w:rsidR="00342B36">
        <w:rPr>
          <w:rStyle w:val="FontStyle23"/>
          <w:sz w:val="24"/>
          <w:szCs w:val="24"/>
        </w:rPr>
        <w:t>2</w:t>
      </w:r>
      <w:r w:rsidR="00D17871">
        <w:rPr>
          <w:rStyle w:val="FontStyle23"/>
          <w:sz w:val="24"/>
          <w:szCs w:val="24"/>
        </w:rPr>
        <w:t>7</w:t>
      </w:r>
      <w:r w:rsidRPr="005728D0">
        <w:rPr>
          <w:rStyle w:val="FontStyle23"/>
          <w:sz w:val="24"/>
          <w:szCs w:val="24"/>
        </w:rPr>
        <w:t xml:space="preserve"> обращений граждан, в сравнении с АППГ (</w:t>
      </w:r>
      <w:r w:rsidR="005728D0">
        <w:rPr>
          <w:rStyle w:val="FontStyle23"/>
          <w:sz w:val="24"/>
          <w:szCs w:val="24"/>
        </w:rPr>
        <w:t>2</w:t>
      </w:r>
      <w:r w:rsidR="00D17871">
        <w:rPr>
          <w:rStyle w:val="FontStyle23"/>
          <w:sz w:val="24"/>
          <w:szCs w:val="24"/>
        </w:rPr>
        <w:t>1</w:t>
      </w:r>
      <w:r w:rsidRPr="005728D0">
        <w:rPr>
          <w:rStyle w:val="FontStyle23"/>
          <w:sz w:val="24"/>
          <w:szCs w:val="24"/>
        </w:rPr>
        <w:t>) общее кол</w:t>
      </w:r>
      <w:r w:rsidR="00342B36">
        <w:rPr>
          <w:rStyle w:val="FontStyle23"/>
          <w:sz w:val="24"/>
          <w:szCs w:val="24"/>
        </w:rPr>
        <w:t>ичество поступивших обращений у</w:t>
      </w:r>
      <w:r w:rsidR="00763E91">
        <w:rPr>
          <w:rStyle w:val="FontStyle23"/>
          <w:sz w:val="24"/>
          <w:szCs w:val="24"/>
        </w:rPr>
        <w:t xml:space="preserve">величилось </w:t>
      </w:r>
      <w:r w:rsidRPr="005728D0">
        <w:rPr>
          <w:rStyle w:val="FontStyle23"/>
          <w:sz w:val="24"/>
          <w:szCs w:val="24"/>
        </w:rPr>
        <w:t xml:space="preserve"> на </w:t>
      </w:r>
      <w:r w:rsidR="00763E91">
        <w:rPr>
          <w:rStyle w:val="FontStyle23"/>
          <w:sz w:val="24"/>
          <w:szCs w:val="24"/>
        </w:rPr>
        <w:t xml:space="preserve"> </w:t>
      </w:r>
      <w:r w:rsidR="00D17871">
        <w:rPr>
          <w:rStyle w:val="FontStyle23"/>
          <w:sz w:val="24"/>
          <w:szCs w:val="24"/>
        </w:rPr>
        <w:t>6</w:t>
      </w:r>
      <w:r w:rsidR="00763E91">
        <w:rPr>
          <w:rStyle w:val="FontStyle23"/>
          <w:sz w:val="24"/>
          <w:szCs w:val="24"/>
        </w:rPr>
        <w:t xml:space="preserve"> обраще</w:t>
      </w:r>
      <w:r w:rsidR="00525F98">
        <w:rPr>
          <w:rStyle w:val="FontStyle23"/>
          <w:sz w:val="24"/>
          <w:szCs w:val="24"/>
        </w:rPr>
        <w:t xml:space="preserve">ние, увеличение связано с </w:t>
      </w:r>
      <w:r w:rsidR="00D17871">
        <w:rPr>
          <w:rStyle w:val="FontStyle23"/>
          <w:sz w:val="24"/>
          <w:szCs w:val="24"/>
        </w:rPr>
        <w:t xml:space="preserve">рабочей поездкой Главы Республики Бурятия по строительству школ в </w:t>
      </w:r>
      <w:proofErr w:type="spellStart"/>
      <w:r w:rsidR="00D17871">
        <w:rPr>
          <w:rStyle w:val="FontStyle23"/>
          <w:sz w:val="24"/>
          <w:szCs w:val="24"/>
        </w:rPr>
        <w:t>Тарбагатайском</w:t>
      </w:r>
      <w:proofErr w:type="spellEnd"/>
      <w:r w:rsidR="00D17871">
        <w:rPr>
          <w:rStyle w:val="FontStyle23"/>
          <w:sz w:val="24"/>
          <w:szCs w:val="24"/>
        </w:rPr>
        <w:t xml:space="preserve"> районе</w:t>
      </w:r>
      <w:r w:rsidR="00525F98">
        <w:rPr>
          <w:rStyle w:val="FontStyle23"/>
          <w:sz w:val="24"/>
          <w:szCs w:val="24"/>
        </w:rPr>
        <w:t>.</w:t>
      </w:r>
    </w:p>
    <w:p w:rsidR="00CC54A8" w:rsidRPr="005728D0" w:rsidRDefault="00CC54A8" w:rsidP="005728D0">
      <w:pPr>
        <w:pStyle w:val="Style4"/>
        <w:widowControl/>
        <w:spacing w:line="276" w:lineRule="auto"/>
        <w:ind w:left="677" w:firstLine="0"/>
        <w:jc w:val="left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Ко</w:t>
      </w:r>
      <w:r w:rsidR="00D17871">
        <w:rPr>
          <w:rStyle w:val="FontStyle23"/>
          <w:sz w:val="24"/>
          <w:szCs w:val="24"/>
        </w:rPr>
        <w:t>личество письменных обращений (25</w:t>
      </w:r>
      <w:r w:rsidRPr="005728D0">
        <w:rPr>
          <w:rStyle w:val="FontStyle23"/>
          <w:sz w:val="24"/>
          <w:szCs w:val="24"/>
        </w:rPr>
        <w:t>) у</w:t>
      </w:r>
      <w:r w:rsidR="00D17871">
        <w:rPr>
          <w:rStyle w:val="FontStyle23"/>
          <w:sz w:val="24"/>
          <w:szCs w:val="24"/>
        </w:rPr>
        <w:t xml:space="preserve">величилось </w:t>
      </w:r>
      <w:r w:rsidR="0080653C">
        <w:rPr>
          <w:rStyle w:val="FontStyle23"/>
          <w:sz w:val="24"/>
          <w:szCs w:val="24"/>
        </w:rPr>
        <w:t xml:space="preserve"> на </w:t>
      </w:r>
      <w:r w:rsidR="00D17871">
        <w:rPr>
          <w:rStyle w:val="FontStyle23"/>
          <w:sz w:val="24"/>
          <w:szCs w:val="24"/>
        </w:rPr>
        <w:t>6</w:t>
      </w:r>
      <w:r w:rsidR="00525F98">
        <w:rPr>
          <w:rStyle w:val="FontStyle23"/>
          <w:sz w:val="24"/>
          <w:szCs w:val="24"/>
        </w:rPr>
        <w:t xml:space="preserve"> </w:t>
      </w:r>
      <w:r w:rsidRPr="005728D0">
        <w:rPr>
          <w:rStyle w:val="FontStyle23"/>
          <w:sz w:val="24"/>
          <w:szCs w:val="24"/>
        </w:rPr>
        <w:t xml:space="preserve">(АППГ - </w:t>
      </w:r>
      <w:r w:rsidR="00D17871">
        <w:rPr>
          <w:rStyle w:val="FontStyle23"/>
          <w:sz w:val="24"/>
          <w:szCs w:val="24"/>
        </w:rPr>
        <w:t>19</w:t>
      </w:r>
      <w:r w:rsidRPr="005728D0">
        <w:rPr>
          <w:rStyle w:val="FontStyle23"/>
          <w:sz w:val="24"/>
          <w:szCs w:val="24"/>
        </w:rPr>
        <w:t>).</w:t>
      </w:r>
    </w:p>
    <w:p w:rsidR="00CC54A8" w:rsidRPr="005728D0" w:rsidRDefault="00CC54A8" w:rsidP="005728D0">
      <w:pPr>
        <w:pStyle w:val="Style4"/>
        <w:widowControl/>
        <w:spacing w:line="276" w:lineRule="auto"/>
        <w:ind w:left="677" w:firstLine="0"/>
        <w:jc w:val="left"/>
        <w:rPr>
          <w:rStyle w:val="FontStyle23"/>
          <w:sz w:val="24"/>
          <w:szCs w:val="24"/>
        </w:rPr>
      </w:pPr>
      <w:proofErr w:type="gramStart"/>
      <w:r w:rsidRPr="005728D0">
        <w:rPr>
          <w:rStyle w:val="FontStyle23"/>
          <w:sz w:val="24"/>
          <w:szCs w:val="24"/>
        </w:rPr>
        <w:t>Количество устных обращений (</w:t>
      </w:r>
      <w:r w:rsidR="00525F98">
        <w:rPr>
          <w:rStyle w:val="FontStyle23"/>
          <w:sz w:val="24"/>
          <w:szCs w:val="24"/>
        </w:rPr>
        <w:t>2</w:t>
      </w:r>
      <w:r w:rsidR="00780EA4">
        <w:rPr>
          <w:rStyle w:val="FontStyle23"/>
          <w:sz w:val="24"/>
          <w:szCs w:val="24"/>
        </w:rPr>
        <w:t xml:space="preserve">) </w:t>
      </w:r>
      <w:r w:rsidR="00D17871">
        <w:rPr>
          <w:rStyle w:val="FontStyle23"/>
          <w:sz w:val="24"/>
          <w:szCs w:val="24"/>
        </w:rPr>
        <w:t>осталось на прежнем уровне</w:t>
      </w:r>
      <w:r w:rsidRPr="005728D0">
        <w:rPr>
          <w:rStyle w:val="FontStyle23"/>
          <w:sz w:val="24"/>
          <w:szCs w:val="24"/>
        </w:rPr>
        <w:t xml:space="preserve"> (АППГ </w:t>
      </w:r>
      <w:r w:rsidR="005728D0">
        <w:rPr>
          <w:rStyle w:val="FontStyle23"/>
          <w:sz w:val="24"/>
          <w:szCs w:val="24"/>
        </w:rPr>
        <w:t>–</w:t>
      </w:r>
      <w:r w:rsidRPr="005728D0">
        <w:rPr>
          <w:rStyle w:val="FontStyle23"/>
          <w:sz w:val="24"/>
          <w:szCs w:val="24"/>
        </w:rPr>
        <w:t xml:space="preserve"> </w:t>
      </w:r>
      <w:r w:rsidR="005728D0">
        <w:rPr>
          <w:rStyle w:val="FontStyle23"/>
          <w:sz w:val="24"/>
          <w:szCs w:val="24"/>
        </w:rPr>
        <w:t>(</w:t>
      </w:r>
      <w:r w:rsidR="00D17871">
        <w:rPr>
          <w:rStyle w:val="FontStyle23"/>
          <w:sz w:val="24"/>
          <w:szCs w:val="24"/>
        </w:rPr>
        <w:t>2</w:t>
      </w:r>
      <w:r w:rsidRPr="005728D0">
        <w:rPr>
          <w:rStyle w:val="FontStyle23"/>
          <w:sz w:val="24"/>
          <w:szCs w:val="24"/>
        </w:rPr>
        <w:t>).</w:t>
      </w:r>
      <w:proofErr w:type="gramEnd"/>
    </w:p>
    <w:p w:rsidR="00CC54A8" w:rsidRPr="005728D0" w:rsidRDefault="00CC54A8" w:rsidP="005728D0">
      <w:pPr>
        <w:pStyle w:val="Style3"/>
        <w:widowControl/>
        <w:spacing w:before="19" w:line="276" w:lineRule="auto"/>
        <w:ind w:firstLine="667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lastRenderedPageBreak/>
        <w:t>2. тематическая структура обращений, поступивших в администрацию Тарбагатайского  района, за отчетный период, в целом остается стабильной, значительных изменений по сравнению с</w:t>
      </w:r>
      <w:r w:rsidR="005728D0">
        <w:rPr>
          <w:rStyle w:val="FontStyle23"/>
          <w:sz w:val="24"/>
          <w:szCs w:val="24"/>
        </w:rPr>
        <w:t xml:space="preserve"> первым полугодием </w:t>
      </w:r>
      <w:r w:rsidRPr="005728D0">
        <w:rPr>
          <w:rStyle w:val="FontStyle23"/>
          <w:sz w:val="24"/>
          <w:szCs w:val="24"/>
        </w:rPr>
        <w:t xml:space="preserve"> 201</w:t>
      </w:r>
      <w:r w:rsidR="00D17871">
        <w:rPr>
          <w:rStyle w:val="FontStyle23"/>
          <w:sz w:val="24"/>
          <w:szCs w:val="24"/>
        </w:rPr>
        <w:t>9</w:t>
      </w:r>
      <w:r w:rsidRPr="005728D0">
        <w:rPr>
          <w:rStyle w:val="FontStyle23"/>
          <w:sz w:val="24"/>
          <w:szCs w:val="24"/>
        </w:rPr>
        <w:t xml:space="preserve"> годом не произошло. Проведенный анализ показал, что  основными остаю</w:t>
      </w:r>
      <w:r w:rsidR="00780EA4">
        <w:rPr>
          <w:rStyle w:val="FontStyle23"/>
          <w:sz w:val="24"/>
          <w:szCs w:val="24"/>
        </w:rPr>
        <w:t xml:space="preserve">тся вопросы </w:t>
      </w:r>
      <w:r w:rsidR="00404FF4">
        <w:rPr>
          <w:rStyle w:val="FontStyle23"/>
          <w:sz w:val="24"/>
          <w:szCs w:val="24"/>
        </w:rPr>
        <w:t xml:space="preserve"> экономики- </w:t>
      </w:r>
      <w:r w:rsidR="0014326B">
        <w:rPr>
          <w:rStyle w:val="FontStyle23"/>
          <w:sz w:val="24"/>
          <w:szCs w:val="24"/>
        </w:rPr>
        <w:t>8</w:t>
      </w:r>
      <w:r w:rsidR="00404FF4">
        <w:rPr>
          <w:rStyle w:val="FontStyle23"/>
          <w:sz w:val="24"/>
          <w:szCs w:val="24"/>
        </w:rPr>
        <w:t>- 2</w:t>
      </w:r>
      <w:r w:rsidR="0014326B">
        <w:rPr>
          <w:rStyle w:val="FontStyle23"/>
          <w:sz w:val="24"/>
          <w:szCs w:val="24"/>
        </w:rPr>
        <w:t>9,6</w:t>
      </w:r>
      <w:r w:rsidR="00780EA4">
        <w:rPr>
          <w:rStyle w:val="FontStyle23"/>
          <w:sz w:val="24"/>
          <w:szCs w:val="24"/>
        </w:rPr>
        <w:t xml:space="preserve">%, , </w:t>
      </w:r>
      <w:r w:rsidR="0014326B">
        <w:rPr>
          <w:rStyle w:val="FontStyle23"/>
          <w:sz w:val="24"/>
          <w:szCs w:val="24"/>
        </w:rPr>
        <w:t>социальная политика – 7-25,9%</w:t>
      </w:r>
      <w:r w:rsidR="00780EA4">
        <w:rPr>
          <w:rStyle w:val="FontStyle23"/>
          <w:sz w:val="24"/>
          <w:szCs w:val="24"/>
        </w:rPr>
        <w:t xml:space="preserve"> </w:t>
      </w:r>
      <w:r w:rsidRPr="005728D0">
        <w:rPr>
          <w:rStyle w:val="FontStyle23"/>
          <w:sz w:val="24"/>
          <w:szCs w:val="24"/>
        </w:rPr>
        <w:t xml:space="preserve"> ,</w:t>
      </w:r>
      <w:r w:rsidR="00AC6BAE">
        <w:rPr>
          <w:rStyle w:val="FontStyle23"/>
          <w:sz w:val="24"/>
          <w:szCs w:val="24"/>
        </w:rPr>
        <w:t xml:space="preserve">  жилищно-коммунальной сферы- </w:t>
      </w:r>
      <w:r w:rsidR="0014326B">
        <w:rPr>
          <w:rStyle w:val="FontStyle23"/>
          <w:sz w:val="24"/>
          <w:szCs w:val="24"/>
        </w:rPr>
        <w:t>6-22</w:t>
      </w:r>
      <w:r w:rsidR="00404FF4">
        <w:rPr>
          <w:rStyle w:val="FontStyle23"/>
          <w:sz w:val="24"/>
          <w:szCs w:val="24"/>
        </w:rPr>
        <w:t>,</w:t>
      </w:r>
      <w:r w:rsidR="0014326B">
        <w:rPr>
          <w:rStyle w:val="FontStyle23"/>
          <w:sz w:val="24"/>
          <w:szCs w:val="24"/>
        </w:rPr>
        <w:t>2</w:t>
      </w:r>
      <w:r w:rsidR="00780EA4">
        <w:rPr>
          <w:rStyle w:val="FontStyle23"/>
          <w:sz w:val="24"/>
          <w:szCs w:val="24"/>
        </w:rPr>
        <w:t>%</w:t>
      </w:r>
      <w:r w:rsidR="00AC6BAE">
        <w:rPr>
          <w:rStyle w:val="FontStyle23"/>
          <w:sz w:val="24"/>
          <w:szCs w:val="24"/>
        </w:rPr>
        <w:t xml:space="preserve">; государство, общество, политика- </w:t>
      </w:r>
      <w:r w:rsidR="0014326B">
        <w:rPr>
          <w:rStyle w:val="FontStyle23"/>
          <w:sz w:val="24"/>
          <w:szCs w:val="24"/>
        </w:rPr>
        <w:t>5</w:t>
      </w:r>
      <w:r w:rsidR="00780EA4">
        <w:rPr>
          <w:rStyle w:val="FontStyle23"/>
          <w:sz w:val="24"/>
          <w:szCs w:val="24"/>
        </w:rPr>
        <w:t>-</w:t>
      </w:r>
      <w:r w:rsidR="00404FF4">
        <w:rPr>
          <w:rStyle w:val="FontStyle23"/>
          <w:sz w:val="24"/>
          <w:szCs w:val="24"/>
        </w:rPr>
        <w:t>1</w:t>
      </w:r>
      <w:r w:rsidR="0014326B">
        <w:rPr>
          <w:rStyle w:val="FontStyle23"/>
          <w:sz w:val="24"/>
          <w:szCs w:val="24"/>
        </w:rPr>
        <w:t>8,5</w:t>
      </w:r>
      <w:r w:rsidR="00780EA4">
        <w:rPr>
          <w:rStyle w:val="FontStyle23"/>
          <w:sz w:val="24"/>
          <w:szCs w:val="24"/>
        </w:rPr>
        <w:t>%</w:t>
      </w:r>
      <w:r w:rsidR="00AC6BAE">
        <w:rPr>
          <w:rStyle w:val="FontStyle23"/>
          <w:sz w:val="24"/>
          <w:szCs w:val="24"/>
        </w:rPr>
        <w:t>.</w:t>
      </w:r>
    </w:p>
    <w:p w:rsidR="00CC54A8" w:rsidRPr="005728D0" w:rsidRDefault="00CC54A8" w:rsidP="005728D0">
      <w:pPr>
        <w:pStyle w:val="Style14"/>
        <w:widowControl/>
        <w:tabs>
          <w:tab w:val="left" w:pos="494"/>
        </w:tabs>
        <w:spacing w:line="276" w:lineRule="auto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>-</w:t>
      </w:r>
      <w:r w:rsidRPr="005728D0">
        <w:rPr>
          <w:rStyle w:val="FontStyle23"/>
          <w:sz w:val="24"/>
          <w:szCs w:val="24"/>
        </w:rPr>
        <w:tab/>
        <w:t xml:space="preserve">на первом месте обращения по </w:t>
      </w:r>
      <w:r w:rsidR="0014326B">
        <w:rPr>
          <w:rStyle w:val="FontStyle23"/>
          <w:sz w:val="24"/>
          <w:szCs w:val="24"/>
        </w:rPr>
        <w:t>экономике 8-29</w:t>
      </w:r>
      <w:r w:rsidR="00C3456E">
        <w:rPr>
          <w:rStyle w:val="FontStyle23"/>
          <w:sz w:val="24"/>
          <w:szCs w:val="24"/>
        </w:rPr>
        <w:t xml:space="preserve">,6%, </w:t>
      </w:r>
      <w:proofErr w:type="gramStart"/>
      <w:r w:rsidR="00C3456E">
        <w:rPr>
          <w:rStyle w:val="FontStyle23"/>
          <w:sz w:val="24"/>
          <w:szCs w:val="24"/>
        </w:rPr>
        <w:t>вопросы</w:t>
      </w:r>
      <w:proofErr w:type="gramEnd"/>
      <w:r w:rsidR="00C3456E">
        <w:rPr>
          <w:rStyle w:val="FontStyle23"/>
          <w:sz w:val="24"/>
          <w:szCs w:val="24"/>
        </w:rPr>
        <w:t xml:space="preserve"> </w:t>
      </w:r>
      <w:r w:rsidR="0014326B">
        <w:rPr>
          <w:rStyle w:val="FontStyle23"/>
          <w:sz w:val="24"/>
          <w:szCs w:val="24"/>
        </w:rPr>
        <w:t xml:space="preserve">касающиеся строительства детских садов, школ, </w:t>
      </w:r>
    </w:p>
    <w:p w:rsidR="00CC54A8" w:rsidRPr="00AC6BAE" w:rsidRDefault="00CC54A8" w:rsidP="005728D0">
      <w:pPr>
        <w:pStyle w:val="Style14"/>
        <w:widowControl/>
        <w:numPr>
          <w:ilvl w:val="0"/>
          <w:numId w:val="2"/>
        </w:numPr>
        <w:tabs>
          <w:tab w:val="left" w:pos="514"/>
        </w:tabs>
        <w:spacing w:line="276" w:lineRule="auto"/>
        <w:ind w:left="384" w:firstLine="0"/>
        <w:jc w:val="left"/>
        <w:rPr>
          <w:rStyle w:val="FontStyle23"/>
          <w:sz w:val="24"/>
          <w:szCs w:val="24"/>
        </w:rPr>
      </w:pPr>
      <w:r w:rsidRPr="00AC6BAE">
        <w:rPr>
          <w:rStyle w:val="FontStyle23"/>
          <w:sz w:val="24"/>
          <w:szCs w:val="24"/>
        </w:rPr>
        <w:t xml:space="preserve">на втором месте  -  </w:t>
      </w:r>
      <w:r w:rsidR="0014326B">
        <w:rPr>
          <w:rStyle w:val="FontStyle23"/>
          <w:sz w:val="24"/>
          <w:szCs w:val="24"/>
        </w:rPr>
        <w:t>социальная политика</w:t>
      </w:r>
      <w:r w:rsidRPr="00AC6BAE">
        <w:rPr>
          <w:rStyle w:val="FontStyle23"/>
          <w:sz w:val="24"/>
          <w:szCs w:val="24"/>
        </w:rPr>
        <w:t xml:space="preserve"> </w:t>
      </w:r>
      <w:r w:rsidR="00AC6BAE" w:rsidRPr="00AC6BAE">
        <w:rPr>
          <w:rStyle w:val="FontStyle23"/>
          <w:sz w:val="24"/>
          <w:szCs w:val="24"/>
        </w:rPr>
        <w:t xml:space="preserve"> </w:t>
      </w:r>
      <w:r w:rsidR="0014326B">
        <w:rPr>
          <w:rStyle w:val="FontStyle23"/>
          <w:sz w:val="24"/>
          <w:szCs w:val="24"/>
        </w:rPr>
        <w:t>7- 25,9</w:t>
      </w:r>
      <w:r w:rsidR="00C3456E">
        <w:rPr>
          <w:rStyle w:val="FontStyle23"/>
          <w:sz w:val="24"/>
          <w:szCs w:val="24"/>
        </w:rPr>
        <w:t>%</w:t>
      </w:r>
      <w:r w:rsidR="0014326B">
        <w:rPr>
          <w:rStyle w:val="FontStyle23"/>
          <w:sz w:val="24"/>
          <w:szCs w:val="24"/>
        </w:rPr>
        <w:t xml:space="preserve"> это вопросы по устройству детей в детские сады</w:t>
      </w:r>
      <w:r w:rsidR="002C629F">
        <w:rPr>
          <w:rStyle w:val="FontStyle23"/>
          <w:sz w:val="24"/>
          <w:szCs w:val="24"/>
        </w:rPr>
        <w:t xml:space="preserve">, проблема в </w:t>
      </w:r>
      <w:proofErr w:type="gramStart"/>
      <w:r w:rsidR="002C629F">
        <w:rPr>
          <w:rStyle w:val="FontStyle23"/>
          <w:sz w:val="24"/>
          <w:szCs w:val="24"/>
        </w:rPr>
        <w:t>том</w:t>
      </w:r>
      <w:proofErr w:type="gramEnd"/>
      <w:r w:rsidR="002C629F">
        <w:rPr>
          <w:rStyle w:val="FontStyle23"/>
          <w:sz w:val="24"/>
          <w:szCs w:val="24"/>
        </w:rPr>
        <w:t xml:space="preserve"> что очень много детей стоят в очереди а места нет</w:t>
      </w:r>
      <w:r w:rsidR="00C3456E">
        <w:rPr>
          <w:rStyle w:val="FontStyle23"/>
          <w:sz w:val="24"/>
          <w:szCs w:val="24"/>
        </w:rPr>
        <w:t>,</w:t>
      </w:r>
    </w:p>
    <w:tbl>
      <w:tblPr>
        <w:tblW w:w="12214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9"/>
        <w:gridCol w:w="2275"/>
        <w:gridCol w:w="3466"/>
        <w:gridCol w:w="1471"/>
        <w:gridCol w:w="1691"/>
        <w:gridCol w:w="1466"/>
        <w:gridCol w:w="1466"/>
      </w:tblGrid>
      <w:tr w:rsidR="00CC54A8" w:rsidRPr="005728D0" w:rsidTr="0014326B">
        <w:trPr>
          <w:gridAfter w:val="1"/>
          <w:wAfter w:w="1466" w:type="dxa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192ACC">
            <w:pPr>
              <w:pStyle w:val="Style17"/>
              <w:widowControl/>
              <w:rPr>
                <w:rStyle w:val="FontStyle21"/>
                <w:sz w:val="24"/>
                <w:szCs w:val="24"/>
              </w:rPr>
            </w:pPr>
            <w:r w:rsidRPr="005728D0">
              <w:rPr>
                <w:rStyle w:val="FontStyle21"/>
                <w:sz w:val="24"/>
                <w:szCs w:val="24"/>
              </w:rPr>
              <w:t>№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192ACC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5728D0">
              <w:rPr>
                <w:rStyle w:val="FontStyle25"/>
                <w:sz w:val="24"/>
                <w:szCs w:val="24"/>
              </w:rPr>
              <w:t>Код ОТК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192ACC">
            <w:pPr>
              <w:pStyle w:val="Style16"/>
              <w:widowControl/>
              <w:ind w:left="998"/>
              <w:rPr>
                <w:rStyle w:val="FontStyle25"/>
                <w:sz w:val="24"/>
                <w:szCs w:val="24"/>
              </w:rPr>
            </w:pPr>
            <w:r w:rsidRPr="005728D0">
              <w:rPr>
                <w:rStyle w:val="FontStyle25"/>
                <w:sz w:val="24"/>
                <w:szCs w:val="24"/>
              </w:rPr>
              <w:t>Раздел ОТК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E806B3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192ACC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5728D0">
              <w:rPr>
                <w:rStyle w:val="FontStyle22"/>
                <w:sz w:val="24"/>
                <w:szCs w:val="24"/>
              </w:rPr>
              <w:t>количество</w:t>
            </w:r>
          </w:p>
          <w:p w:rsidR="00CC54A8" w:rsidRPr="005728D0" w:rsidRDefault="00AC6BAE" w:rsidP="0014326B">
            <w:pPr>
              <w:pStyle w:val="Style12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за </w:t>
            </w:r>
            <w:r w:rsidR="00404FF4">
              <w:rPr>
                <w:rStyle w:val="FontStyle22"/>
                <w:sz w:val="24"/>
                <w:szCs w:val="24"/>
              </w:rPr>
              <w:t>1</w:t>
            </w:r>
            <w:r w:rsidR="00CC54A8" w:rsidRPr="005728D0">
              <w:rPr>
                <w:rStyle w:val="FontStyle22"/>
                <w:sz w:val="24"/>
                <w:szCs w:val="24"/>
              </w:rPr>
              <w:t xml:space="preserve"> полугодие 201</w:t>
            </w:r>
            <w:r w:rsidR="0014326B">
              <w:rPr>
                <w:rStyle w:val="FontStyle22"/>
                <w:sz w:val="24"/>
                <w:szCs w:val="24"/>
              </w:rPr>
              <w:t>9</w:t>
            </w:r>
            <w:r w:rsidR="00CC54A8" w:rsidRPr="005728D0">
              <w:rPr>
                <w:rStyle w:val="FontStyle22"/>
                <w:sz w:val="24"/>
                <w:szCs w:val="24"/>
              </w:rPr>
              <w:t>года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80653C" w:rsidP="0014326B">
            <w:pPr>
              <w:pStyle w:val="Style13"/>
              <w:widowControl/>
              <w:spacing w:line="240" w:lineRule="auto"/>
              <w:ind w:firstLine="14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Количество за </w:t>
            </w:r>
            <w:r w:rsidR="002C629F">
              <w:rPr>
                <w:rStyle w:val="FontStyle22"/>
                <w:sz w:val="24"/>
                <w:szCs w:val="24"/>
              </w:rPr>
              <w:t>2</w:t>
            </w:r>
            <w:r>
              <w:rPr>
                <w:rStyle w:val="FontStyle22"/>
                <w:sz w:val="24"/>
                <w:szCs w:val="24"/>
              </w:rPr>
              <w:t xml:space="preserve"> полугодие 201</w:t>
            </w:r>
            <w:r w:rsidR="00404FF4">
              <w:rPr>
                <w:rStyle w:val="FontStyle22"/>
                <w:sz w:val="24"/>
                <w:szCs w:val="24"/>
              </w:rPr>
              <w:t>9</w:t>
            </w:r>
            <w:r>
              <w:rPr>
                <w:rStyle w:val="FontStyle22"/>
                <w:sz w:val="24"/>
                <w:szCs w:val="24"/>
              </w:rPr>
              <w:t xml:space="preserve"> г.</w:t>
            </w:r>
          </w:p>
        </w:tc>
      </w:tr>
      <w:tr w:rsidR="0014326B" w:rsidRPr="005728D0" w:rsidTr="0014326B">
        <w:trPr>
          <w:gridAfter w:val="1"/>
          <w:wAfter w:w="1466" w:type="dxa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0001.0000.0000.0000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B92046">
            <w:pPr>
              <w:pStyle w:val="Style1"/>
              <w:widowControl/>
            </w:pPr>
            <w:r>
              <w:t>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"/>
              <w:widowControl/>
            </w:pPr>
            <w:r>
              <w:t>5</w:t>
            </w:r>
          </w:p>
        </w:tc>
      </w:tr>
      <w:tr w:rsidR="0014326B" w:rsidRPr="005728D0" w:rsidTr="0014326B">
        <w:trPr>
          <w:gridAfter w:val="1"/>
          <w:wAfter w:w="1466" w:type="dxa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0002.0000.0000.0000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Социальная сфера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B92046">
            <w:pPr>
              <w:pStyle w:val="Style15"/>
              <w:widowControl/>
              <w:jc w:val="left"/>
              <w:rPr>
                <w:rStyle w:val="FontStyle23"/>
                <w:spacing w:val="40"/>
                <w:sz w:val="24"/>
                <w:szCs w:val="24"/>
              </w:rPr>
            </w:pPr>
            <w:r>
              <w:rPr>
                <w:rStyle w:val="FontStyle23"/>
                <w:spacing w:val="40"/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pacing w:val="40"/>
                <w:sz w:val="24"/>
                <w:szCs w:val="24"/>
              </w:rPr>
            </w:pPr>
            <w:r>
              <w:rPr>
                <w:rStyle w:val="FontStyle23"/>
                <w:spacing w:val="40"/>
                <w:sz w:val="24"/>
                <w:szCs w:val="24"/>
              </w:rPr>
              <w:t>7</w:t>
            </w:r>
          </w:p>
        </w:tc>
      </w:tr>
      <w:tr w:rsidR="0014326B" w:rsidRPr="005728D0" w:rsidTr="0014326B">
        <w:trPr>
          <w:gridAfter w:val="1"/>
          <w:wAfter w:w="1466" w:type="dxa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0003.0000.0000.0000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Экономика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B92046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8</w:t>
            </w:r>
          </w:p>
        </w:tc>
      </w:tr>
      <w:tr w:rsidR="0014326B" w:rsidRPr="005728D0" w:rsidTr="0014326B">
        <w:trPr>
          <w:gridAfter w:val="1"/>
          <w:wAfter w:w="1466" w:type="dxa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0004.0000.0000.0000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B92046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</w:tr>
      <w:tr w:rsidR="0014326B" w:rsidRPr="005728D0" w:rsidTr="0014326B">
        <w:trPr>
          <w:gridAfter w:val="1"/>
          <w:wAfter w:w="1466" w:type="dxa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0005.0000.0000.0000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B92046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6</w:t>
            </w:r>
          </w:p>
        </w:tc>
      </w:tr>
      <w:tr w:rsidR="0014326B" w:rsidRPr="005728D0" w:rsidTr="0014326B"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5"/>
              <w:widowControl/>
              <w:jc w:val="left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Итого: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6B" w:rsidRPr="005728D0" w:rsidRDefault="0014326B" w:rsidP="00192ACC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27</w:t>
            </w:r>
          </w:p>
        </w:tc>
        <w:tc>
          <w:tcPr>
            <w:tcW w:w="1466" w:type="dxa"/>
          </w:tcPr>
          <w:p w:rsidR="0014326B" w:rsidRPr="005728D0" w:rsidRDefault="0014326B" w:rsidP="00B92046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21</w:t>
            </w:r>
          </w:p>
        </w:tc>
      </w:tr>
    </w:tbl>
    <w:p w:rsidR="00CC54A8" w:rsidRPr="005728D0" w:rsidRDefault="00CC54A8" w:rsidP="005728D0">
      <w:pPr>
        <w:pStyle w:val="Style4"/>
        <w:widowControl/>
        <w:spacing w:before="14" w:line="276" w:lineRule="auto"/>
        <w:ind w:firstLine="533"/>
        <w:rPr>
          <w:rStyle w:val="FontStyle23"/>
          <w:sz w:val="24"/>
          <w:szCs w:val="24"/>
        </w:rPr>
      </w:pPr>
      <w:r w:rsidRPr="005728D0">
        <w:rPr>
          <w:rStyle w:val="FontStyle23"/>
          <w:sz w:val="24"/>
          <w:szCs w:val="24"/>
        </w:rPr>
        <w:t xml:space="preserve">3. Разбивка по результатам рассмотрения: разъяснено - </w:t>
      </w:r>
      <w:r w:rsidR="002C629F">
        <w:rPr>
          <w:rStyle w:val="FontStyle23"/>
          <w:sz w:val="24"/>
          <w:szCs w:val="24"/>
        </w:rPr>
        <w:t>20</w:t>
      </w:r>
      <w:r w:rsidRPr="005728D0">
        <w:rPr>
          <w:rStyle w:val="FontStyle23"/>
          <w:sz w:val="24"/>
          <w:szCs w:val="24"/>
        </w:rPr>
        <w:t xml:space="preserve"> (</w:t>
      </w:r>
      <w:r w:rsidR="002C629F">
        <w:rPr>
          <w:rStyle w:val="FontStyle23"/>
          <w:sz w:val="24"/>
          <w:szCs w:val="24"/>
        </w:rPr>
        <w:t>74</w:t>
      </w:r>
      <w:r w:rsidR="00E806B3">
        <w:rPr>
          <w:rStyle w:val="FontStyle23"/>
          <w:sz w:val="24"/>
          <w:szCs w:val="24"/>
        </w:rPr>
        <w:t>,</w:t>
      </w:r>
      <w:r w:rsidR="002C629F">
        <w:rPr>
          <w:rStyle w:val="FontStyle23"/>
          <w:sz w:val="24"/>
          <w:szCs w:val="24"/>
        </w:rPr>
        <w:t>1</w:t>
      </w:r>
      <w:r w:rsidRPr="005728D0">
        <w:rPr>
          <w:rStyle w:val="FontStyle23"/>
          <w:sz w:val="24"/>
          <w:szCs w:val="24"/>
        </w:rPr>
        <w:t>%), не поддержано -</w:t>
      </w:r>
      <w:r w:rsidR="002418FC">
        <w:rPr>
          <w:rStyle w:val="FontStyle23"/>
          <w:sz w:val="24"/>
          <w:szCs w:val="24"/>
        </w:rPr>
        <w:t>0</w:t>
      </w:r>
      <w:r w:rsidRPr="005728D0">
        <w:rPr>
          <w:rStyle w:val="FontStyle23"/>
          <w:sz w:val="24"/>
          <w:szCs w:val="24"/>
        </w:rPr>
        <w:t xml:space="preserve"> (</w:t>
      </w:r>
      <w:r w:rsidR="002418FC">
        <w:rPr>
          <w:rStyle w:val="FontStyle23"/>
          <w:sz w:val="24"/>
          <w:szCs w:val="24"/>
        </w:rPr>
        <w:t>0</w:t>
      </w:r>
      <w:r w:rsidRPr="005728D0">
        <w:rPr>
          <w:rStyle w:val="FontStyle23"/>
          <w:sz w:val="24"/>
          <w:szCs w:val="24"/>
        </w:rPr>
        <w:t>%), Учитывая вышеуказанные проблемы района</w:t>
      </w:r>
      <w:proofErr w:type="gramStart"/>
      <w:r w:rsidRPr="005728D0">
        <w:rPr>
          <w:rStyle w:val="FontStyle23"/>
          <w:sz w:val="24"/>
          <w:szCs w:val="24"/>
        </w:rPr>
        <w:t xml:space="preserve"> ,</w:t>
      </w:r>
      <w:proofErr w:type="gramEnd"/>
      <w:r w:rsidRPr="005728D0">
        <w:rPr>
          <w:rStyle w:val="FontStyle23"/>
          <w:sz w:val="24"/>
          <w:szCs w:val="24"/>
        </w:rPr>
        <w:t xml:space="preserve"> а также те вопросы, в решении которых администрация не имеет возможности оказать помощь (низкий уровень пенсий, повышение заработной платы, оказание материальной помощи, покупка благоустроенного жилья, и др.) не все обращения граждан могут быть удовлетворены.</w:t>
      </w:r>
    </w:p>
    <w:tbl>
      <w:tblPr>
        <w:tblW w:w="8441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34"/>
        <w:gridCol w:w="1231"/>
        <w:gridCol w:w="1231"/>
        <w:gridCol w:w="1670"/>
        <w:gridCol w:w="1275"/>
      </w:tblGrid>
      <w:tr w:rsidR="00CC54A8" w:rsidRPr="005728D0" w:rsidTr="0080653C">
        <w:trPr>
          <w:trHeight w:val="619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192ACC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5728D0">
              <w:rPr>
                <w:rStyle w:val="FontStyle25"/>
                <w:sz w:val="24"/>
                <w:szCs w:val="24"/>
              </w:rPr>
              <w:t>Наименование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2C629F">
            <w:pPr>
              <w:pStyle w:val="Style16"/>
              <w:widowControl/>
              <w:rPr>
                <w:rStyle w:val="FontStyle25"/>
                <w:sz w:val="24"/>
                <w:szCs w:val="24"/>
              </w:rPr>
            </w:pPr>
            <w:r w:rsidRPr="005728D0">
              <w:rPr>
                <w:rStyle w:val="FontStyle25"/>
                <w:sz w:val="24"/>
                <w:szCs w:val="24"/>
              </w:rPr>
              <w:t xml:space="preserve">АППГ </w:t>
            </w:r>
            <w:r w:rsidR="00C3456E">
              <w:rPr>
                <w:rStyle w:val="FontStyle25"/>
                <w:sz w:val="24"/>
                <w:szCs w:val="24"/>
              </w:rPr>
              <w:t>1</w:t>
            </w:r>
            <w:r w:rsidR="00192ACC" w:rsidRPr="005728D0">
              <w:rPr>
                <w:rStyle w:val="FontStyle25"/>
                <w:sz w:val="24"/>
                <w:szCs w:val="24"/>
              </w:rPr>
              <w:t xml:space="preserve"> полугодие 201</w:t>
            </w:r>
            <w:r w:rsidR="002C629F">
              <w:rPr>
                <w:rStyle w:val="FontStyle25"/>
                <w:sz w:val="24"/>
                <w:szCs w:val="24"/>
              </w:rPr>
              <w:t>9</w:t>
            </w:r>
            <w:r w:rsidR="00192ACC" w:rsidRPr="005728D0">
              <w:rPr>
                <w:rStyle w:val="FontStyle25"/>
                <w:sz w:val="24"/>
                <w:szCs w:val="24"/>
              </w:rPr>
              <w:t xml:space="preserve"> года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192ACC" w:rsidP="002C629F">
            <w:pPr>
              <w:pStyle w:val="Style16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Отчетный период </w:t>
            </w:r>
            <w:r w:rsidR="002C629F">
              <w:rPr>
                <w:rStyle w:val="FontStyle25"/>
                <w:sz w:val="24"/>
                <w:szCs w:val="24"/>
              </w:rPr>
              <w:t>2</w:t>
            </w:r>
            <w:r>
              <w:rPr>
                <w:rStyle w:val="FontStyle25"/>
                <w:sz w:val="24"/>
                <w:szCs w:val="24"/>
              </w:rPr>
              <w:t xml:space="preserve"> полугодие 201</w:t>
            </w:r>
            <w:r w:rsidR="00C3456E">
              <w:rPr>
                <w:rStyle w:val="FontStyle25"/>
                <w:sz w:val="24"/>
                <w:szCs w:val="24"/>
              </w:rPr>
              <w:t>9</w:t>
            </w:r>
            <w:r>
              <w:rPr>
                <w:rStyle w:val="FontStyle25"/>
                <w:sz w:val="24"/>
                <w:szCs w:val="24"/>
              </w:rPr>
              <w:t xml:space="preserve"> года</w:t>
            </w:r>
          </w:p>
        </w:tc>
      </w:tr>
      <w:tr w:rsidR="00CC54A8" w:rsidRPr="005728D0" w:rsidTr="0080653C">
        <w:trPr>
          <w:trHeight w:val="309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192ACC">
            <w:pPr>
              <w:pStyle w:val="Style1"/>
              <w:widowControl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кол-во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192ACC">
            <w:pPr>
              <w:pStyle w:val="Style10"/>
              <w:widowControl/>
              <w:jc w:val="center"/>
              <w:rPr>
                <w:rStyle w:val="FontStyle24"/>
                <w:sz w:val="24"/>
                <w:szCs w:val="24"/>
              </w:rPr>
            </w:pPr>
            <w:r w:rsidRPr="005728D0">
              <w:rPr>
                <w:rStyle w:val="FontStyle24"/>
                <w:sz w:val="24"/>
                <w:szCs w:val="24"/>
              </w:rPr>
              <w:t>%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4A8" w:rsidRPr="005728D0" w:rsidRDefault="00CC54A8" w:rsidP="00192ACC">
            <w:pPr>
              <w:pStyle w:val="Style10"/>
              <w:widowControl/>
              <w:jc w:val="center"/>
              <w:rPr>
                <w:rStyle w:val="FontStyle24"/>
                <w:sz w:val="24"/>
                <w:szCs w:val="24"/>
              </w:rPr>
            </w:pPr>
            <w:r w:rsidRPr="005728D0">
              <w:rPr>
                <w:rStyle w:val="FontStyle24"/>
                <w:sz w:val="24"/>
                <w:szCs w:val="24"/>
              </w:rPr>
              <w:t>%</w:t>
            </w:r>
          </w:p>
        </w:tc>
      </w:tr>
      <w:tr w:rsidR="002C629F" w:rsidRPr="005728D0" w:rsidTr="0080653C">
        <w:trPr>
          <w:trHeight w:val="633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ind w:left="346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Всего поступило писем и устных обращений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100</w:t>
            </w:r>
          </w:p>
        </w:tc>
      </w:tr>
      <w:tr w:rsidR="002C629F" w:rsidRPr="005728D0" w:rsidTr="0080653C">
        <w:trPr>
          <w:trHeight w:val="619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ind w:left="355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Принято граждан Главой МСУ и заместителями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9,5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7,4</w:t>
            </w:r>
          </w:p>
        </w:tc>
      </w:tr>
      <w:tr w:rsidR="002C629F" w:rsidRPr="005728D0" w:rsidTr="0080653C">
        <w:trPr>
          <w:trHeight w:val="619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ind w:left="422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Поступило письменных обращений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90,5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92,6</w:t>
            </w:r>
          </w:p>
        </w:tc>
      </w:tr>
      <w:tr w:rsidR="002C629F" w:rsidRPr="005728D0" w:rsidTr="0080653C">
        <w:trPr>
          <w:trHeight w:val="633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ind w:left="662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Поступило устных обращений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9,5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7,4</w:t>
            </w:r>
          </w:p>
        </w:tc>
      </w:tr>
      <w:tr w:rsidR="002C629F" w:rsidRPr="005728D0" w:rsidTr="0080653C">
        <w:trPr>
          <w:trHeight w:val="619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ind w:left="610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Рассмотрено с нарушением сроков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</w:p>
        </w:tc>
      </w:tr>
      <w:tr w:rsidR="002C629F" w:rsidRPr="005728D0" w:rsidTr="0080653C">
        <w:trPr>
          <w:trHeight w:val="619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ind w:left="720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Рассмотрено с выездом на место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14,3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3,7</w:t>
            </w:r>
          </w:p>
        </w:tc>
      </w:tr>
      <w:tr w:rsidR="002C629F" w:rsidRPr="005728D0" w:rsidTr="0080653C">
        <w:trPr>
          <w:trHeight w:val="309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Взято на контроль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F677BB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7,4</w:t>
            </w:r>
          </w:p>
        </w:tc>
      </w:tr>
      <w:tr w:rsidR="002C629F" w:rsidRPr="005728D0" w:rsidTr="0080653C">
        <w:trPr>
          <w:trHeight w:val="633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Результаты рассмотрения:</w:t>
            </w:r>
          </w:p>
          <w:p w:rsidR="002C629F" w:rsidRPr="005728D0" w:rsidRDefault="002C629F" w:rsidP="00192ACC">
            <w:pPr>
              <w:pStyle w:val="Style11"/>
              <w:widowControl/>
              <w:tabs>
                <w:tab w:val="left" w:pos="1171"/>
              </w:tabs>
              <w:jc w:val="center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-</w:t>
            </w:r>
            <w:r w:rsidRPr="005728D0">
              <w:rPr>
                <w:rStyle w:val="FontStyle23"/>
                <w:sz w:val="24"/>
                <w:szCs w:val="24"/>
              </w:rPr>
              <w:tab/>
              <w:t>разъяснено</w:t>
            </w:r>
          </w:p>
          <w:p w:rsidR="002C629F" w:rsidRPr="005728D0" w:rsidRDefault="002C629F" w:rsidP="00192ACC">
            <w:pPr>
              <w:pStyle w:val="Style11"/>
              <w:widowControl/>
              <w:tabs>
                <w:tab w:val="left" w:pos="1171"/>
              </w:tabs>
              <w:jc w:val="center"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-</w:t>
            </w:r>
            <w:r w:rsidRPr="005728D0">
              <w:rPr>
                <w:rStyle w:val="FontStyle23"/>
                <w:sz w:val="24"/>
                <w:szCs w:val="24"/>
              </w:rPr>
              <w:tab/>
              <w:t>поддержано</w:t>
            </w:r>
          </w:p>
          <w:p w:rsidR="002C629F" w:rsidRPr="005728D0" w:rsidRDefault="002C629F" w:rsidP="00192ACC">
            <w:pPr>
              <w:pStyle w:val="Style15"/>
              <w:widowControl/>
              <w:rPr>
                <w:rStyle w:val="FontStyle23"/>
                <w:sz w:val="24"/>
                <w:szCs w:val="24"/>
              </w:rPr>
            </w:pPr>
            <w:r w:rsidRPr="005728D0">
              <w:rPr>
                <w:rStyle w:val="FontStyle23"/>
                <w:sz w:val="24"/>
                <w:szCs w:val="24"/>
              </w:rPr>
              <w:t>- не поддержано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Default="002C629F" w:rsidP="00F677BB">
            <w:pPr>
              <w:pStyle w:val="Style15"/>
              <w:widowControl/>
              <w:ind w:left="360"/>
              <w:rPr>
                <w:rStyle w:val="FontStyle23"/>
                <w:sz w:val="24"/>
                <w:szCs w:val="24"/>
              </w:rPr>
            </w:pPr>
          </w:p>
          <w:p w:rsidR="002C629F" w:rsidRPr="005728D0" w:rsidRDefault="002C629F" w:rsidP="00F677BB">
            <w:pPr>
              <w:pStyle w:val="Style15"/>
              <w:widowControl/>
              <w:ind w:left="360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Default="002C629F" w:rsidP="00F677BB">
            <w:pPr>
              <w:pStyle w:val="Style15"/>
              <w:widowControl/>
              <w:ind w:left="370"/>
              <w:rPr>
                <w:rStyle w:val="FontStyle23"/>
                <w:sz w:val="24"/>
                <w:szCs w:val="24"/>
              </w:rPr>
            </w:pPr>
          </w:p>
          <w:p w:rsidR="002C629F" w:rsidRPr="005728D0" w:rsidRDefault="002C629F" w:rsidP="00F677BB">
            <w:pPr>
              <w:pStyle w:val="Style15"/>
              <w:widowControl/>
              <w:ind w:left="370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66,7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Default="002C629F" w:rsidP="00192ACC">
            <w:pPr>
              <w:pStyle w:val="Style15"/>
              <w:widowControl/>
              <w:ind w:left="360"/>
              <w:rPr>
                <w:rStyle w:val="FontStyle23"/>
                <w:sz w:val="24"/>
                <w:szCs w:val="24"/>
              </w:rPr>
            </w:pPr>
          </w:p>
          <w:p w:rsidR="002C629F" w:rsidRDefault="002C629F" w:rsidP="00192ACC">
            <w:pPr>
              <w:pStyle w:val="Style15"/>
              <w:widowControl/>
              <w:ind w:left="360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20</w:t>
            </w:r>
          </w:p>
          <w:p w:rsidR="002C629F" w:rsidRPr="005728D0" w:rsidRDefault="002C629F" w:rsidP="00192ACC">
            <w:pPr>
              <w:pStyle w:val="Style15"/>
              <w:widowControl/>
              <w:ind w:left="360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29F" w:rsidRPr="005728D0" w:rsidRDefault="002C629F" w:rsidP="00192ACC">
            <w:pPr>
              <w:pStyle w:val="Style15"/>
              <w:widowControl/>
              <w:ind w:left="370"/>
              <w:rPr>
                <w:rStyle w:val="FontStyle23"/>
                <w:sz w:val="24"/>
                <w:szCs w:val="24"/>
              </w:rPr>
            </w:pPr>
          </w:p>
        </w:tc>
      </w:tr>
    </w:tbl>
    <w:p w:rsidR="00CC54A8" w:rsidRDefault="00CC54A8" w:rsidP="005728D0">
      <w:pPr>
        <w:spacing w:line="276" w:lineRule="auto"/>
      </w:pPr>
    </w:p>
    <w:sectPr w:rsidR="00CC54A8" w:rsidSect="005728D0">
      <w:pgSz w:w="11905" w:h="16837"/>
      <w:pgMar w:top="982" w:right="423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8403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C54A8"/>
    <w:rsid w:val="000374C1"/>
    <w:rsid w:val="000C2A46"/>
    <w:rsid w:val="000E4931"/>
    <w:rsid w:val="000F4BC0"/>
    <w:rsid w:val="0014326B"/>
    <w:rsid w:val="00180189"/>
    <w:rsid w:val="00192ACC"/>
    <w:rsid w:val="001E7B94"/>
    <w:rsid w:val="002418FC"/>
    <w:rsid w:val="00294D08"/>
    <w:rsid w:val="002C629F"/>
    <w:rsid w:val="00342B36"/>
    <w:rsid w:val="00404FF4"/>
    <w:rsid w:val="004941B7"/>
    <w:rsid w:val="00516653"/>
    <w:rsid w:val="00525F98"/>
    <w:rsid w:val="005728D0"/>
    <w:rsid w:val="005B10D5"/>
    <w:rsid w:val="006D7529"/>
    <w:rsid w:val="00763E91"/>
    <w:rsid w:val="00780EA4"/>
    <w:rsid w:val="008035D7"/>
    <w:rsid w:val="0080653C"/>
    <w:rsid w:val="00940503"/>
    <w:rsid w:val="009A6DEB"/>
    <w:rsid w:val="00A640BA"/>
    <w:rsid w:val="00AC6BAE"/>
    <w:rsid w:val="00B01E3C"/>
    <w:rsid w:val="00C264F1"/>
    <w:rsid w:val="00C31F0D"/>
    <w:rsid w:val="00C3456E"/>
    <w:rsid w:val="00C450D3"/>
    <w:rsid w:val="00CC54A8"/>
    <w:rsid w:val="00D17871"/>
    <w:rsid w:val="00D92B2C"/>
    <w:rsid w:val="00E743AD"/>
    <w:rsid w:val="00E806B3"/>
    <w:rsid w:val="00FC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54A8"/>
  </w:style>
  <w:style w:type="paragraph" w:customStyle="1" w:styleId="Style2">
    <w:name w:val="Style2"/>
    <w:basedOn w:val="a"/>
    <w:uiPriority w:val="99"/>
    <w:rsid w:val="00CC54A8"/>
    <w:pPr>
      <w:spacing w:line="257" w:lineRule="exact"/>
      <w:jc w:val="center"/>
    </w:pPr>
  </w:style>
  <w:style w:type="paragraph" w:customStyle="1" w:styleId="Style3">
    <w:name w:val="Style3"/>
    <w:basedOn w:val="a"/>
    <w:uiPriority w:val="99"/>
    <w:rsid w:val="00CC54A8"/>
    <w:pPr>
      <w:spacing w:line="258" w:lineRule="exact"/>
      <w:ind w:firstLine="677"/>
      <w:jc w:val="both"/>
    </w:pPr>
  </w:style>
  <w:style w:type="paragraph" w:customStyle="1" w:styleId="Style4">
    <w:name w:val="Style4"/>
    <w:basedOn w:val="a"/>
    <w:uiPriority w:val="99"/>
    <w:rsid w:val="00CC54A8"/>
    <w:pPr>
      <w:spacing w:line="259" w:lineRule="exact"/>
      <w:ind w:firstLine="542"/>
      <w:jc w:val="both"/>
    </w:pPr>
  </w:style>
  <w:style w:type="paragraph" w:customStyle="1" w:styleId="Style5">
    <w:name w:val="Style5"/>
    <w:basedOn w:val="a"/>
    <w:uiPriority w:val="99"/>
    <w:rsid w:val="00CC54A8"/>
    <w:pPr>
      <w:spacing w:line="254" w:lineRule="exact"/>
      <w:jc w:val="both"/>
    </w:pPr>
  </w:style>
  <w:style w:type="paragraph" w:customStyle="1" w:styleId="Style6">
    <w:name w:val="Style6"/>
    <w:basedOn w:val="a"/>
    <w:uiPriority w:val="99"/>
    <w:rsid w:val="00CC54A8"/>
    <w:pPr>
      <w:spacing w:line="257" w:lineRule="exact"/>
      <w:ind w:firstLine="682"/>
      <w:jc w:val="both"/>
    </w:pPr>
  </w:style>
  <w:style w:type="paragraph" w:customStyle="1" w:styleId="Style7">
    <w:name w:val="Style7"/>
    <w:basedOn w:val="a"/>
    <w:uiPriority w:val="99"/>
    <w:rsid w:val="00CC54A8"/>
    <w:pPr>
      <w:spacing w:line="259" w:lineRule="exact"/>
      <w:ind w:firstLine="514"/>
      <w:jc w:val="both"/>
    </w:pPr>
  </w:style>
  <w:style w:type="paragraph" w:customStyle="1" w:styleId="Style10">
    <w:name w:val="Style10"/>
    <w:basedOn w:val="a"/>
    <w:uiPriority w:val="99"/>
    <w:rsid w:val="00CC54A8"/>
  </w:style>
  <w:style w:type="paragraph" w:customStyle="1" w:styleId="Style11">
    <w:name w:val="Style11"/>
    <w:basedOn w:val="a"/>
    <w:uiPriority w:val="99"/>
    <w:rsid w:val="00CC54A8"/>
  </w:style>
  <w:style w:type="paragraph" w:customStyle="1" w:styleId="Style12">
    <w:name w:val="Style12"/>
    <w:basedOn w:val="a"/>
    <w:uiPriority w:val="99"/>
    <w:rsid w:val="00CC54A8"/>
    <w:pPr>
      <w:spacing w:line="194" w:lineRule="exact"/>
      <w:jc w:val="center"/>
    </w:pPr>
  </w:style>
  <w:style w:type="paragraph" w:customStyle="1" w:styleId="Style13">
    <w:name w:val="Style13"/>
    <w:basedOn w:val="a"/>
    <w:uiPriority w:val="99"/>
    <w:rsid w:val="00CC54A8"/>
    <w:pPr>
      <w:spacing w:line="192" w:lineRule="exact"/>
    </w:pPr>
  </w:style>
  <w:style w:type="paragraph" w:customStyle="1" w:styleId="Style14">
    <w:name w:val="Style14"/>
    <w:basedOn w:val="a"/>
    <w:uiPriority w:val="99"/>
    <w:rsid w:val="00CC54A8"/>
    <w:pPr>
      <w:spacing w:line="264" w:lineRule="exact"/>
      <w:ind w:firstLine="278"/>
      <w:jc w:val="both"/>
    </w:pPr>
  </w:style>
  <w:style w:type="paragraph" w:customStyle="1" w:styleId="Style15">
    <w:name w:val="Style15"/>
    <w:basedOn w:val="a"/>
    <w:uiPriority w:val="99"/>
    <w:rsid w:val="00CC54A8"/>
    <w:pPr>
      <w:jc w:val="center"/>
    </w:pPr>
  </w:style>
  <w:style w:type="paragraph" w:customStyle="1" w:styleId="Style16">
    <w:name w:val="Style16"/>
    <w:basedOn w:val="a"/>
    <w:uiPriority w:val="99"/>
    <w:rsid w:val="00CC54A8"/>
  </w:style>
  <w:style w:type="paragraph" w:customStyle="1" w:styleId="Style17">
    <w:name w:val="Style17"/>
    <w:basedOn w:val="a"/>
    <w:uiPriority w:val="99"/>
    <w:rsid w:val="00CC54A8"/>
  </w:style>
  <w:style w:type="character" w:customStyle="1" w:styleId="FontStyle19">
    <w:name w:val="Font Style19"/>
    <w:basedOn w:val="a0"/>
    <w:uiPriority w:val="99"/>
    <w:rsid w:val="00CC54A8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CC54A8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CC54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CC54A8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uiPriority w:val="99"/>
    <w:rsid w:val="00CC54A8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CC54A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CC54A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АФ</cp:lastModifiedBy>
  <cp:revision>15</cp:revision>
  <cp:lastPrinted>2018-02-12T23:25:00Z</cp:lastPrinted>
  <dcterms:created xsi:type="dcterms:W3CDTF">2016-12-13T05:24:00Z</dcterms:created>
  <dcterms:modified xsi:type="dcterms:W3CDTF">2020-01-15T00:26:00Z</dcterms:modified>
</cp:coreProperties>
</file>