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0A" w:rsidRPr="00CF565B" w:rsidRDefault="00CD4E0A" w:rsidP="00CF5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65B">
        <w:rPr>
          <w:rFonts w:ascii="Times New Roman" w:hAnsi="Times New Roman" w:cs="Times New Roman"/>
          <w:sz w:val="28"/>
          <w:szCs w:val="28"/>
        </w:rPr>
        <w:t>Уважаемые заявители!</w:t>
      </w:r>
    </w:p>
    <w:p w:rsidR="00CD4E0A" w:rsidRPr="00CF565B" w:rsidRDefault="00CD4E0A" w:rsidP="00CF565B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B">
        <w:rPr>
          <w:rFonts w:ascii="Times New Roman" w:hAnsi="Times New Roman" w:cs="Times New Roman"/>
          <w:sz w:val="28"/>
          <w:szCs w:val="28"/>
        </w:rPr>
        <w:t xml:space="preserve">В связи с неблагоприятной эпидемиологической обстановкой и риском распространения новой </w:t>
      </w:r>
      <w:proofErr w:type="spellStart"/>
      <w:r w:rsidRPr="00CF56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565B">
        <w:rPr>
          <w:rFonts w:ascii="Times New Roman" w:hAnsi="Times New Roman" w:cs="Times New Roman"/>
          <w:sz w:val="28"/>
          <w:szCs w:val="28"/>
        </w:rPr>
        <w:t xml:space="preserve"> инфекции прием граждан в отделах МФЦ Республики Бурятия временно приостановлен, в связи с чем воспользоваться услугами Росреестра лично не представляется возможным.</w:t>
      </w:r>
    </w:p>
    <w:p w:rsidR="00CD4E0A" w:rsidRPr="00CF565B" w:rsidRDefault="00CD4E0A" w:rsidP="00CF565B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B">
        <w:rPr>
          <w:rFonts w:ascii="Times New Roman" w:hAnsi="Times New Roman" w:cs="Times New Roman"/>
          <w:sz w:val="28"/>
          <w:szCs w:val="28"/>
        </w:rPr>
        <w:t xml:space="preserve">Большинство услуг Росреестра можно получить в электронном виде через портал </w:t>
      </w:r>
      <w:proofErr w:type="spellStart"/>
      <w:r w:rsidRPr="00CF56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565B">
        <w:rPr>
          <w:rFonts w:ascii="Times New Roman" w:hAnsi="Times New Roman" w:cs="Times New Roman"/>
          <w:sz w:val="28"/>
          <w:szCs w:val="28"/>
        </w:rPr>
        <w:t xml:space="preserve"> – rosreestr.ru.</w:t>
      </w:r>
    </w:p>
    <w:p w:rsidR="00CD4E0A" w:rsidRPr="00CF565B" w:rsidRDefault="00CD4E0A" w:rsidP="00CF565B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B">
        <w:rPr>
          <w:rFonts w:ascii="Times New Roman" w:hAnsi="Times New Roman" w:cs="Times New Roman"/>
          <w:sz w:val="28"/>
          <w:szCs w:val="28"/>
        </w:rPr>
        <w:t>Воспользовавшись сер</w:t>
      </w:r>
      <w:bookmarkStart w:id="0" w:name="_GoBack"/>
      <w:bookmarkEnd w:id="0"/>
      <w:r w:rsidRPr="00CF565B">
        <w:rPr>
          <w:rFonts w:ascii="Times New Roman" w:hAnsi="Times New Roman" w:cs="Times New Roman"/>
          <w:sz w:val="28"/>
          <w:szCs w:val="28"/>
        </w:rPr>
        <w:t>висом «Личный кабинет» (lk.rosreestr.ru) Вы сможете подать заявления на кадастровый учет, государственную регистрацию прав, заказать выписку из Единого государственного реестра недвижимости, получить сведения об объектах недвижимости онлайн.</w:t>
      </w:r>
    </w:p>
    <w:p w:rsidR="006A5AF6" w:rsidRPr="00CF565B" w:rsidRDefault="00CD4E0A" w:rsidP="00CF565B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B">
        <w:rPr>
          <w:rFonts w:ascii="Times New Roman" w:hAnsi="Times New Roman" w:cs="Times New Roman"/>
          <w:sz w:val="28"/>
          <w:szCs w:val="28"/>
        </w:rPr>
        <w:t xml:space="preserve">Напоминаем, что для авторизации в личном кабинете необходимо наличие подтвержденной учетной записи пользователя портала государственных услуг gosuslugi.ru, а </w:t>
      </w:r>
      <w:proofErr w:type="gramStart"/>
      <w:r w:rsidRPr="00CF565B">
        <w:rPr>
          <w:rFonts w:ascii="Times New Roman" w:hAnsi="Times New Roman" w:cs="Times New Roman"/>
          <w:sz w:val="28"/>
          <w:szCs w:val="28"/>
        </w:rPr>
        <w:t>для подписания</w:t>
      </w:r>
      <w:proofErr w:type="gramEnd"/>
      <w:r w:rsidRPr="00CF565B">
        <w:rPr>
          <w:rFonts w:ascii="Times New Roman" w:hAnsi="Times New Roman" w:cs="Times New Roman"/>
          <w:sz w:val="28"/>
          <w:szCs w:val="28"/>
        </w:rPr>
        <w:t xml:space="preserve"> предоставляемого на государственную регистрацию комплекта документов, правообладатель или стороны сделки должны иметь действующие электрон</w:t>
      </w:r>
      <w:r w:rsidR="00D015B8" w:rsidRPr="00CF565B">
        <w:rPr>
          <w:rFonts w:ascii="Times New Roman" w:hAnsi="Times New Roman" w:cs="Times New Roman"/>
          <w:sz w:val="28"/>
          <w:szCs w:val="28"/>
        </w:rPr>
        <w:t>ные подписи.</w:t>
      </w:r>
    </w:p>
    <w:p w:rsidR="00CD4E0A" w:rsidRPr="00CF565B" w:rsidRDefault="00CD4E0A" w:rsidP="00CD4E0A">
      <w:pPr>
        <w:rPr>
          <w:rFonts w:ascii="Times New Roman" w:hAnsi="Times New Roman" w:cs="Times New Roman"/>
          <w:sz w:val="28"/>
          <w:szCs w:val="28"/>
        </w:rPr>
      </w:pPr>
    </w:p>
    <w:sectPr w:rsidR="00CD4E0A" w:rsidRPr="00CF565B" w:rsidSect="0046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0A"/>
    <w:rsid w:val="0013744C"/>
    <w:rsid w:val="00467B84"/>
    <w:rsid w:val="0087324A"/>
    <w:rsid w:val="00A340F1"/>
    <w:rsid w:val="00BD651F"/>
    <w:rsid w:val="00CD4E0A"/>
    <w:rsid w:val="00CF565B"/>
    <w:rsid w:val="00D015B8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EF819-DFA5-4E6B-8D75-413637E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khankhaeva.sb</dc:creator>
  <cp:lastModifiedBy>Anna</cp:lastModifiedBy>
  <cp:revision>2</cp:revision>
  <dcterms:created xsi:type="dcterms:W3CDTF">2020-04-03T07:26:00Z</dcterms:created>
  <dcterms:modified xsi:type="dcterms:W3CDTF">2020-04-03T07:26:00Z</dcterms:modified>
</cp:coreProperties>
</file>