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4C" w:rsidRPr="00754FD4" w:rsidRDefault="0029564C" w:rsidP="0029564C">
      <w:pPr>
        <w:jc w:val="center"/>
        <w:rPr>
          <w:rFonts w:ascii="Times New Roman" w:hAnsi="Times New Roman" w:cs="Times New Roman"/>
        </w:rPr>
      </w:pPr>
      <w:r w:rsidRPr="00754FD4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64C" w:rsidRPr="00754FD4" w:rsidRDefault="0029564C" w:rsidP="0029564C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54FD4">
        <w:rPr>
          <w:rFonts w:ascii="Times New Roman" w:hAnsi="Times New Roman" w:cs="Times New Roman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29564C" w:rsidRPr="00754FD4" w:rsidRDefault="0029564C" w:rsidP="0029564C">
      <w:pPr>
        <w:tabs>
          <w:tab w:val="left" w:pos="5103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FD4">
        <w:rPr>
          <w:rFonts w:ascii="Times New Roman" w:hAnsi="Times New Roman" w:cs="Times New Roman"/>
          <w:b/>
          <w:bCs/>
          <w:sz w:val="26"/>
          <w:szCs w:val="26"/>
        </w:rPr>
        <w:t xml:space="preserve">БУРЯАД УЛАСАЙ </w:t>
      </w:r>
      <w:r w:rsidRPr="00754FD4">
        <w:rPr>
          <w:rFonts w:ascii="Times New Roman" w:hAnsi="Times New Roman" w:cs="Times New Roman"/>
          <w:b/>
          <w:sz w:val="26"/>
          <w:szCs w:val="26"/>
        </w:rPr>
        <w:t xml:space="preserve">НЮТАГАЙ ЗАСАГАЙ ҺАНГАЙ ЭМХИ ЗУРГААН </w:t>
      </w:r>
    </w:p>
    <w:p w:rsidR="0029564C" w:rsidRPr="00754FD4" w:rsidRDefault="0029564C" w:rsidP="0029564C">
      <w:pPr>
        <w:tabs>
          <w:tab w:val="left" w:pos="5103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FD4">
        <w:rPr>
          <w:rFonts w:ascii="Times New Roman" w:hAnsi="Times New Roman" w:cs="Times New Roman"/>
          <w:b/>
          <w:sz w:val="26"/>
          <w:szCs w:val="26"/>
        </w:rPr>
        <w:t>«ТАРБАГАТАЙН АЙМАГ»</w:t>
      </w:r>
    </w:p>
    <w:p w:rsidR="0029564C" w:rsidRPr="00754FD4" w:rsidRDefault="0029564C" w:rsidP="0029564C">
      <w:pPr>
        <w:rPr>
          <w:rFonts w:ascii="Times New Roman" w:hAnsi="Times New Roman" w:cs="Times New Roman"/>
          <w:b/>
          <w:sz w:val="26"/>
          <w:szCs w:val="26"/>
        </w:rPr>
      </w:pPr>
    </w:p>
    <w:p w:rsidR="0029564C" w:rsidRPr="00754FD4" w:rsidRDefault="0029564C" w:rsidP="0029564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4FD4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29564C" w:rsidRPr="00C71AFD" w:rsidRDefault="0029564C" w:rsidP="00C71AFD">
      <w:pPr>
        <w:pStyle w:val="ConsPlusTitle"/>
        <w:widowControl/>
        <w:rPr>
          <w:sz w:val="28"/>
          <w:szCs w:val="28"/>
          <w:u w:val="single"/>
        </w:rPr>
      </w:pPr>
      <w:r w:rsidRPr="00754FD4">
        <w:rPr>
          <w:sz w:val="28"/>
          <w:szCs w:val="28"/>
        </w:rPr>
        <w:t xml:space="preserve"> «</w:t>
      </w:r>
      <w:r w:rsidR="00C71AFD">
        <w:rPr>
          <w:sz w:val="28"/>
          <w:szCs w:val="28"/>
        </w:rPr>
        <w:t xml:space="preserve"> 28 </w:t>
      </w:r>
      <w:r w:rsidRPr="00754FD4">
        <w:rPr>
          <w:sz w:val="28"/>
          <w:szCs w:val="28"/>
        </w:rPr>
        <w:t>»</w:t>
      </w:r>
      <w:r w:rsidR="00C71AFD">
        <w:rPr>
          <w:sz w:val="28"/>
          <w:szCs w:val="28"/>
        </w:rPr>
        <w:t xml:space="preserve"> </w:t>
      </w:r>
      <w:r w:rsidR="00C71AFD">
        <w:rPr>
          <w:sz w:val="28"/>
          <w:szCs w:val="28"/>
          <w:u w:val="single"/>
        </w:rPr>
        <w:t xml:space="preserve"> сентября 2022</w:t>
      </w:r>
      <w:r w:rsidRPr="00754FD4">
        <w:rPr>
          <w:sz w:val="28"/>
          <w:szCs w:val="28"/>
        </w:rPr>
        <w:t xml:space="preserve"> г.                                                                                       № </w:t>
      </w:r>
      <w:r w:rsidR="00C71AFD">
        <w:rPr>
          <w:sz w:val="28"/>
          <w:szCs w:val="28"/>
          <w:u w:val="single"/>
        </w:rPr>
        <w:t>227</w:t>
      </w:r>
    </w:p>
    <w:p w:rsidR="0029564C" w:rsidRPr="00754FD4" w:rsidRDefault="0029564C" w:rsidP="0029564C">
      <w:pPr>
        <w:pStyle w:val="ConsPlusTitle"/>
        <w:widowControl/>
        <w:jc w:val="center"/>
        <w:rPr>
          <w:sz w:val="28"/>
          <w:szCs w:val="28"/>
        </w:rPr>
      </w:pPr>
      <w:r w:rsidRPr="00754FD4">
        <w:rPr>
          <w:sz w:val="28"/>
          <w:szCs w:val="28"/>
        </w:rPr>
        <w:t>с. Тарбагатай</w:t>
      </w:r>
    </w:p>
    <w:p w:rsidR="0029564C" w:rsidRPr="00754FD4" w:rsidRDefault="0029564C" w:rsidP="008B2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FD4" w:rsidRPr="003332AD" w:rsidRDefault="00754FD4" w:rsidP="00754FD4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32AD">
        <w:rPr>
          <w:rFonts w:ascii="Times New Roman" w:hAnsi="Times New Roman" w:cs="Times New Roman"/>
          <w:b/>
          <w:sz w:val="28"/>
          <w:szCs w:val="28"/>
        </w:rPr>
        <w:t>Об утверждении Положения об</w:t>
      </w:r>
    </w:p>
    <w:p w:rsidR="00754FD4" w:rsidRPr="003332AD" w:rsidRDefault="00754FD4" w:rsidP="00754FD4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32AD">
        <w:rPr>
          <w:rFonts w:ascii="Times New Roman" w:hAnsi="Times New Roman" w:cs="Times New Roman"/>
          <w:b/>
          <w:sz w:val="28"/>
          <w:szCs w:val="28"/>
        </w:rPr>
        <w:t>обеспечении первичных мер пожарной</w:t>
      </w:r>
    </w:p>
    <w:p w:rsidR="003332AD" w:rsidRPr="003332AD" w:rsidRDefault="00754FD4" w:rsidP="003332AD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32AD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 w:rsidR="003332AD" w:rsidRPr="003332AD">
        <w:rPr>
          <w:rFonts w:ascii="Times New Roman" w:hAnsi="Times New Roman" w:cs="Times New Roman"/>
          <w:b/>
          <w:sz w:val="28"/>
          <w:szCs w:val="28"/>
        </w:rPr>
        <w:t>в границах муниципального</w:t>
      </w:r>
    </w:p>
    <w:p w:rsidR="003332AD" w:rsidRPr="003332AD" w:rsidRDefault="003332AD" w:rsidP="003332AD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32AD">
        <w:rPr>
          <w:rFonts w:ascii="Times New Roman" w:hAnsi="Times New Roman" w:cs="Times New Roman"/>
          <w:b/>
          <w:sz w:val="28"/>
          <w:szCs w:val="28"/>
        </w:rPr>
        <w:t xml:space="preserve">образования «Тарбагатайский район» </w:t>
      </w:r>
    </w:p>
    <w:p w:rsidR="003332AD" w:rsidRPr="003332AD" w:rsidRDefault="003332AD" w:rsidP="003332AD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32AD">
        <w:rPr>
          <w:rFonts w:ascii="Times New Roman" w:hAnsi="Times New Roman" w:cs="Times New Roman"/>
          <w:b/>
          <w:sz w:val="28"/>
          <w:szCs w:val="28"/>
        </w:rPr>
        <w:t>за границами  сельских населенных пунктов</w:t>
      </w:r>
    </w:p>
    <w:p w:rsidR="003332AD" w:rsidRDefault="003332AD" w:rsidP="00754F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4FD4" w:rsidRPr="00E52065" w:rsidRDefault="00754FD4" w:rsidP="00E520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065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21 декабря 1994 г. № 69-ФЗ «О</w:t>
      </w:r>
    </w:p>
    <w:p w:rsidR="00754FD4" w:rsidRPr="00E52065" w:rsidRDefault="00754FD4" w:rsidP="00E520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065">
        <w:rPr>
          <w:rFonts w:ascii="Times New Roman" w:hAnsi="Times New Roman" w:cs="Times New Roman"/>
          <w:color w:val="000000"/>
          <w:sz w:val="28"/>
          <w:szCs w:val="28"/>
        </w:rPr>
        <w:t>пожарной безопасности», от 06 октября 2003 г. №131-ФЗ «Об общих принципах организации местного самоуправления в Российской Федерации»,</w:t>
      </w:r>
      <w:r w:rsidRPr="00E5206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законом Республики Бурятия </w:t>
      </w:r>
      <w:hyperlink r:id="rId7" w:history="1">
        <w:r w:rsidRPr="00E52065">
          <w:rPr>
            <w:rStyle w:val="a6"/>
            <w:rFonts w:ascii="Times New Roman" w:hAnsi="Times New Roman" w:cs="Times New Roman"/>
            <w:color w:val="auto"/>
            <w:spacing w:val="1"/>
            <w:sz w:val="28"/>
            <w:szCs w:val="28"/>
            <w:shd w:val="clear" w:color="auto" w:fill="FFFFFF"/>
          </w:rPr>
          <w:t>от 22.11.1995 № 216-</w:t>
        </w:r>
        <w:r w:rsidRPr="00E52065">
          <w:rPr>
            <w:rStyle w:val="a6"/>
            <w:rFonts w:ascii="Times New Roman" w:hAnsi="Times New Roman" w:cs="Times New Roman"/>
            <w:color w:val="auto"/>
            <w:spacing w:val="1"/>
            <w:sz w:val="28"/>
            <w:szCs w:val="28"/>
            <w:shd w:val="clear" w:color="auto" w:fill="FFFFFF"/>
            <w:lang w:val="en-US"/>
          </w:rPr>
          <w:t>I</w:t>
        </w:r>
        <w:r w:rsidRPr="00E52065">
          <w:rPr>
            <w:rStyle w:val="a6"/>
            <w:rFonts w:ascii="Times New Roman" w:hAnsi="Times New Roman" w:cs="Times New Roman"/>
            <w:color w:val="auto"/>
            <w:spacing w:val="1"/>
            <w:sz w:val="28"/>
            <w:szCs w:val="28"/>
            <w:shd w:val="clear" w:color="auto" w:fill="FFFFFF"/>
          </w:rPr>
          <w:t xml:space="preserve"> "О пожарной безопасности в Республике Бурятия"</w:t>
        </w:r>
      </w:hyperlink>
      <w:r w:rsidRPr="00E5206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Администрация </w:t>
      </w:r>
      <w:r w:rsidRPr="00E52065">
        <w:rPr>
          <w:rFonts w:ascii="Times New Roman" w:hAnsi="Times New Roman" w:cs="Times New Roman"/>
          <w:sz w:val="28"/>
          <w:szCs w:val="28"/>
        </w:rPr>
        <w:t>муниципального образования «Тарбагатайский район»</w:t>
      </w:r>
    </w:p>
    <w:p w:rsidR="00754FD4" w:rsidRPr="006F1A4C" w:rsidRDefault="00754FD4" w:rsidP="006F1A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1A4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6F1A4C" w:rsidRPr="006F1A4C">
        <w:rPr>
          <w:rFonts w:ascii="Times New Roman" w:hAnsi="Times New Roman" w:cs="Times New Roman"/>
          <w:b/>
          <w:color w:val="000000"/>
          <w:sz w:val="28"/>
          <w:szCs w:val="28"/>
        </w:rPr>
        <w:t>остановляет</w:t>
      </w:r>
      <w:r w:rsidRPr="006F1A4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332AD" w:rsidRPr="00E52065" w:rsidRDefault="00754FD4" w:rsidP="006F1A4C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65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Положение </w:t>
      </w:r>
      <w:r w:rsidRPr="00E52065">
        <w:rPr>
          <w:rFonts w:ascii="Times New Roman" w:hAnsi="Times New Roman" w:cs="Times New Roman"/>
          <w:sz w:val="28"/>
          <w:szCs w:val="28"/>
        </w:rPr>
        <w:t xml:space="preserve">об обеспечении первичных мер пожарной безопасности </w:t>
      </w:r>
      <w:r w:rsidR="003332AD" w:rsidRPr="00E52065">
        <w:rPr>
          <w:rFonts w:ascii="Times New Roman" w:hAnsi="Times New Roman" w:cs="Times New Roman"/>
          <w:sz w:val="28"/>
          <w:szCs w:val="28"/>
        </w:rPr>
        <w:t>в границах муниципального образования «Тарбагатайский район» за границами  сельских населенных пунктов</w:t>
      </w:r>
      <w:r w:rsidR="0066673C">
        <w:rPr>
          <w:rFonts w:ascii="Times New Roman" w:hAnsi="Times New Roman" w:cs="Times New Roman"/>
          <w:sz w:val="28"/>
          <w:szCs w:val="28"/>
        </w:rPr>
        <w:t xml:space="preserve"> МО «Тарбагатайский район»</w:t>
      </w:r>
    </w:p>
    <w:p w:rsidR="00754FD4" w:rsidRPr="00E52065" w:rsidRDefault="00754FD4" w:rsidP="00E520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6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путём размещения в средствах массовой информации и на официальном сайте администрации муниципального образования «Тарбагатайский район».</w:t>
      </w:r>
    </w:p>
    <w:p w:rsidR="00754FD4" w:rsidRPr="00E52065" w:rsidRDefault="00754FD4" w:rsidP="00E5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6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754FD4" w:rsidRPr="00E52065" w:rsidRDefault="00754FD4" w:rsidP="00E52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65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66673C" w:rsidRDefault="0066673C" w:rsidP="00754FD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A4C" w:rsidRDefault="006F1A4C" w:rsidP="00754FD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A4C" w:rsidRDefault="006F1A4C" w:rsidP="00754FD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FD4" w:rsidRPr="00754FD4" w:rsidRDefault="00754FD4" w:rsidP="00754FD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FD4">
        <w:rPr>
          <w:rFonts w:ascii="Times New Roman" w:hAnsi="Times New Roman" w:cs="Times New Roman"/>
          <w:b/>
          <w:sz w:val="28"/>
          <w:szCs w:val="28"/>
        </w:rPr>
        <w:t>Глава МО «Тарбагатайский район»</w:t>
      </w:r>
    </w:p>
    <w:p w:rsidR="00754FD4" w:rsidRPr="00754FD4" w:rsidRDefault="00754FD4" w:rsidP="00754FD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FD4">
        <w:rPr>
          <w:rFonts w:ascii="Times New Roman" w:hAnsi="Times New Roman" w:cs="Times New Roman"/>
          <w:b/>
          <w:sz w:val="28"/>
          <w:szCs w:val="28"/>
        </w:rPr>
        <w:t>Руководитель Администрации                                                               В.В. Смолин</w:t>
      </w:r>
      <w:r w:rsidRPr="00754FD4">
        <w:rPr>
          <w:rFonts w:ascii="Times New Roman" w:hAnsi="Times New Roman" w:cs="Times New Roman"/>
          <w:bCs/>
          <w:sz w:val="28"/>
        </w:rPr>
        <w:t xml:space="preserve">       </w:t>
      </w:r>
    </w:p>
    <w:p w:rsidR="00754FD4" w:rsidRDefault="00754FD4" w:rsidP="0075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673C" w:rsidRDefault="0066673C" w:rsidP="0075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54FD4" w:rsidRDefault="00754FD4" w:rsidP="0075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54FD4" w:rsidRPr="00754FD4" w:rsidRDefault="006F1A4C" w:rsidP="0075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r w:rsidR="00754FD4">
        <w:rPr>
          <w:rFonts w:ascii="Times New Roman" w:hAnsi="Times New Roman" w:cs="Times New Roman"/>
          <w:sz w:val="16"/>
          <w:szCs w:val="16"/>
        </w:rPr>
        <w:t>Семенникова Татьяна Леонидовгна</w:t>
      </w:r>
    </w:p>
    <w:p w:rsidR="00754FD4" w:rsidRPr="00754FD4" w:rsidRDefault="00754FD4" w:rsidP="00754FD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noProof/>
          <w:sz w:val="16"/>
          <w:szCs w:val="16"/>
        </w:rPr>
      </w:pPr>
      <w:r w:rsidRPr="00754FD4">
        <w:rPr>
          <w:rFonts w:ascii="Times New Roman" w:hAnsi="Times New Roman" w:cs="Times New Roman"/>
          <w:sz w:val="16"/>
          <w:szCs w:val="16"/>
        </w:rPr>
        <w:t>раб.тел. 83014656103</w:t>
      </w:r>
      <w:r w:rsidRPr="00754FD4">
        <w:rPr>
          <w:rFonts w:ascii="Times New Roman" w:hAnsi="Times New Roman" w:cs="Times New Roman"/>
          <w:b/>
          <w:i/>
          <w:sz w:val="16"/>
          <w:szCs w:val="16"/>
        </w:rPr>
        <w:t xml:space="preserve">          </w:t>
      </w:r>
    </w:p>
    <w:p w:rsidR="00C71AFD" w:rsidRDefault="00C71AFD" w:rsidP="00754FD4">
      <w:pPr>
        <w:ind w:left="5040"/>
        <w:jc w:val="center"/>
        <w:rPr>
          <w:rFonts w:ascii="Times New Roman" w:hAnsi="Times New Roman" w:cs="Times New Roman"/>
          <w:sz w:val="28"/>
        </w:rPr>
      </w:pPr>
    </w:p>
    <w:p w:rsidR="00754FD4" w:rsidRPr="00754FD4" w:rsidRDefault="00754FD4" w:rsidP="00754FD4">
      <w:pPr>
        <w:ind w:left="5040"/>
        <w:jc w:val="center"/>
        <w:rPr>
          <w:rFonts w:ascii="Times New Roman" w:hAnsi="Times New Roman" w:cs="Times New Roman"/>
          <w:sz w:val="28"/>
        </w:rPr>
      </w:pPr>
      <w:r w:rsidRPr="00754FD4">
        <w:rPr>
          <w:rFonts w:ascii="Times New Roman" w:hAnsi="Times New Roman" w:cs="Times New Roman"/>
          <w:sz w:val="28"/>
        </w:rPr>
        <w:lastRenderedPageBreak/>
        <w:t>УТВЕРЖДЕНО</w:t>
      </w:r>
    </w:p>
    <w:p w:rsidR="00754FD4" w:rsidRPr="00754FD4" w:rsidRDefault="00E52065" w:rsidP="001E36B8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754FD4" w:rsidRPr="00754FD4">
        <w:rPr>
          <w:rFonts w:ascii="Times New Roman" w:hAnsi="Times New Roman" w:cs="Times New Roman"/>
          <w:sz w:val="28"/>
        </w:rPr>
        <w:t xml:space="preserve">остановлением </w:t>
      </w:r>
      <w:r>
        <w:rPr>
          <w:rFonts w:ascii="Times New Roman" w:hAnsi="Times New Roman" w:cs="Times New Roman"/>
          <w:sz w:val="28"/>
        </w:rPr>
        <w:t>Г</w:t>
      </w:r>
      <w:r w:rsidR="00754FD4" w:rsidRPr="00754FD4">
        <w:rPr>
          <w:rFonts w:ascii="Times New Roman" w:hAnsi="Times New Roman" w:cs="Times New Roman"/>
          <w:sz w:val="28"/>
        </w:rPr>
        <w:t>лавы администрации</w:t>
      </w:r>
    </w:p>
    <w:p w:rsidR="00E52065" w:rsidRDefault="00E52065" w:rsidP="001E36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E36B8">
        <w:rPr>
          <w:rFonts w:ascii="Times New Roman" w:hAnsi="Times New Roman" w:cs="Times New Roman"/>
          <w:sz w:val="28"/>
          <w:szCs w:val="28"/>
        </w:rPr>
        <w:t>МО «Тарбагатайский район»</w:t>
      </w:r>
    </w:p>
    <w:p w:rsidR="00754FD4" w:rsidRPr="00754FD4" w:rsidRDefault="00E52065" w:rsidP="001E36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F0A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54FD4" w:rsidRPr="00754FD4">
        <w:rPr>
          <w:rFonts w:ascii="Times New Roman" w:hAnsi="Times New Roman" w:cs="Times New Roman"/>
          <w:sz w:val="28"/>
          <w:szCs w:val="28"/>
        </w:rPr>
        <w:t xml:space="preserve">от </w:t>
      </w:r>
      <w:r w:rsidR="006F0A50">
        <w:rPr>
          <w:rFonts w:ascii="Times New Roman" w:hAnsi="Times New Roman" w:cs="Times New Roman"/>
          <w:sz w:val="28"/>
          <w:szCs w:val="28"/>
        </w:rPr>
        <w:t>«___»</w:t>
      </w:r>
      <w:r w:rsidR="00754FD4" w:rsidRPr="00754FD4">
        <w:rPr>
          <w:rFonts w:ascii="Times New Roman" w:hAnsi="Times New Roman" w:cs="Times New Roman"/>
          <w:sz w:val="28"/>
          <w:szCs w:val="28"/>
        </w:rPr>
        <w:t>_________ № _____</w:t>
      </w:r>
    </w:p>
    <w:p w:rsidR="00754FD4" w:rsidRPr="00754FD4" w:rsidRDefault="00754FD4" w:rsidP="00754FD4">
      <w:pPr>
        <w:ind w:right="708"/>
        <w:rPr>
          <w:rFonts w:ascii="Times New Roman" w:hAnsi="Times New Roman" w:cs="Times New Roman"/>
          <w:sz w:val="28"/>
          <w:szCs w:val="28"/>
        </w:rPr>
      </w:pPr>
    </w:p>
    <w:p w:rsidR="00754FD4" w:rsidRPr="00754FD4" w:rsidRDefault="00754FD4" w:rsidP="00754FD4">
      <w:pPr>
        <w:ind w:right="708"/>
        <w:rPr>
          <w:rFonts w:ascii="Times New Roman" w:hAnsi="Times New Roman" w:cs="Times New Roman"/>
          <w:sz w:val="28"/>
          <w:szCs w:val="28"/>
        </w:rPr>
      </w:pPr>
    </w:p>
    <w:p w:rsidR="00754FD4" w:rsidRPr="00754FD4" w:rsidRDefault="00754FD4" w:rsidP="00754FD4">
      <w:pPr>
        <w:pStyle w:val="ac"/>
        <w:tabs>
          <w:tab w:val="left" w:pos="5040"/>
        </w:tabs>
        <w:ind w:left="0"/>
      </w:pPr>
      <w:r w:rsidRPr="00754FD4">
        <w:t>ПОЛОЖЕНИЕ</w:t>
      </w:r>
    </w:p>
    <w:p w:rsidR="00754FD4" w:rsidRPr="00754FD4" w:rsidRDefault="001E36B8" w:rsidP="001E36B8">
      <w:pPr>
        <w:tabs>
          <w:tab w:val="left" w:pos="9498"/>
        </w:tabs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52065">
        <w:rPr>
          <w:rFonts w:ascii="Times New Roman" w:hAnsi="Times New Roman" w:cs="Times New Roman"/>
          <w:sz w:val="28"/>
          <w:szCs w:val="28"/>
        </w:rPr>
        <w:t>б обеспечении первичных мер пожарной безопасности в границах муниципального образования «Тарбагатайский район» за границами  сельских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МО «Тарбагатайский район»</w:t>
      </w:r>
    </w:p>
    <w:p w:rsidR="00754FD4" w:rsidRPr="00754FD4" w:rsidRDefault="00754FD4" w:rsidP="00754FD4">
      <w:pPr>
        <w:pStyle w:val="a7"/>
        <w:tabs>
          <w:tab w:val="left" w:pos="0"/>
        </w:tabs>
        <w:spacing w:before="0" w:beforeAutospacing="0" w:after="0" w:afterAutospacing="0"/>
        <w:rPr>
          <w:sz w:val="28"/>
        </w:rPr>
      </w:pPr>
    </w:p>
    <w:p w:rsidR="00754FD4" w:rsidRPr="00754FD4" w:rsidRDefault="00754FD4" w:rsidP="00754FD4">
      <w:pPr>
        <w:pStyle w:val="a7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754FD4">
        <w:rPr>
          <w:sz w:val="28"/>
          <w:szCs w:val="28"/>
        </w:rPr>
        <w:t>1. Общие положения</w:t>
      </w:r>
    </w:p>
    <w:p w:rsidR="00754FD4" w:rsidRPr="00754FD4" w:rsidRDefault="00754FD4" w:rsidP="00754FD4">
      <w:pPr>
        <w:pStyle w:val="a7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1E36B8" w:rsidRPr="001E36B8" w:rsidRDefault="00754FD4" w:rsidP="001E36B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B8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муниципального образования </w:t>
      </w:r>
      <w:r w:rsidR="001E36B8" w:rsidRPr="001E36B8">
        <w:rPr>
          <w:rFonts w:ascii="Times New Roman" w:hAnsi="Times New Roman" w:cs="Times New Roman"/>
          <w:sz w:val="28"/>
          <w:szCs w:val="28"/>
        </w:rPr>
        <w:t>«Тарбагатайский район» за границами  сельских населенных пунктов МО «Тарбагатайский район»</w:t>
      </w:r>
    </w:p>
    <w:p w:rsidR="00955AA9" w:rsidRPr="00955AA9" w:rsidRDefault="00955AA9" w:rsidP="00F5502A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AA9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955AA9">
        <w:rPr>
          <w:rFonts w:ascii="Times New Roman" w:hAnsi="Times New Roman" w:cs="Times New Roman"/>
          <w:sz w:val="28"/>
          <w:szCs w:val="28"/>
        </w:rPr>
        <w:t>Первичные меры пожарной безопасности - это реализация принятых в установленном порядке норм, правил и мероприятий по предотвращению пожаров, спасению людей и имущества от пожаров в рамках компетенции муниципального района, установленной федеральным и региональным законодательством.</w:t>
      </w:r>
    </w:p>
    <w:p w:rsidR="00754FD4" w:rsidRPr="00F5502A" w:rsidRDefault="00754FD4" w:rsidP="00F5502A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B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55AA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E36B8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Организация обеспечения первичных мер пожарной безопасности </w:t>
      </w:r>
      <w:r w:rsidR="00F5502A" w:rsidRPr="001E36B8">
        <w:rPr>
          <w:rFonts w:ascii="Times New Roman" w:hAnsi="Times New Roman" w:cs="Times New Roman"/>
          <w:sz w:val="28"/>
          <w:szCs w:val="28"/>
        </w:rPr>
        <w:t>в границах муниципального образования «Тарбагатайский район» за границами  сельских населенных пунктов МО «Тарбагатайский район»</w:t>
      </w:r>
      <w:r w:rsidR="00F5502A">
        <w:rPr>
          <w:rFonts w:ascii="Times New Roman" w:hAnsi="Times New Roman" w:cs="Times New Roman"/>
          <w:sz w:val="28"/>
          <w:szCs w:val="28"/>
        </w:rPr>
        <w:t xml:space="preserve"> </w:t>
      </w:r>
      <w:r w:rsidRPr="00754FD4">
        <w:rPr>
          <w:color w:val="000000"/>
          <w:sz w:val="27"/>
          <w:szCs w:val="27"/>
        </w:rPr>
        <w:t xml:space="preserve"> </w:t>
      </w:r>
      <w:r w:rsidRPr="00F5502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администрацией </w:t>
      </w:r>
      <w:r w:rsidRPr="00F550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550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502A">
        <w:rPr>
          <w:rFonts w:ascii="Times New Roman" w:hAnsi="Times New Roman" w:cs="Times New Roman"/>
          <w:color w:val="000000"/>
          <w:sz w:val="28"/>
          <w:szCs w:val="28"/>
        </w:rPr>
        <w:t xml:space="preserve"> Тарбагатайский район»</w:t>
      </w:r>
      <w:r w:rsidRPr="00F550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4FD4" w:rsidRPr="00754FD4" w:rsidRDefault="00754FD4" w:rsidP="00754FD4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4FD4">
        <w:rPr>
          <w:sz w:val="28"/>
          <w:szCs w:val="28"/>
        </w:rPr>
        <w:t xml:space="preserve">1.4. Вопросы организационно-правового, материально-технического и финансового обеспечения первичных мер пожарной безопасности </w:t>
      </w:r>
      <w:r w:rsidR="00F5502A" w:rsidRPr="001E36B8">
        <w:rPr>
          <w:sz w:val="28"/>
          <w:szCs w:val="28"/>
        </w:rPr>
        <w:t>за границами  сельских населенных пунктов МО «Тарбагатайский район»</w:t>
      </w:r>
      <w:r w:rsidR="00F5502A">
        <w:rPr>
          <w:sz w:val="28"/>
          <w:szCs w:val="28"/>
        </w:rPr>
        <w:t xml:space="preserve"> </w:t>
      </w:r>
      <w:r w:rsidR="00F5502A" w:rsidRPr="00754FD4">
        <w:rPr>
          <w:color w:val="000000"/>
          <w:sz w:val="27"/>
          <w:szCs w:val="27"/>
        </w:rPr>
        <w:t xml:space="preserve"> </w:t>
      </w:r>
      <w:r w:rsidRPr="00754FD4">
        <w:rPr>
          <w:sz w:val="28"/>
          <w:szCs w:val="28"/>
        </w:rPr>
        <w:t>регулируются муниципальными нормативными правовыми актами, издаваемыми в пределах предоставленных полномочий.</w:t>
      </w:r>
    </w:p>
    <w:p w:rsidR="00E83E6B" w:rsidRDefault="00E83E6B" w:rsidP="00E83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3E6B" w:rsidRPr="00E83E6B" w:rsidRDefault="00E83E6B" w:rsidP="00E83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E6B">
        <w:rPr>
          <w:rFonts w:ascii="Times New Roman" w:hAnsi="Times New Roman" w:cs="Times New Roman"/>
          <w:sz w:val="28"/>
          <w:szCs w:val="28"/>
        </w:rPr>
        <w:t xml:space="preserve">2. Полномочия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83E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E83E6B">
        <w:rPr>
          <w:rFonts w:ascii="Times New Roman" w:hAnsi="Times New Roman" w:cs="Times New Roman"/>
          <w:sz w:val="28"/>
          <w:szCs w:val="28"/>
        </w:rPr>
        <w:t xml:space="preserve"> в области</w:t>
      </w:r>
    </w:p>
    <w:p w:rsidR="00E83E6B" w:rsidRPr="00E83E6B" w:rsidRDefault="00E83E6B" w:rsidP="00E83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E6B">
        <w:rPr>
          <w:rFonts w:ascii="Times New Roman" w:hAnsi="Times New Roman" w:cs="Times New Roman"/>
          <w:sz w:val="28"/>
          <w:szCs w:val="28"/>
        </w:rPr>
        <w:t>обеспечения первичных мер пожарной безопасности</w:t>
      </w:r>
    </w:p>
    <w:p w:rsidR="00754FD4" w:rsidRPr="00E83E6B" w:rsidRDefault="00754FD4" w:rsidP="00754FD4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5AA9" w:rsidRPr="00F5502A" w:rsidRDefault="00E83E6B" w:rsidP="00955AA9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3E6B">
        <w:rPr>
          <w:sz w:val="28"/>
          <w:szCs w:val="28"/>
        </w:rPr>
        <w:t>2.1</w:t>
      </w:r>
      <w:r w:rsidR="00955AA9" w:rsidRPr="00E83E6B">
        <w:rPr>
          <w:sz w:val="28"/>
          <w:szCs w:val="28"/>
        </w:rPr>
        <w:t xml:space="preserve"> К полномочиям А</w:t>
      </w:r>
      <w:r w:rsidR="00955AA9" w:rsidRPr="00E83E6B">
        <w:rPr>
          <w:iCs/>
          <w:sz w:val="28"/>
          <w:szCs w:val="28"/>
        </w:rPr>
        <w:t xml:space="preserve">дминистрации муниципального образования «Тарбагатайский район» </w:t>
      </w:r>
      <w:r w:rsidR="00955AA9" w:rsidRPr="00E83E6B">
        <w:rPr>
          <w:sz w:val="28"/>
          <w:szCs w:val="28"/>
        </w:rPr>
        <w:t xml:space="preserve">за границами  сельских населенных пунктов МО «Тарбагатайский район» </w:t>
      </w:r>
      <w:r w:rsidR="00955AA9" w:rsidRPr="00E83E6B">
        <w:rPr>
          <w:iCs/>
          <w:sz w:val="28"/>
          <w:szCs w:val="28"/>
        </w:rPr>
        <w:t>по обеспечению первичных мер пожарной безоп</w:t>
      </w:r>
      <w:r w:rsidR="00955AA9" w:rsidRPr="00F5502A">
        <w:rPr>
          <w:iCs/>
          <w:sz w:val="28"/>
          <w:szCs w:val="28"/>
        </w:rPr>
        <w:t>асности относятся:</w:t>
      </w:r>
      <w:r w:rsidR="00955AA9" w:rsidRPr="00F5502A">
        <w:rPr>
          <w:i/>
          <w:sz w:val="28"/>
          <w:szCs w:val="28"/>
        </w:rPr>
        <w:t xml:space="preserve"> </w:t>
      </w:r>
    </w:p>
    <w:p w:rsidR="00955AA9" w:rsidRPr="00F5502A" w:rsidRDefault="00955AA9" w:rsidP="00955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0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02A">
        <w:rPr>
          <w:rFonts w:ascii="Times New Roman" w:hAnsi="Times New Roman" w:cs="Times New Roman"/>
          <w:sz w:val="28"/>
          <w:szCs w:val="28"/>
        </w:rPr>
        <w:t>разработка и осуществление мероприятий по обеспечению пожарной безопасности муниципального района и объектов муниципальной собственности;</w:t>
      </w:r>
    </w:p>
    <w:p w:rsidR="00955AA9" w:rsidRDefault="00955AA9" w:rsidP="00955AA9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5502A">
        <w:rPr>
          <w:sz w:val="28"/>
          <w:szCs w:val="28"/>
        </w:rPr>
        <w:t>установление особого противопожарного режима на территории муниципального</w:t>
      </w:r>
      <w:r w:rsidRPr="00866E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DC106E">
        <w:rPr>
          <w:sz w:val="28"/>
          <w:szCs w:val="28"/>
        </w:rPr>
        <w:t>в случае повышения пожарной опасности</w:t>
      </w:r>
      <w:r w:rsidRPr="00866EAA">
        <w:rPr>
          <w:sz w:val="28"/>
          <w:szCs w:val="28"/>
        </w:rPr>
        <w:t>, а также дополнительных требований</w:t>
      </w:r>
      <w:r>
        <w:rPr>
          <w:sz w:val="28"/>
          <w:szCs w:val="28"/>
        </w:rPr>
        <w:t xml:space="preserve"> </w:t>
      </w:r>
      <w:r w:rsidRPr="00866EAA">
        <w:rPr>
          <w:sz w:val="28"/>
          <w:szCs w:val="28"/>
        </w:rPr>
        <w:t>пожарной безопасности на время его действия;</w:t>
      </w:r>
    </w:p>
    <w:p w:rsidR="00955AA9" w:rsidRPr="00431DD3" w:rsidRDefault="00955AA9" w:rsidP="00955AA9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 о</w:t>
      </w:r>
      <w:r w:rsidRPr="00DC106E">
        <w:rPr>
          <w:sz w:val="28"/>
          <w:szCs w:val="28"/>
        </w:rPr>
        <w:t xml:space="preserve">казание </w:t>
      </w:r>
      <w:r w:rsidRPr="004476BD">
        <w:rPr>
          <w:sz w:val="28"/>
          <w:szCs w:val="28"/>
        </w:rPr>
        <w:t>содействия городск</w:t>
      </w:r>
      <w:r>
        <w:rPr>
          <w:sz w:val="28"/>
          <w:szCs w:val="28"/>
        </w:rPr>
        <w:t xml:space="preserve">ому </w:t>
      </w:r>
      <w:r w:rsidRPr="004476BD">
        <w:rPr>
          <w:sz w:val="28"/>
          <w:szCs w:val="28"/>
        </w:rPr>
        <w:t>и сельски</w:t>
      </w:r>
      <w:r>
        <w:rPr>
          <w:sz w:val="28"/>
          <w:szCs w:val="28"/>
        </w:rPr>
        <w:t>м</w:t>
      </w:r>
      <w:r w:rsidRPr="004476BD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поселениям</w:t>
      </w:r>
      <w:r w:rsidRPr="004476BD">
        <w:rPr>
          <w:sz w:val="28"/>
          <w:szCs w:val="28"/>
        </w:rPr>
        <w:t xml:space="preserve"> муниципального района в информировании населения о мерах пожарной безопасности, в</w:t>
      </w:r>
      <w:r w:rsidRPr="00DC106E">
        <w:rPr>
          <w:sz w:val="28"/>
          <w:szCs w:val="28"/>
        </w:rPr>
        <w:t xml:space="preserve"> том числе посредством организации </w:t>
      </w:r>
      <w:r>
        <w:rPr>
          <w:sz w:val="28"/>
          <w:szCs w:val="28"/>
        </w:rPr>
        <w:t xml:space="preserve">и </w:t>
      </w:r>
      <w:r w:rsidRPr="00431DD3">
        <w:rPr>
          <w:color w:val="000000"/>
          <w:sz w:val="28"/>
          <w:szCs w:val="28"/>
        </w:rPr>
        <w:t>проведения собраний населения;</w:t>
      </w:r>
    </w:p>
    <w:p w:rsidR="00955AA9" w:rsidRDefault="00955AA9" w:rsidP="00955AA9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31D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431DD3">
        <w:rPr>
          <w:color w:val="000000"/>
          <w:spacing w:val="1"/>
          <w:sz w:val="28"/>
          <w:szCs w:val="28"/>
          <w:shd w:val="clear" w:color="auto" w:fill="FFFFFF"/>
        </w:rPr>
        <w:t>ринятие и контроль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за</w:t>
      </w:r>
      <w:r w:rsidRPr="00431DD3">
        <w:rPr>
          <w:color w:val="000000"/>
          <w:spacing w:val="1"/>
          <w:sz w:val="28"/>
          <w:szCs w:val="28"/>
          <w:shd w:val="clear" w:color="auto" w:fill="FFFFFF"/>
        </w:rPr>
        <w:t xml:space="preserve"> выполнени</w:t>
      </w:r>
      <w:r>
        <w:rPr>
          <w:color w:val="000000"/>
          <w:spacing w:val="1"/>
          <w:sz w:val="28"/>
          <w:szCs w:val="28"/>
          <w:shd w:val="clear" w:color="auto" w:fill="FFFFFF"/>
        </w:rPr>
        <w:t>ем</w:t>
      </w:r>
      <w:r w:rsidRPr="00431DD3">
        <w:rPr>
          <w:color w:val="000000"/>
          <w:spacing w:val="1"/>
          <w:sz w:val="28"/>
          <w:szCs w:val="28"/>
          <w:shd w:val="clear" w:color="auto" w:fill="FFFFFF"/>
        </w:rPr>
        <w:t xml:space="preserve"> муниципальных правовых актов по вопросам обеспечения первичных мер пожарной безопасности на территории муниципального района </w:t>
      </w:r>
      <w:r w:rsidRPr="00167530">
        <w:rPr>
          <w:sz w:val="28"/>
          <w:szCs w:val="28"/>
        </w:rPr>
        <w:t>за границами городского и сельских населенных пунктов муниципального района</w:t>
      </w:r>
      <w:r>
        <w:rPr>
          <w:sz w:val="28"/>
          <w:szCs w:val="28"/>
        </w:rPr>
        <w:t>.</w:t>
      </w:r>
    </w:p>
    <w:p w:rsidR="00E83E6B" w:rsidRDefault="00E83E6B" w:rsidP="00F5502A">
      <w:pPr>
        <w:pStyle w:val="a7"/>
        <w:tabs>
          <w:tab w:val="left" w:pos="0"/>
        </w:tabs>
        <w:spacing w:before="0" w:beforeAutospacing="0" w:after="0" w:afterAutospacing="0"/>
        <w:jc w:val="center"/>
        <w:rPr>
          <w:spacing w:val="1"/>
          <w:sz w:val="28"/>
          <w:szCs w:val="28"/>
          <w:shd w:val="clear" w:color="auto" w:fill="FFFFFF"/>
        </w:rPr>
      </w:pPr>
    </w:p>
    <w:p w:rsidR="00E83E6B" w:rsidRPr="00E83E6B" w:rsidRDefault="00E83E6B" w:rsidP="00E83E6B">
      <w:pPr>
        <w:pStyle w:val="a7"/>
        <w:tabs>
          <w:tab w:val="left" w:pos="0"/>
        </w:tabs>
        <w:spacing w:before="0" w:beforeAutospacing="0" w:after="0" w:afterAutospacing="0"/>
        <w:jc w:val="center"/>
        <w:rPr>
          <w:spacing w:val="1"/>
          <w:sz w:val="28"/>
          <w:szCs w:val="28"/>
        </w:rPr>
      </w:pPr>
      <w:r w:rsidRPr="00E83E6B">
        <w:rPr>
          <w:spacing w:val="1"/>
          <w:sz w:val="28"/>
          <w:szCs w:val="28"/>
          <w:shd w:val="clear" w:color="auto" w:fill="FFFFFF"/>
        </w:rPr>
        <w:t>3. Функции по обеспечению первичных мер пожарной безопасности</w:t>
      </w:r>
    </w:p>
    <w:p w:rsidR="00E83E6B" w:rsidRPr="00E83E6B" w:rsidRDefault="00E83E6B" w:rsidP="00E83E6B">
      <w:pPr>
        <w:pStyle w:val="a7"/>
        <w:tabs>
          <w:tab w:val="left" w:pos="0"/>
        </w:tabs>
        <w:spacing w:before="0" w:beforeAutospacing="0" w:after="0" w:afterAutospacing="0"/>
        <w:jc w:val="both"/>
        <w:rPr>
          <w:spacing w:val="1"/>
          <w:sz w:val="28"/>
          <w:szCs w:val="28"/>
          <w:shd w:val="clear" w:color="auto" w:fill="FFFFFF"/>
        </w:rPr>
      </w:pPr>
    </w:p>
    <w:p w:rsidR="00E83E6B" w:rsidRPr="00E83E6B" w:rsidRDefault="00E83E6B" w:rsidP="00E83E6B">
      <w:pPr>
        <w:pStyle w:val="a7"/>
        <w:tabs>
          <w:tab w:val="left" w:pos="0"/>
        </w:tabs>
        <w:spacing w:before="0" w:beforeAutospacing="0" w:after="0" w:afterAutospacing="0"/>
        <w:jc w:val="both"/>
        <w:rPr>
          <w:spacing w:val="1"/>
          <w:sz w:val="28"/>
          <w:szCs w:val="28"/>
          <w:shd w:val="clear" w:color="auto" w:fill="FFFFFF"/>
        </w:rPr>
      </w:pPr>
      <w:r w:rsidRPr="00E83E6B">
        <w:rPr>
          <w:spacing w:val="1"/>
          <w:sz w:val="28"/>
          <w:szCs w:val="28"/>
          <w:shd w:val="clear" w:color="auto" w:fill="FFFFFF"/>
        </w:rPr>
        <w:tab/>
        <w:t xml:space="preserve">3.1. Глава </w:t>
      </w:r>
      <w:r w:rsidRPr="00E83E6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</w:t>
      </w:r>
      <w:r w:rsidR="0066673C">
        <w:rPr>
          <w:sz w:val="28"/>
          <w:szCs w:val="28"/>
        </w:rPr>
        <w:t xml:space="preserve"> «Тарбагатайский район»</w:t>
      </w:r>
      <w:r w:rsidRPr="00E83E6B">
        <w:rPr>
          <w:sz w:val="28"/>
          <w:szCs w:val="28"/>
        </w:rPr>
        <w:t xml:space="preserve"> </w:t>
      </w:r>
      <w:r w:rsidRPr="00E83E6B">
        <w:rPr>
          <w:spacing w:val="1"/>
          <w:sz w:val="28"/>
          <w:szCs w:val="28"/>
          <w:shd w:val="clear" w:color="auto" w:fill="FFFFFF"/>
        </w:rPr>
        <w:t>осуществляет:</w:t>
      </w:r>
    </w:p>
    <w:p w:rsidR="00E83E6B" w:rsidRPr="00E83E6B" w:rsidRDefault="00E83E6B" w:rsidP="00E83E6B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83E6B">
        <w:rPr>
          <w:spacing w:val="1"/>
          <w:sz w:val="28"/>
          <w:szCs w:val="28"/>
          <w:shd w:val="clear" w:color="auto" w:fill="FFFFFF"/>
        </w:rPr>
        <w:t xml:space="preserve">1) организацию и контроль вопросов обеспечения первичных мер пожарной безопасности на территории </w:t>
      </w:r>
      <w:r w:rsidRPr="00E83E6B">
        <w:rPr>
          <w:sz w:val="28"/>
          <w:szCs w:val="28"/>
        </w:rPr>
        <w:t xml:space="preserve">муниципального </w:t>
      </w:r>
      <w:r w:rsidR="0066673C">
        <w:rPr>
          <w:sz w:val="28"/>
          <w:szCs w:val="28"/>
        </w:rPr>
        <w:t>образования «Тарбагатайский район»</w:t>
      </w:r>
      <w:r w:rsidRPr="00E83E6B">
        <w:rPr>
          <w:sz w:val="28"/>
          <w:szCs w:val="28"/>
        </w:rPr>
        <w:t xml:space="preserve"> за границами сельских населенных пунктов муниципального </w:t>
      </w:r>
      <w:r w:rsidR="0066673C">
        <w:rPr>
          <w:sz w:val="28"/>
          <w:szCs w:val="28"/>
        </w:rPr>
        <w:t>образования «Тарбагатайский район»</w:t>
      </w:r>
      <w:r w:rsidRPr="00E83E6B">
        <w:rPr>
          <w:spacing w:val="1"/>
          <w:sz w:val="28"/>
          <w:szCs w:val="28"/>
          <w:shd w:val="clear" w:color="auto" w:fill="FFFFFF"/>
        </w:rPr>
        <w:t>;</w:t>
      </w:r>
    </w:p>
    <w:p w:rsidR="00E83E6B" w:rsidRPr="00E83E6B" w:rsidRDefault="00E83E6B" w:rsidP="00E83E6B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83E6B">
        <w:rPr>
          <w:spacing w:val="1"/>
          <w:sz w:val="28"/>
          <w:szCs w:val="28"/>
          <w:shd w:val="clear" w:color="auto" w:fill="FFFFFF"/>
        </w:rPr>
        <w:t xml:space="preserve">2) обеспечение требований первичных мер пожарной безопасности, предусмотренных нормативными правовыми актами по пожарной безопасности, на территории </w:t>
      </w:r>
      <w:r w:rsidR="0066673C" w:rsidRPr="00E83E6B">
        <w:rPr>
          <w:sz w:val="28"/>
          <w:szCs w:val="28"/>
        </w:rPr>
        <w:t xml:space="preserve">муниципального </w:t>
      </w:r>
      <w:r w:rsidR="0066673C">
        <w:rPr>
          <w:sz w:val="28"/>
          <w:szCs w:val="28"/>
        </w:rPr>
        <w:t>образования «Тарбагатайский район»</w:t>
      </w:r>
      <w:r w:rsidR="0066673C" w:rsidRPr="00E83E6B">
        <w:rPr>
          <w:sz w:val="28"/>
          <w:szCs w:val="28"/>
        </w:rPr>
        <w:t xml:space="preserve"> за границами сельских населенных пунктов муниципального </w:t>
      </w:r>
      <w:r w:rsidR="0066673C">
        <w:rPr>
          <w:sz w:val="28"/>
          <w:szCs w:val="28"/>
        </w:rPr>
        <w:t>образования «Тарбагатайский район»</w:t>
      </w:r>
      <w:r w:rsidR="0066673C" w:rsidRPr="00E83E6B">
        <w:rPr>
          <w:spacing w:val="1"/>
          <w:sz w:val="28"/>
          <w:szCs w:val="28"/>
          <w:shd w:val="clear" w:color="auto" w:fill="FFFFFF"/>
        </w:rPr>
        <w:t>;</w:t>
      </w:r>
      <w:r w:rsidRPr="00E83E6B">
        <w:rPr>
          <w:spacing w:val="1"/>
          <w:sz w:val="28"/>
          <w:szCs w:val="28"/>
          <w:shd w:val="clear" w:color="auto" w:fill="FFFFFF"/>
        </w:rPr>
        <w:t>;</w:t>
      </w:r>
    </w:p>
    <w:p w:rsidR="00E83E6B" w:rsidRPr="00E83E6B" w:rsidRDefault="00E83E6B" w:rsidP="00E83E6B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83E6B">
        <w:rPr>
          <w:spacing w:val="1"/>
          <w:sz w:val="28"/>
          <w:szCs w:val="28"/>
          <w:shd w:val="clear" w:color="auto" w:fill="FFFFFF"/>
        </w:rPr>
        <w:t xml:space="preserve">3) принятие и контроль выполнения муниципальных правовых актов по вопросам обеспечения первичных мер пожарной безопасности на территории </w:t>
      </w:r>
      <w:r w:rsidR="0066673C" w:rsidRPr="00E83E6B">
        <w:rPr>
          <w:sz w:val="28"/>
          <w:szCs w:val="28"/>
        </w:rPr>
        <w:t xml:space="preserve">муниципального </w:t>
      </w:r>
      <w:r w:rsidR="0066673C">
        <w:rPr>
          <w:sz w:val="28"/>
          <w:szCs w:val="28"/>
        </w:rPr>
        <w:t>образования «Тарбагатайский район»</w:t>
      </w:r>
      <w:r w:rsidR="0066673C" w:rsidRPr="00E83E6B">
        <w:rPr>
          <w:sz w:val="28"/>
          <w:szCs w:val="28"/>
        </w:rPr>
        <w:t xml:space="preserve"> за границами сельских населенных пунктов муниципального </w:t>
      </w:r>
      <w:r w:rsidR="0066673C">
        <w:rPr>
          <w:sz w:val="28"/>
          <w:szCs w:val="28"/>
        </w:rPr>
        <w:t>образования «Тарбагатайский район»</w:t>
      </w:r>
      <w:r w:rsidR="0066673C" w:rsidRPr="00E83E6B">
        <w:rPr>
          <w:spacing w:val="1"/>
          <w:sz w:val="28"/>
          <w:szCs w:val="28"/>
          <w:shd w:val="clear" w:color="auto" w:fill="FFFFFF"/>
        </w:rPr>
        <w:t>;</w:t>
      </w:r>
      <w:r w:rsidRPr="00E83E6B">
        <w:rPr>
          <w:spacing w:val="1"/>
          <w:sz w:val="28"/>
          <w:szCs w:val="28"/>
          <w:shd w:val="clear" w:color="auto" w:fill="FFFFFF"/>
        </w:rPr>
        <w:t>;</w:t>
      </w:r>
    </w:p>
    <w:p w:rsidR="00E83E6B" w:rsidRPr="00E83E6B" w:rsidRDefault="00E83E6B" w:rsidP="00E83E6B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83E6B">
        <w:rPr>
          <w:spacing w:val="1"/>
          <w:sz w:val="28"/>
          <w:szCs w:val="28"/>
          <w:shd w:val="clear" w:color="auto" w:fill="FFFFFF"/>
        </w:rPr>
        <w:t>4) информирование населения о мерах пожарной безопасности;</w:t>
      </w:r>
    </w:p>
    <w:p w:rsidR="00E83E6B" w:rsidRPr="00E83E6B" w:rsidRDefault="00E83E6B" w:rsidP="00E83E6B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83E6B">
        <w:rPr>
          <w:spacing w:val="1"/>
          <w:sz w:val="28"/>
          <w:szCs w:val="28"/>
          <w:shd w:val="clear" w:color="auto" w:fill="FFFFFF"/>
        </w:rPr>
        <w:t xml:space="preserve">5) выполнение требований первичных мер пожарной безопасности, предусмотренных нормативными правовыми актами на подведомственных территориях </w:t>
      </w:r>
      <w:r w:rsidR="0066673C" w:rsidRPr="00E83E6B">
        <w:rPr>
          <w:sz w:val="28"/>
          <w:szCs w:val="28"/>
        </w:rPr>
        <w:t xml:space="preserve">муниципального </w:t>
      </w:r>
      <w:r w:rsidR="0066673C">
        <w:rPr>
          <w:sz w:val="28"/>
          <w:szCs w:val="28"/>
        </w:rPr>
        <w:t>образования «Тарбагатайский район»</w:t>
      </w:r>
      <w:r w:rsidR="0066673C" w:rsidRPr="00E83E6B">
        <w:rPr>
          <w:sz w:val="28"/>
          <w:szCs w:val="28"/>
        </w:rPr>
        <w:t xml:space="preserve"> за границами сельских населенных пунктов муниципального </w:t>
      </w:r>
      <w:r w:rsidR="0066673C">
        <w:rPr>
          <w:sz w:val="28"/>
          <w:szCs w:val="28"/>
        </w:rPr>
        <w:t>образования «Тарбагатайский район»</w:t>
      </w:r>
      <w:r w:rsidR="0066673C" w:rsidRPr="00E83E6B">
        <w:rPr>
          <w:spacing w:val="1"/>
          <w:sz w:val="28"/>
          <w:szCs w:val="28"/>
          <w:shd w:val="clear" w:color="auto" w:fill="FFFFFF"/>
        </w:rPr>
        <w:t>;</w:t>
      </w:r>
    </w:p>
    <w:p w:rsidR="00E83E6B" w:rsidRPr="00E83E6B" w:rsidRDefault="00E83E6B" w:rsidP="00E83E6B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83E6B">
        <w:rPr>
          <w:spacing w:val="1"/>
          <w:sz w:val="28"/>
          <w:szCs w:val="28"/>
          <w:shd w:val="clear" w:color="auto" w:fill="FFFFFF"/>
        </w:rPr>
        <w:t xml:space="preserve">6) организацию патрулирования подведомственной территории </w:t>
      </w:r>
      <w:r w:rsidR="0066673C" w:rsidRPr="00E83E6B">
        <w:rPr>
          <w:sz w:val="28"/>
          <w:szCs w:val="28"/>
        </w:rPr>
        <w:t xml:space="preserve">муниципального </w:t>
      </w:r>
      <w:r w:rsidR="0066673C">
        <w:rPr>
          <w:sz w:val="28"/>
          <w:szCs w:val="28"/>
        </w:rPr>
        <w:t>образования «Тарбагатайский район»</w:t>
      </w:r>
      <w:r w:rsidR="0066673C" w:rsidRPr="00E83E6B">
        <w:rPr>
          <w:sz w:val="28"/>
          <w:szCs w:val="28"/>
        </w:rPr>
        <w:t xml:space="preserve"> за границами сельских населенных пунктов муниципального </w:t>
      </w:r>
      <w:r w:rsidR="0066673C">
        <w:rPr>
          <w:sz w:val="28"/>
          <w:szCs w:val="28"/>
        </w:rPr>
        <w:t>образования «Тарбагатайский район»</w:t>
      </w:r>
      <w:r w:rsidR="0066673C" w:rsidRPr="00E83E6B">
        <w:rPr>
          <w:spacing w:val="1"/>
          <w:sz w:val="28"/>
          <w:szCs w:val="28"/>
          <w:shd w:val="clear" w:color="auto" w:fill="FFFFFF"/>
        </w:rPr>
        <w:t>;</w:t>
      </w:r>
    </w:p>
    <w:p w:rsidR="00E83E6B" w:rsidRPr="00E83E6B" w:rsidRDefault="00E83E6B" w:rsidP="00E83E6B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83E6B">
        <w:rPr>
          <w:spacing w:val="1"/>
          <w:sz w:val="28"/>
          <w:szCs w:val="28"/>
          <w:shd w:val="clear" w:color="auto" w:fill="FFFFFF"/>
        </w:rPr>
        <w:t xml:space="preserve">3.2. Отдел ГО и ЧС администрации </w:t>
      </w:r>
      <w:r w:rsidRPr="00E83E6B">
        <w:rPr>
          <w:sz w:val="28"/>
          <w:szCs w:val="28"/>
        </w:rPr>
        <w:t xml:space="preserve">муниципального </w:t>
      </w:r>
      <w:r w:rsidR="0066673C">
        <w:rPr>
          <w:sz w:val="28"/>
          <w:szCs w:val="28"/>
        </w:rPr>
        <w:t>образования</w:t>
      </w:r>
      <w:r w:rsidRPr="00E83E6B">
        <w:rPr>
          <w:sz w:val="28"/>
          <w:szCs w:val="28"/>
        </w:rPr>
        <w:t xml:space="preserve"> </w:t>
      </w:r>
      <w:r w:rsidR="0066673C">
        <w:rPr>
          <w:sz w:val="28"/>
          <w:szCs w:val="28"/>
        </w:rPr>
        <w:t xml:space="preserve">«Тарбагатайский район»  </w:t>
      </w:r>
      <w:r w:rsidRPr="00E83E6B">
        <w:rPr>
          <w:spacing w:val="1"/>
          <w:sz w:val="28"/>
          <w:szCs w:val="28"/>
          <w:shd w:val="clear" w:color="auto" w:fill="FFFFFF"/>
        </w:rPr>
        <w:t>осуществляет:</w:t>
      </w:r>
    </w:p>
    <w:p w:rsidR="00E83E6B" w:rsidRPr="00E83E6B" w:rsidRDefault="00E83E6B" w:rsidP="00E83E6B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83E6B">
        <w:rPr>
          <w:spacing w:val="1"/>
          <w:sz w:val="28"/>
          <w:szCs w:val="28"/>
          <w:shd w:val="clear" w:color="auto" w:fill="FFFFFF"/>
        </w:rPr>
        <w:t>1) контроль за соблюдением первичных мер пожарной безопасности на территории муниципального района</w:t>
      </w:r>
      <w:r w:rsidRPr="00E83E6B">
        <w:rPr>
          <w:sz w:val="28"/>
          <w:szCs w:val="28"/>
        </w:rPr>
        <w:t xml:space="preserve"> за границами сельских населенных пунктов муниципального района</w:t>
      </w:r>
      <w:r w:rsidRPr="00E83E6B">
        <w:rPr>
          <w:spacing w:val="1"/>
          <w:sz w:val="28"/>
          <w:szCs w:val="28"/>
          <w:shd w:val="clear" w:color="auto" w:fill="FFFFFF"/>
        </w:rPr>
        <w:t>;</w:t>
      </w:r>
    </w:p>
    <w:p w:rsidR="00E83E6B" w:rsidRPr="00E83E6B" w:rsidRDefault="00E83E6B" w:rsidP="00E83E6B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83E6B">
        <w:rPr>
          <w:spacing w:val="1"/>
          <w:sz w:val="28"/>
          <w:szCs w:val="28"/>
          <w:shd w:val="clear" w:color="auto" w:fill="FFFFFF"/>
        </w:rPr>
        <w:t>2) обеспечение информирования населения муниципального района о мерах пожарной безопасности с использованием средств массовой информации;</w:t>
      </w:r>
    </w:p>
    <w:p w:rsidR="00E83E6B" w:rsidRPr="00E83E6B" w:rsidRDefault="00E83E6B" w:rsidP="00E83E6B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E83E6B">
        <w:rPr>
          <w:spacing w:val="1"/>
          <w:sz w:val="28"/>
          <w:szCs w:val="28"/>
          <w:shd w:val="clear" w:color="auto" w:fill="FFFFFF"/>
        </w:rPr>
        <w:lastRenderedPageBreak/>
        <w:t xml:space="preserve">3) разработку и контроль выполнения нормативных правовых актов по вопросам обеспечения первичных мер пожарной безопасности на территории </w:t>
      </w:r>
      <w:r w:rsidR="0066673C" w:rsidRPr="00E83E6B">
        <w:rPr>
          <w:sz w:val="28"/>
          <w:szCs w:val="28"/>
        </w:rPr>
        <w:t xml:space="preserve">муниципального </w:t>
      </w:r>
      <w:r w:rsidR="0066673C">
        <w:rPr>
          <w:sz w:val="28"/>
          <w:szCs w:val="28"/>
        </w:rPr>
        <w:t>образования «Тарбагатайский район»</w:t>
      </w:r>
      <w:r w:rsidR="0066673C" w:rsidRPr="00E83E6B">
        <w:rPr>
          <w:sz w:val="28"/>
          <w:szCs w:val="28"/>
        </w:rPr>
        <w:t xml:space="preserve"> за границами сельских населенных пунктов муниципального </w:t>
      </w:r>
      <w:r w:rsidR="0066673C">
        <w:rPr>
          <w:sz w:val="28"/>
          <w:szCs w:val="28"/>
        </w:rPr>
        <w:t>образования «Тарбагатайский район»</w:t>
      </w:r>
      <w:r w:rsidR="0066673C" w:rsidRPr="00E83E6B">
        <w:rPr>
          <w:spacing w:val="1"/>
          <w:sz w:val="28"/>
          <w:szCs w:val="28"/>
          <w:shd w:val="clear" w:color="auto" w:fill="FFFFFF"/>
        </w:rPr>
        <w:t>;</w:t>
      </w:r>
      <w:r w:rsidRPr="00E83E6B">
        <w:rPr>
          <w:spacing w:val="1"/>
          <w:sz w:val="28"/>
          <w:szCs w:val="28"/>
          <w:shd w:val="clear" w:color="auto" w:fill="FFFFFF"/>
        </w:rPr>
        <w:t>;</w:t>
      </w:r>
    </w:p>
    <w:p w:rsidR="00E83E6B" w:rsidRPr="00E83E6B" w:rsidRDefault="00E83E6B" w:rsidP="00E83E6B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3E6B">
        <w:rPr>
          <w:spacing w:val="1"/>
          <w:sz w:val="28"/>
          <w:szCs w:val="28"/>
          <w:shd w:val="clear" w:color="auto" w:fill="FFFFFF"/>
        </w:rPr>
        <w:t>4) организацию патрулирования территории муниципального района в условиях устойчивой сухой, жаркой и ветреной погоды.</w:t>
      </w:r>
    </w:p>
    <w:p w:rsidR="00F5502A" w:rsidRPr="004476BD" w:rsidRDefault="00F5502A" w:rsidP="00384839">
      <w:pPr>
        <w:pStyle w:val="a7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D2D2D"/>
          <w:spacing w:val="1"/>
          <w:sz w:val="28"/>
          <w:szCs w:val="28"/>
          <w:shd w:val="clear" w:color="auto" w:fill="FFFFFF"/>
        </w:rPr>
        <w:tab/>
      </w:r>
    </w:p>
    <w:p w:rsidR="00F5502A" w:rsidRDefault="00F5502A" w:rsidP="00F5502A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2B87" w:rsidRPr="00754FD4" w:rsidRDefault="00F5502A" w:rsidP="00462B87">
      <w:pPr>
        <w:pStyle w:val="a7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384839">
        <w:rPr>
          <w:sz w:val="28"/>
          <w:szCs w:val="28"/>
        </w:rPr>
        <w:t>4</w:t>
      </w:r>
      <w:r w:rsidR="00462B87" w:rsidRPr="00754FD4">
        <w:rPr>
          <w:sz w:val="28"/>
          <w:szCs w:val="28"/>
        </w:rPr>
        <w:t>. Установление на территории муниципального образования особого противопожарного режима в случае повышения пожарной опасности</w:t>
      </w:r>
    </w:p>
    <w:p w:rsidR="00462B87" w:rsidRPr="00754FD4" w:rsidRDefault="00462B87" w:rsidP="00462B87">
      <w:pPr>
        <w:pStyle w:val="a7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62B87" w:rsidRPr="00754FD4" w:rsidRDefault="00462B87" w:rsidP="00462B87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54FD4">
        <w:rPr>
          <w:sz w:val="28"/>
          <w:szCs w:val="28"/>
        </w:rPr>
        <w:t xml:space="preserve">.1. Особый противопожарный режим на территории муниципального образования </w:t>
      </w:r>
      <w:r>
        <w:rPr>
          <w:sz w:val="28"/>
          <w:szCs w:val="28"/>
        </w:rPr>
        <w:t xml:space="preserve">«Тарбагатайский район» </w:t>
      </w:r>
      <w:r w:rsidRPr="00754FD4">
        <w:rPr>
          <w:sz w:val="28"/>
          <w:szCs w:val="28"/>
        </w:rPr>
        <w:t xml:space="preserve">устанавливается в соответствии с «Порядком установления особого противопожарного режима на территории муниципального образования </w:t>
      </w:r>
      <w:r>
        <w:rPr>
          <w:sz w:val="28"/>
          <w:szCs w:val="28"/>
        </w:rPr>
        <w:t>«Тарбагатайский район</w:t>
      </w:r>
      <w:r w:rsidRPr="00754FD4">
        <w:rPr>
          <w:sz w:val="28"/>
          <w:szCs w:val="28"/>
        </w:rPr>
        <w:t>», установленным муниципальным правовым актом администрации муниципального образования</w:t>
      </w:r>
      <w:r>
        <w:rPr>
          <w:sz w:val="28"/>
          <w:szCs w:val="28"/>
        </w:rPr>
        <w:t xml:space="preserve"> «Тарбагатайский район»</w:t>
      </w:r>
      <w:r w:rsidRPr="00754FD4">
        <w:rPr>
          <w:sz w:val="28"/>
          <w:szCs w:val="28"/>
        </w:rPr>
        <w:t xml:space="preserve">. </w:t>
      </w:r>
    </w:p>
    <w:p w:rsidR="00462B87" w:rsidRPr="00754FD4" w:rsidRDefault="00462B87" w:rsidP="00462B87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54FD4">
        <w:rPr>
          <w:sz w:val="28"/>
          <w:szCs w:val="28"/>
        </w:rPr>
        <w:t xml:space="preserve">.2. Особый противопожарный режим в границах муниципального образования устанавливает глава муниципального образования </w:t>
      </w:r>
      <w:r>
        <w:rPr>
          <w:sz w:val="28"/>
          <w:szCs w:val="28"/>
        </w:rPr>
        <w:t>«Тарбагатайский район»</w:t>
      </w:r>
    </w:p>
    <w:p w:rsidR="00F5502A" w:rsidRDefault="00F5502A" w:rsidP="00F5502A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2B87" w:rsidRPr="00462B87" w:rsidRDefault="00462B87" w:rsidP="00462B87">
      <w:pPr>
        <w:pStyle w:val="ad"/>
        <w:jc w:val="center"/>
        <w:rPr>
          <w:sz w:val="28"/>
          <w:szCs w:val="28"/>
        </w:rPr>
      </w:pPr>
      <w:r w:rsidRPr="00462B87">
        <w:rPr>
          <w:sz w:val="28"/>
          <w:szCs w:val="28"/>
        </w:rPr>
        <w:t>5. Финансовое обеспечение первичных мер пожарной безопасности</w:t>
      </w:r>
    </w:p>
    <w:p w:rsidR="00462B87" w:rsidRPr="00462B87" w:rsidRDefault="00462B87" w:rsidP="00462B87">
      <w:pPr>
        <w:pStyle w:val="ad"/>
        <w:jc w:val="center"/>
        <w:rPr>
          <w:b/>
          <w:sz w:val="28"/>
          <w:szCs w:val="28"/>
        </w:rPr>
      </w:pPr>
    </w:p>
    <w:p w:rsidR="00462B87" w:rsidRPr="00EC638D" w:rsidRDefault="00462B87" w:rsidP="00462B87">
      <w:pPr>
        <w:pStyle w:val="ad"/>
        <w:ind w:firstLine="708"/>
        <w:jc w:val="both"/>
        <w:rPr>
          <w:sz w:val="28"/>
          <w:szCs w:val="28"/>
        </w:rPr>
      </w:pPr>
      <w:r w:rsidRPr="00EC638D">
        <w:rPr>
          <w:sz w:val="28"/>
          <w:szCs w:val="28"/>
        </w:rPr>
        <w:t xml:space="preserve">5.1 Финансовое обеспечение мероприятий по обеспечению первичных мер пожарной безопасности муниципального </w:t>
      </w:r>
      <w:r>
        <w:rPr>
          <w:sz w:val="28"/>
          <w:szCs w:val="28"/>
        </w:rPr>
        <w:t>образования «Тарбагатайский район»</w:t>
      </w:r>
      <w:r w:rsidRPr="00EC638D">
        <w:rPr>
          <w:sz w:val="28"/>
          <w:szCs w:val="28"/>
        </w:rPr>
        <w:t xml:space="preserve"> за границами  сельских населенных пунктов муниципального </w:t>
      </w:r>
      <w:r>
        <w:rPr>
          <w:sz w:val="28"/>
          <w:szCs w:val="28"/>
        </w:rPr>
        <w:t>образования</w:t>
      </w:r>
      <w:r w:rsidRPr="00EC63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«Тарбагатайский район» </w:t>
      </w:r>
      <w:r w:rsidRPr="00EC638D">
        <w:rPr>
          <w:sz w:val="28"/>
          <w:szCs w:val="28"/>
        </w:rPr>
        <w:t>осуществляется за счет средств местного бюджета.</w:t>
      </w:r>
    </w:p>
    <w:p w:rsidR="00462B87" w:rsidRPr="00754FD4" w:rsidRDefault="00462B87" w:rsidP="00462B87">
      <w:pPr>
        <w:pStyle w:val="a7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62B87" w:rsidRDefault="00462B87" w:rsidP="00462B87">
      <w:pPr>
        <w:pStyle w:val="a7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62B87" w:rsidRDefault="00462B87" w:rsidP="00462B87">
      <w:pPr>
        <w:pStyle w:val="a7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62B87" w:rsidRDefault="00462B87" w:rsidP="00462B87">
      <w:pPr>
        <w:pStyle w:val="a7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62B87" w:rsidRDefault="00462B87" w:rsidP="00462B87">
      <w:pPr>
        <w:pStyle w:val="a7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62B87" w:rsidRDefault="00462B87" w:rsidP="00462B87">
      <w:pPr>
        <w:pStyle w:val="a7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62B87" w:rsidRDefault="00462B87" w:rsidP="00462B87">
      <w:pPr>
        <w:pStyle w:val="a7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62B87" w:rsidRDefault="00462B87" w:rsidP="00462B87">
      <w:pPr>
        <w:pStyle w:val="a7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62B87" w:rsidRDefault="00462B87" w:rsidP="00462B87">
      <w:pPr>
        <w:pStyle w:val="a7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62B87" w:rsidRDefault="00462B87" w:rsidP="00462B87">
      <w:pPr>
        <w:pStyle w:val="a7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62B87" w:rsidRDefault="00462B87" w:rsidP="00462B87">
      <w:pPr>
        <w:pStyle w:val="a7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62B87" w:rsidRDefault="00462B87" w:rsidP="00462B87">
      <w:pPr>
        <w:pStyle w:val="a7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62B87" w:rsidRDefault="00462B87" w:rsidP="00462B87">
      <w:pPr>
        <w:pStyle w:val="a7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62B87" w:rsidRDefault="00462B87" w:rsidP="00462B87">
      <w:pPr>
        <w:pStyle w:val="a7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62B87" w:rsidRDefault="00462B87" w:rsidP="00462B87">
      <w:pPr>
        <w:pStyle w:val="a7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62B87" w:rsidRDefault="00462B87" w:rsidP="00462B87">
      <w:pPr>
        <w:pStyle w:val="a7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62B87" w:rsidRDefault="00462B87" w:rsidP="00462B87">
      <w:pPr>
        <w:pStyle w:val="a7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62B87" w:rsidRDefault="00462B87" w:rsidP="00462B87">
      <w:pPr>
        <w:pStyle w:val="a7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sectPr w:rsidR="00462B87" w:rsidSect="006667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3DAA"/>
    <w:multiLevelType w:val="hybridMultilevel"/>
    <w:tmpl w:val="8C006CA6"/>
    <w:lvl w:ilvl="0" w:tplc="2F24F9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CC3B8F"/>
    <w:rsid w:val="000635D5"/>
    <w:rsid w:val="001E0945"/>
    <w:rsid w:val="001E2AA3"/>
    <w:rsid w:val="001E36B8"/>
    <w:rsid w:val="00274D3C"/>
    <w:rsid w:val="0029564C"/>
    <w:rsid w:val="002B547C"/>
    <w:rsid w:val="002D39ED"/>
    <w:rsid w:val="003332AD"/>
    <w:rsid w:val="00384839"/>
    <w:rsid w:val="00392D04"/>
    <w:rsid w:val="00406C16"/>
    <w:rsid w:val="004226D1"/>
    <w:rsid w:val="00424698"/>
    <w:rsid w:val="00445E44"/>
    <w:rsid w:val="00462B87"/>
    <w:rsid w:val="00475CCA"/>
    <w:rsid w:val="00511179"/>
    <w:rsid w:val="00512C71"/>
    <w:rsid w:val="005B51F5"/>
    <w:rsid w:val="0066673C"/>
    <w:rsid w:val="006F0A50"/>
    <w:rsid w:val="006F1A4C"/>
    <w:rsid w:val="00743AA1"/>
    <w:rsid w:val="00754FD4"/>
    <w:rsid w:val="007B5176"/>
    <w:rsid w:val="007D0F33"/>
    <w:rsid w:val="007D434E"/>
    <w:rsid w:val="00815232"/>
    <w:rsid w:val="00816FA2"/>
    <w:rsid w:val="008558CD"/>
    <w:rsid w:val="00882AAD"/>
    <w:rsid w:val="008B2C5A"/>
    <w:rsid w:val="009008ED"/>
    <w:rsid w:val="0090570F"/>
    <w:rsid w:val="00955AA9"/>
    <w:rsid w:val="00985CF5"/>
    <w:rsid w:val="009E5DB3"/>
    <w:rsid w:val="009F3B21"/>
    <w:rsid w:val="00A04926"/>
    <w:rsid w:val="00A83277"/>
    <w:rsid w:val="00A9478A"/>
    <w:rsid w:val="00AE76D5"/>
    <w:rsid w:val="00B50763"/>
    <w:rsid w:val="00C71AFD"/>
    <w:rsid w:val="00C92ABE"/>
    <w:rsid w:val="00CC3B8F"/>
    <w:rsid w:val="00CC6517"/>
    <w:rsid w:val="00D26A4E"/>
    <w:rsid w:val="00D46FDB"/>
    <w:rsid w:val="00D87909"/>
    <w:rsid w:val="00E52065"/>
    <w:rsid w:val="00E543C4"/>
    <w:rsid w:val="00E83E6B"/>
    <w:rsid w:val="00EC0B86"/>
    <w:rsid w:val="00ED391D"/>
    <w:rsid w:val="00F2341C"/>
    <w:rsid w:val="00F338B3"/>
    <w:rsid w:val="00F5502A"/>
    <w:rsid w:val="00FD0CF8"/>
    <w:rsid w:val="00FD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8"/>
  </w:style>
  <w:style w:type="paragraph" w:styleId="1">
    <w:name w:val="heading 1"/>
    <w:basedOn w:val="a"/>
    <w:next w:val="a"/>
    <w:link w:val="10"/>
    <w:qFormat/>
    <w:rsid w:val="00CC3B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C3B8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CC3B8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B8F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C3B8F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CC3B8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R1">
    <w:name w:val="FR1"/>
    <w:rsid w:val="00CC3B8F"/>
    <w:pPr>
      <w:widowControl w:val="0"/>
      <w:snapToGrid w:val="0"/>
      <w:spacing w:before="960" w:after="0" w:line="396" w:lineRule="auto"/>
      <w:ind w:firstLine="720"/>
    </w:pPr>
    <w:rPr>
      <w:rFonts w:ascii="Times New Roman" w:eastAsia="Times New Roman" w:hAnsi="Times New Roman" w:cs="Times New Roman"/>
      <w:szCs w:val="20"/>
    </w:rPr>
  </w:style>
  <w:style w:type="paragraph" w:styleId="a3">
    <w:name w:val="List Paragraph"/>
    <w:basedOn w:val="a"/>
    <w:uiPriority w:val="34"/>
    <w:qFormat/>
    <w:rsid w:val="00C92ABE"/>
    <w:pPr>
      <w:ind w:left="720"/>
      <w:contextualSpacing/>
    </w:pPr>
  </w:style>
  <w:style w:type="paragraph" w:customStyle="1" w:styleId="ConsPlusTitle">
    <w:name w:val="ConsPlusTitle"/>
    <w:uiPriority w:val="99"/>
    <w:rsid w:val="00295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64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95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semiHidden/>
    <w:unhideWhenUsed/>
    <w:rsid w:val="00754FD4"/>
    <w:rPr>
      <w:strike w:val="0"/>
      <w:dstrike w:val="0"/>
      <w:color w:val="3272C0"/>
      <w:u w:val="none"/>
      <w:effect w:val="none"/>
    </w:rPr>
  </w:style>
  <w:style w:type="paragraph" w:styleId="HTML">
    <w:name w:val="HTML Preformatted"/>
    <w:basedOn w:val="a"/>
    <w:link w:val="HTML0"/>
    <w:semiHidden/>
    <w:unhideWhenUsed/>
    <w:rsid w:val="00754F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54FD4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unhideWhenUsed/>
    <w:rsid w:val="0075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754F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754FD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754F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54FD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lock Text"/>
    <w:basedOn w:val="a"/>
    <w:uiPriority w:val="99"/>
    <w:semiHidden/>
    <w:unhideWhenUsed/>
    <w:rsid w:val="00754FD4"/>
    <w:pPr>
      <w:spacing w:after="0" w:line="240" w:lineRule="auto"/>
      <w:ind w:left="993" w:right="708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msonormal0">
    <w:name w:val="msonormal"/>
    <w:basedOn w:val="a0"/>
    <w:rsid w:val="00754FD4"/>
  </w:style>
  <w:style w:type="paragraph" w:styleId="ad">
    <w:name w:val="No Spacing"/>
    <w:uiPriority w:val="1"/>
    <w:qFormat/>
    <w:rsid w:val="00F5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620125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5211-1B2C-442B-AB19-A5F8F6FF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123789</dc:creator>
  <cp:lastModifiedBy>123789</cp:lastModifiedBy>
  <cp:revision>14</cp:revision>
  <cp:lastPrinted>2022-09-27T06:52:00Z</cp:lastPrinted>
  <dcterms:created xsi:type="dcterms:W3CDTF">2022-09-21T06:05:00Z</dcterms:created>
  <dcterms:modified xsi:type="dcterms:W3CDTF">2022-09-28T07:08:00Z</dcterms:modified>
</cp:coreProperties>
</file>