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A5" w:rsidRDefault="007855A5" w:rsidP="007855A5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5A5" w:rsidRDefault="007855A5" w:rsidP="007855A5">
      <w:pPr>
        <w:jc w:val="center"/>
        <w:rPr>
          <w:sz w:val="16"/>
        </w:rPr>
      </w:pPr>
    </w:p>
    <w:p w:rsidR="007855A5" w:rsidRPr="00336037" w:rsidRDefault="007855A5" w:rsidP="007855A5">
      <w:pPr>
        <w:keepNext/>
        <w:jc w:val="center"/>
        <w:outlineLvl w:val="1"/>
        <w:rPr>
          <w:rFonts w:cs="Arial"/>
          <w:b/>
          <w:sz w:val="26"/>
          <w:szCs w:val="26"/>
        </w:rPr>
      </w:pPr>
      <w:r w:rsidRPr="00336037">
        <w:rPr>
          <w:rFonts w:cs="Arial"/>
          <w:b/>
          <w:sz w:val="26"/>
          <w:szCs w:val="26"/>
        </w:rPr>
        <w:t>МКУ АДМИНИСТРАЦИЯ МУНИЦИПАЛЬНОГО ОБРАЗОВАНИЯ «ТАРБАГАТАЙСКИЙ РАЙОН»</w:t>
      </w:r>
    </w:p>
    <w:p w:rsidR="007855A5" w:rsidRPr="00336037" w:rsidRDefault="007855A5" w:rsidP="007855A5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bCs/>
          <w:sz w:val="26"/>
          <w:szCs w:val="26"/>
        </w:rPr>
        <w:t xml:space="preserve">БУРЯАД УЛАСАЙ </w:t>
      </w:r>
      <w:r w:rsidRPr="00336037">
        <w:rPr>
          <w:b/>
          <w:sz w:val="26"/>
          <w:szCs w:val="26"/>
        </w:rPr>
        <w:t xml:space="preserve">НЮТАГАЙ ЗАСАГАЙ ҺАНГАЙ ЭМХИ ЗУРГААН </w:t>
      </w:r>
    </w:p>
    <w:p w:rsidR="007855A5" w:rsidRPr="00336037" w:rsidRDefault="007855A5" w:rsidP="007855A5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sz w:val="26"/>
          <w:szCs w:val="26"/>
        </w:rPr>
        <w:t>«ТАРБАГАТАЙН АЙМАГ»</w:t>
      </w:r>
    </w:p>
    <w:p w:rsidR="007855A5" w:rsidRPr="00336037" w:rsidRDefault="00BF5135" w:rsidP="007855A5">
      <w:pPr>
        <w:rPr>
          <w:b/>
          <w:sz w:val="26"/>
          <w:szCs w:val="26"/>
        </w:rPr>
      </w:pPr>
      <w:r w:rsidRPr="00BF5135">
        <w:rPr>
          <w:noProof/>
        </w:rPr>
        <w:pict>
          <v:line id="Прямая соединительная линия 2" o:spid="_x0000_s1026" style="position:absolute;z-index:251658240;visibility:visible;mso-wrap-distance-top:-6e-5mm;mso-wrap-distance-bottom:-6e-5mm;mso-position-horizontal-relative:margin;mso-position-vertical-relative:page" from="24.45pt,204.75pt" to="508.5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7855A5" w:rsidRPr="004B0EA8" w:rsidRDefault="007855A5" w:rsidP="007855A5">
      <w:pPr>
        <w:jc w:val="center"/>
        <w:rPr>
          <w:b/>
          <w:bCs/>
          <w:sz w:val="28"/>
          <w:szCs w:val="28"/>
        </w:rPr>
      </w:pPr>
      <w:r w:rsidRPr="004B0EA8">
        <w:rPr>
          <w:b/>
          <w:bCs/>
          <w:sz w:val="28"/>
          <w:szCs w:val="28"/>
        </w:rPr>
        <w:t xml:space="preserve">ПОСТАНОВЛЕНИЕ </w:t>
      </w:r>
    </w:p>
    <w:p w:rsidR="007855A5" w:rsidRPr="00336037" w:rsidRDefault="007855A5" w:rsidP="007855A5">
      <w:pPr>
        <w:jc w:val="center"/>
        <w:rPr>
          <w:b/>
          <w:bCs/>
          <w:sz w:val="26"/>
          <w:szCs w:val="26"/>
        </w:rPr>
      </w:pPr>
    </w:p>
    <w:p w:rsidR="007855A5" w:rsidRPr="00336037" w:rsidRDefault="007855A5" w:rsidP="007855A5">
      <w:pPr>
        <w:pStyle w:val="ConsPlusTitle"/>
        <w:widowControl/>
        <w:rPr>
          <w:sz w:val="28"/>
          <w:szCs w:val="28"/>
        </w:rPr>
      </w:pPr>
      <w:r w:rsidRPr="00336037">
        <w:rPr>
          <w:sz w:val="28"/>
          <w:szCs w:val="28"/>
        </w:rPr>
        <w:t xml:space="preserve"> «</w:t>
      </w:r>
      <w:r w:rsidR="00066C08">
        <w:rPr>
          <w:sz w:val="28"/>
          <w:szCs w:val="28"/>
        </w:rPr>
        <w:t>12</w:t>
      </w:r>
      <w:r w:rsidRPr="00336037">
        <w:rPr>
          <w:sz w:val="28"/>
          <w:szCs w:val="28"/>
        </w:rPr>
        <w:t>»</w:t>
      </w:r>
      <w:r w:rsidR="00066C08">
        <w:rPr>
          <w:sz w:val="28"/>
          <w:szCs w:val="28"/>
        </w:rPr>
        <w:t xml:space="preserve"> января 2023</w:t>
      </w:r>
      <w:r w:rsidRPr="00336037">
        <w:rPr>
          <w:sz w:val="28"/>
          <w:szCs w:val="28"/>
        </w:rPr>
        <w:t xml:space="preserve"> г.                                                   </w:t>
      </w:r>
      <w:r>
        <w:rPr>
          <w:sz w:val="28"/>
          <w:szCs w:val="28"/>
        </w:rPr>
        <w:t xml:space="preserve">                        </w:t>
      </w:r>
      <w:r w:rsidR="00066C0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Pr="00336037">
        <w:rPr>
          <w:sz w:val="28"/>
          <w:szCs w:val="28"/>
        </w:rPr>
        <w:t xml:space="preserve">№ </w:t>
      </w:r>
      <w:r w:rsidR="00066C08">
        <w:rPr>
          <w:sz w:val="28"/>
          <w:szCs w:val="28"/>
        </w:rPr>
        <w:t>1</w:t>
      </w:r>
    </w:p>
    <w:p w:rsidR="007855A5" w:rsidRPr="00336037" w:rsidRDefault="007855A5" w:rsidP="007855A5">
      <w:pPr>
        <w:pStyle w:val="ConsPlusTitle"/>
        <w:widowControl/>
        <w:jc w:val="center"/>
        <w:rPr>
          <w:sz w:val="28"/>
          <w:szCs w:val="28"/>
        </w:rPr>
      </w:pPr>
    </w:p>
    <w:p w:rsidR="007855A5" w:rsidRPr="00336037" w:rsidRDefault="007855A5" w:rsidP="007855A5">
      <w:pPr>
        <w:pStyle w:val="ConsPlusTitle"/>
        <w:widowControl/>
        <w:jc w:val="center"/>
        <w:rPr>
          <w:sz w:val="28"/>
          <w:szCs w:val="28"/>
        </w:rPr>
      </w:pPr>
      <w:r w:rsidRPr="00336037">
        <w:rPr>
          <w:sz w:val="28"/>
          <w:szCs w:val="28"/>
        </w:rPr>
        <w:t>с. Тарбагатай</w:t>
      </w:r>
    </w:p>
    <w:p w:rsidR="007855A5" w:rsidRPr="00336037" w:rsidRDefault="007855A5" w:rsidP="007855A5">
      <w:pPr>
        <w:pStyle w:val="ConsPlusTitle"/>
        <w:widowControl/>
        <w:jc w:val="center"/>
        <w:rPr>
          <w:sz w:val="28"/>
          <w:szCs w:val="28"/>
        </w:rPr>
      </w:pPr>
    </w:p>
    <w:p w:rsidR="007855A5" w:rsidRPr="00AC11A5" w:rsidRDefault="007855A5" w:rsidP="007855A5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1A5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МО «</w:t>
      </w:r>
      <w:proofErr w:type="spellStart"/>
      <w:r w:rsidRPr="00AC11A5">
        <w:rPr>
          <w:rFonts w:ascii="Times New Roman" w:hAnsi="Times New Roman" w:cs="Times New Roman"/>
          <w:b/>
          <w:sz w:val="24"/>
          <w:szCs w:val="24"/>
        </w:rPr>
        <w:t>Тарбагатайский</w:t>
      </w:r>
      <w:proofErr w:type="spellEnd"/>
      <w:r w:rsidRPr="00AC11A5">
        <w:rPr>
          <w:rFonts w:ascii="Times New Roman" w:hAnsi="Times New Roman" w:cs="Times New Roman"/>
          <w:b/>
          <w:sz w:val="24"/>
          <w:szCs w:val="24"/>
        </w:rPr>
        <w:t xml:space="preserve"> район» от 21.06.2018 № 776 «О создании коллегиального органа по содействию развития конкуренции в муниципальном образовании «</w:t>
      </w:r>
      <w:proofErr w:type="spellStart"/>
      <w:r w:rsidRPr="00AC11A5">
        <w:rPr>
          <w:rFonts w:ascii="Times New Roman" w:hAnsi="Times New Roman" w:cs="Times New Roman"/>
          <w:b/>
          <w:sz w:val="24"/>
          <w:szCs w:val="24"/>
        </w:rPr>
        <w:t>Тарбагатайский</w:t>
      </w:r>
      <w:proofErr w:type="spellEnd"/>
      <w:r w:rsidRPr="00AC11A5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7855A5" w:rsidRDefault="007855A5" w:rsidP="007855A5">
      <w:pPr>
        <w:pStyle w:val="ConsPlusNonformat"/>
        <w:widowControl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855A5" w:rsidRDefault="007855A5" w:rsidP="007855A5">
      <w:pPr>
        <w:spacing w:line="276" w:lineRule="auto"/>
        <w:ind w:firstLine="720"/>
        <w:jc w:val="both"/>
        <w:rPr>
          <w:sz w:val="28"/>
          <w:szCs w:val="28"/>
        </w:rPr>
      </w:pPr>
      <w:r w:rsidRPr="007855A5">
        <w:rPr>
          <w:sz w:val="28"/>
          <w:szCs w:val="28"/>
        </w:rPr>
        <w:t>В  связи с кадровыми изменениями в Администрации МО «</w:t>
      </w:r>
      <w:proofErr w:type="spellStart"/>
      <w:r w:rsidRPr="007855A5">
        <w:rPr>
          <w:sz w:val="28"/>
          <w:szCs w:val="28"/>
        </w:rPr>
        <w:t>Тарбагатайский</w:t>
      </w:r>
      <w:proofErr w:type="spellEnd"/>
      <w:r w:rsidRPr="007855A5">
        <w:rPr>
          <w:sz w:val="28"/>
          <w:szCs w:val="28"/>
        </w:rPr>
        <w:t xml:space="preserve"> район», Администрация МО «</w:t>
      </w:r>
      <w:proofErr w:type="spellStart"/>
      <w:r w:rsidRPr="007855A5">
        <w:rPr>
          <w:sz w:val="28"/>
          <w:szCs w:val="28"/>
        </w:rPr>
        <w:t>Тарбагатайский</w:t>
      </w:r>
      <w:proofErr w:type="spellEnd"/>
      <w:r w:rsidRPr="007855A5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:</w:t>
      </w:r>
    </w:p>
    <w:p w:rsidR="007855A5" w:rsidRDefault="007855A5" w:rsidP="007855A5">
      <w:pPr>
        <w:spacing w:line="276" w:lineRule="auto"/>
        <w:ind w:firstLine="720"/>
        <w:jc w:val="both"/>
        <w:rPr>
          <w:sz w:val="28"/>
          <w:szCs w:val="28"/>
        </w:rPr>
      </w:pPr>
    </w:p>
    <w:p w:rsidR="007855A5" w:rsidRPr="007855A5" w:rsidRDefault="007855A5" w:rsidP="007855A5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7855A5">
        <w:rPr>
          <w:b/>
          <w:sz w:val="28"/>
          <w:szCs w:val="28"/>
        </w:rPr>
        <w:t>ПОСТАНОВЛЯЕТ:</w:t>
      </w:r>
    </w:p>
    <w:p w:rsidR="007855A5" w:rsidRPr="00F81B89" w:rsidRDefault="007855A5" w:rsidP="007855A5">
      <w:pPr>
        <w:spacing w:line="276" w:lineRule="auto"/>
        <w:ind w:firstLine="720"/>
        <w:jc w:val="center"/>
        <w:rPr>
          <w:b/>
          <w:sz w:val="22"/>
          <w:szCs w:val="22"/>
        </w:rPr>
      </w:pPr>
    </w:p>
    <w:p w:rsidR="007855A5" w:rsidRPr="007855A5" w:rsidRDefault="007855A5" w:rsidP="007855A5">
      <w:pPr>
        <w:spacing w:line="276" w:lineRule="auto"/>
        <w:ind w:firstLine="720"/>
        <w:jc w:val="both"/>
        <w:rPr>
          <w:sz w:val="28"/>
          <w:szCs w:val="28"/>
        </w:rPr>
      </w:pPr>
      <w:r w:rsidRPr="007855A5">
        <w:rPr>
          <w:sz w:val="28"/>
          <w:szCs w:val="28"/>
        </w:rPr>
        <w:t>1.Внести в постановление Администрации МО «</w:t>
      </w:r>
      <w:proofErr w:type="spellStart"/>
      <w:r w:rsidRPr="007855A5">
        <w:rPr>
          <w:sz w:val="28"/>
          <w:szCs w:val="28"/>
        </w:rPr>
        <w:t>Тарбагатайский</w:t>
      </w:r>
      <w:proofErr w:type="spellEnd"/>
      <w:r w:rsidRPr="007855A5">
        <w:rPr>
          <w:sz w:val="28"/>
          <w:szCs w:val="28"/>
        </w:rPr>
        <w:t xml:space="preserve"> район» от 21.06.2018г № 776 «О создании коллегиального органа по содействию развитию конкуренции в МО «</w:t>
      </w:r>
      <w:proofErr w:type="spellStart"/>
      <w:r w:rsidRPr="007855A5">
        <w:rPr>
          <w:sz w:val="28"/>
          <w:szCs w:val="28"/>
        </w:rPr>
        <w:t>Тарбагатайский</w:t>
      </w:r>
      <w:proofErr w:type="spellEnd"/>
      <w:r w:rsidRPr="007855A5">
        <w:rPr>
          <w:sz w:val="28"/>
          <w:szCs w:val="28"/>
        </w:rPr>
        <w:t xml:space="preserve"> район» следующие изменения:</w:t>
      </w:r>
    </w:p>
    <w:p w:rsidR="007855A5" w:rsidRPr="007855A5" w:rsidRDefault="007855A5" w:rsidP="007855A5">
      <w:pPr>
        <w:spacing w:line="276" w:lineRule="auto"/>
        <w:ind w:firstLine="720"/>
        <w:jc w:val="both"/>
        <w:rPr>
          <w:sz w:val="28"/>
          <w:szCs w:val="28"/>
        </w:rPr>
      </w:pPr>
      <w:r w:rsidRPr="007855A5">
        <w:rPr>
          <w:sz w:val="28"/>
          <w:szCs w:val="28"/>
        </w:rPr>
        <w:t>1.1. Состав комиссии по содействию развитию конкуренции в МО «</w:t>
      </w:r>
      <w:proofErr w:type="spellStart"/>
      <w:r w:rsidRPr="007855A5">
        <w:rPr>
          <w:sz w:val="28"/>
          <w:szCs w:val="28"/>
        </w:rPr>
        <w:t>Тарбагатайский</w:t>
      </w:r>
      <w:proofErr w:type="spellEnd"/>
      <w:r w:rsidRPr="007855A5">
        <w:rPr>
          <w:sz w:val="28"/>
          <w:szCs w:val="28"/>
        </w:rPr>
        <w:t xml:space="preserve"> район» изложить в новой редакции согласно Приложению.</w:t>
      </w:r>
    </w:p>
    <w:p w:rsidR="007855A5" w:rsidRPr="007855A5" w:rsidRDefault="007855A5" w:rsidP="007855A5">
      <w:pPr>
        <w:spacing w:line="276" w:lineRule="auto"/>
        <w:ind w:firstLine="720"/>
        <w:jc w:val="both"/>
        <w:rPr>
          <w:sz w:val="28"/>
          <w:szCs w:val="28"/>
        </w:rPr>
      </w:pPr>
      <w:r w:rsidRPr="007855A5">
        <w:rPr>
          <w:sz w:val="28"/>
          <w:szCs w:val="28"/>
        </w:rPr>
        <w:t xml:space="preserve">2.   </w:t>
      </w:r>
      <w:proofErr w:type="gramStart"/>
      <w:r w:rsidRPr="007855A5">
        <w:rPr>
          <w:sz w:val="28"/>
          <w:szCs w:val="28"/>
        </w:rPr>
        <w:t>Контроль за</w:t>
      </w:r>
      <w:proofErr w:type="gramEnd"/>
      <w:r w:rsidRPr="007855A5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заместителя Руководителя Администрации  </w:t>
      </w:r>
      <w:r w:rsidRPr="007855A5">
        <w:rPr>
          <w:sz w:val="28"/>
          <w:szCs w:val="28"/>
        </w:rPr>
        <w:t>МО «</w:t>
      </w:r>
      <w:proofErr w:type="spellStart"/>
      <w:r w:rsidRPr="007855A5">
        <w:rPr>
          <w:sz w:val="28"/>
          <w:szCs w:val="28"/>
        </w:rPr>
        <w:t>Тарбагатайский</w:t>
      </w:r>
      <w:proofErr w:type="spellEnd"/>
      <w:r w:rsidRPr="007855A5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 xml:space="preserve">- Председателя Комитета экономического развития </w:t>
      </w:r>
      <w:r w:rsidRPr="007855A5">
        <w:rPr>
          <w:sz w:val="28"/>
          <w:szCs w:val="28"/>
        </w:rPr>
        <w:t xml:space="preserve"> (</w:t>
      </w:r>
      <w:r>
        <w:rPr>
          <w:sz w:val="28"/>
          <w:szCs w:val="28"/>
        </w:rPr>
        <w:t>Титов А.Б.)</w:t>
      </w:r>
    </w:p>
    <w:p w:rsidR="007855A5" w:rsidRPr="007855A5" w:rsidRDefault="007855A5" w:rsidP="007855A5">
      <w:pPr>
        <w:spacing w:line="276" w:lineRule="auto"/>
        <w:ind w:firstLine="720"/>
        <w:jc w:val="both"/>
        <w:rPr>
          <w:sz w:val="28"/>
          <w:szCs w:val="28"/>
        </w:rPr>
      </w:pPr>
      <w:r w:rsidRPr="007855A5">
        <w:rPr>
          <w:sz w:val="28"/>
          <w:szCs w:val="28"/>
        </w:rPr>
        <w:t>3.   Настоящее  постановление  вступает  в силу  со дня  его принятия</w:t>
      </w:r>
    </w:p>
    <w:p w:rsidR="007855A5" w:rsidRPr="007855A5" w:rsidRDefault="007855A5" w:rsidP="007855A5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55A5" w:rsidRDefault="007855A5" w:rsidP="007855A5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855A5" w:rsidRDefault="007855A5" w:rsidP="007855A5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855A5" w:rsidRPr="00336037" w:rsidRDefault="007855A5" w:rsidP="007855A5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037">
        <w:rPr>
          <w:rFonts w:ascii="Times New Roman" w:hAnsi="Times New Roman" w:cs="Times New Roman"/>
          <w:b/>
          <w:sz w:val="28"/>
          <w:szCs w:val="28"/>
        </w:rPr>
        <w:t>Глава МО «</w:t>
      </w:r>
      <w:proofErr w:type="spellStart"/>
      <w:r w:rsidRPr="00336037">
        <w:rPr>
          <w:rFonts w:ascii="Times New Roman" w:hAnsi="Times New Roman" w:cs="Times New Roman"/>
          <w:b/>
          <w:sz w:val="28"/>
          <w:szCs w:val="28"/>
        </w:rPr>
        <w:t>Тарбагатайский</w:t>
      </w:r>
      <w:proofErr w:type="spellEnd"/>
      <w:r w:rsidRPr="00336037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7855A5" w:rsidRDefault="007855A5" w:rsidP="007855A5">
      <w:pPr>
        <w:pStyle w:val="ConsPlusNonformat"/>
        <w:widowControl/>
        <w:jc w:val="both"/>
        <w:rPr>
          <w:b/>
          <w:sz w:val="28"/>
          <w:szCs w:val="28"/>
        </w:rPr>
      </w:pPr>
      <w:r w:rsidRPr="00336037">
        <w:rPr>
          <w:rFonts w:ascii="Times New Roman" w:hAnsi="Times New Roman" w:cs="Times New Roman"/>
          <w:b/>
          <w:sz w:val="28"/>
          <w:szCs w:val="28"/>
        </w:rPr>
        <w:t xml:space="preserve">Руководитель Администрации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В.В. Смолин</w:t>
      </w:r>
      <w:r>
        <w:rPr>
          <w:bCs/>
          <w:sz w:val="28"/>
        </w:rPr>
        <w:t xml:space="preserve">         </w:t>
      </w:r>
    </w:p>
    <w:p w:rsidR="007855A5" w:rsidRPr="0076757D" w:rsidRDefault="007855A5" w:rsidP="007855A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855A5" w:rsidRDefault="007855A5" w:rsidP="007855A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56B0">
        <w:rPr>
          <w:sz w:val="20"/>
          <w:szCs w:val="20"/>
        </w:rPr>
        <w:t xml:space="preserve">Проект подготовлен отделом </w:t>
      </w:r>
      <w:r w:rsidR="00AC11A5">
        <w:rPr>
          <w:sz w:val="20"/>
          <w:szCs w:val="20"/>
        </w:rPr>
        <w:t>экономического развития</w:t>
      </w:r>
    </w:p>
    <w:p w:rsidR="007855A5" w:rsidRDefault="00AC11A5" w:rsidP="007855A5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Семенникова</w:t>
      </w:r>
      <w:proofErr w:type="spellEnd"/>
      <w:r>
        <w:rPr>
          <w:sz w:val="20"/>
          <w:szCs w:val="20"/>
        </w:rPr>
        <w:t xml:space="preserve"> С.Р.</w:t>
      </w:r>
    </w:p>
    <w:p w:rsidR="007855A5" w:rsidRDefault="00AC11A5" w:rsidP="007855A5">
      <w:pPr>
        <w:autoSpaceDE w:val="0"/>
        <w:autoSpaceDN w:val="0"/>
        <w:adjustRightInd w:val="0"/>
        <w:jc w:val="both"/>
        <w:rPr>
          <w:b/>
          <w:bCs/>
        </w:rPr>
      </w:pPr>
      <w:r>
        <w:rPr>
          <w:sz w:val="20"/>
          <w:szCs w:val="20"/>
        </w:rPr>
        <w:t>56-348</w:t>
      </w:r>
    </w:p>
    <w:p w:rsidR="007855A5" w:rsidRDefault="007855A5" w:rsidP="007855A5">
      <w:pPr>
        <w:autoSpaceDE w:val="0"/>
        <w:autoSpaceDN w:val="0"/>
        <w:adjustRightInd w:val="0"/>
        <w:jc w:val="both"/>
        <w:rPr>
          <w:b/>
          <w:bCs/>
        </w:rPr>
      </w:pPr>
    </w:p>
    <w:p w:rsidR="007855A5" w:rsidRDefault="007855A5" w:rsidP="007855A5"/>
    <w:p w:rsidR="007855A5" w:rsidRDefault="007855A5" w:rsidP="007855A5"/>
    <w:p w:rsidR="002C4C96" w:rsidRDefault="00AC11A5" w:rsidP="00AC11A5">
      <w:pPr>
        <w:jc w:val="right"/>
      </w:pPr>
      <w:r>
        <w:lastRenderedPageBreak/>
        <w:t>Приложение</w:t>
      </w:r>
    </w:p>
    <w:p w:rsidR="00AC11A5" w:rsidRDefault="00AC11A5" w:rsidP="00AC11A5">
      <w:pPr>
        <w:jc w:val="right"/>
      </w:pPr>
      <w:r>
        <w:t xml:space="preserve">к постановлению Администрации </w:t>
      </w:r>
    </w:p>
    <w:p w:rsidR="00AC11A5" w:rsidRDefault="00AC11A5" w:rsidP="00AC11A5">
      <w:pPr>
        <w:jc w:val="right"/>
      </w:pPr>
      <w:r>
        <w:t>МО «</w:t>
      </w:r>
      <w:proofErr w:type="spellStart"/>
      <w:r>
        <w:t>Тарбагатайский</w:t>
      </w:r>
      <w:proofErr w:type="spellEnd"/>
      <w:r>
        <w:t xml:space="preserve"> район»</w:t>
      </w:r>
    </w:p>
    <w:p w:rsidR="00AC11A5" w:rsidRDefault="00AC11A5" w:rsidP="00AC11A5">
      <w:pPr>
        <w:jc w:val="right"/>
      </w:pPr>
      <w:r>
        <w:t xml:space="preserve">От </w:t>
      </w:r>
      <w:r w:rsidR="00066C08">
        <w:t>12</w:t>
      </w:r>
      <w:r>
        <w:t xml:space="preserve">» </w:t>
      </w:r>
      <w:r w:rsidR="00066C08">
        <w:t>января</w:t>
      </w:r>
      <w:r>
        <w:t xml:space="preserve"> 2023г №</w:t>
      </w:r>
      <w:r w:rsidR="00066C08">
        <w:t xml:space="preserve"> 1</w:t>
      </w:r>
    </w:p>
    <w:p w:rsidR="00AC11A5" w:rsidRDefault="00AC11A5" w:rsidP="00AC11A5">
      <w:pPr>
        <w:jc w:val="right"/>
      </w:pPr>
    </w:p>
    <w:p w:rsidR="00AC11A5" w:rsidRPr="00457935" w:rsidRDefault="00AC11A5" w:rsidP="00AC11A5">
      <w:pPr>
        <w:pStyle w:val="a5"/>
        <w:ind w:left="709"/>
        <w:jc w:val="center"/>
        <w:rPr>
          <w:b/>
          <w:sz w:val="28"/>
          <w:szCs w:val="28"/>
        </w:rPr>
      </w:pPr>
      <w:r w:rsidRPr="00457935">
        <w:rPr>
          <w:b/>
          <w:sz w:val="28"/>
          <w:szCs w:val="28"/>
        </w:rPr>
        <w:t>СОСТАВ КОМИССИИ ПО СОДЕЙСТВИЮ РАЗВИТИЮ КОНКУРЕНЦИИ В МУНИЦИПАЛЬНОМ ОБРАЗОВАНИИ «ТАРБАГАТАЙСКИЙ РАЙОН»</w:t>
      </w:r>
    </w:p>
    <w:p w:rsidR="00AC11A5" w:rsidRPr="00457935" w:rsidRDefault="00AC11A5" w:rsidP="00AC11A5">
      <w:pPr>
        <w:pStyle w:val="a5"/>
        <w:ind w:left="709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5953"/>
      </w:tblGrid>
      <w:tr w:rsidR="00457935" w:rsidRPr="00457935" w:rsidTr="000B0339">
        <w:tc>
          <w:tcPr>
            <w:tcW w:w="3969" w:type="dxa"/>
            <w:vAlign w:val="center"/>
          </w:tcPr>
          <w:p w:rsidR="00457935" w:rsidRPr="00457935" w:rsidRDefault="00457935" w:rsidP="000B03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7935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953" w:type="dxa"/>
            <w:vAlign w:val="center"/>
          </w:tcPr>
          <w:p w:rsidR="00457935" w:rsidRPr="00457935" w:rsidRDefault="00457935" w:rsidP="000B03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7935">
              <w:rPr>
                <w:sz w:val="28"/>
                <w:szCs w:val="28"/>
              </w:rPr>
              <w:t>Заместитель Руководителя Администрации – Председатель Комитета экономического развития</w:t>
            </w:r>
          </w:p>
        </w:tc>
      </w:tr>
      <w:tr w:rsidR="00457935" w:rsidRPr="00457935" w:rsidTr="000B0339">
        <w:tc>
          <w:tcPr>
            <w:tcW w:w="3969" w:type="dxa"/>
            <w:vAlign w:val="center"/>
          </w:tcPr>
          <w:p w:rsidR="00457935" w:rsidRPr="00457935" w:rsidRDefault="00457935" w:rsidP="000B03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7935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953" w:type="dxa"/>
            <w:vAlign w:val="center"/>
          </w:tcPr>
          <w:p w:rsidR="00457935" w:rsidRPr="00457935" w:rsidRDefault="00457935" w:rsidP="000B03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7935">
              <w:rPr>
                <w:sz w:val="28"/>
                <w:szCs w:val="28"/>
              </w:rPr>
              <w:t>Начальник отдела экономического развития</w:t>
            </w:r>
          </w:p>
        </w:tc>
      </w:tr>
      <w:tr w:rsidR="00457935" w:rsidRPr="00457935" w:rsidTr="000B0339">
        <w:tc>
          <w:tcPr>
            <w:tcW w:w="3969" w:type="dxa"/>
            <w:vAlign w:val="center"/>
          </w:tcPr>
          <w:p w:rsidR="00457935" w:rsidRPr="00457935" w:rsidRDefault="00457935" w:rsidP="000B03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7935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953" w:type="dxa"/>
            <w:vAlign w:val="center"/>
          </w:tcPr>
          <w:p w:rsidR="00457935" w:rsidRPr="00457935" w:rsidRDefault="00457935" w:rsidP="000B03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7935">
              <w:rPr>
                <w:sz w:val="28"/>
                <w:szCs w:val="28"/>
              </w:rPr>
              <w:t>Аналитик сектора экономики</w:t>
            </w:r>
          </w:p>
        </w:tc>
      </w:tr>
      <w:tr w:rsidR="00457935" w:rsidRPr="00457935" w:rsidTr="000B0339">
        <w:tc>
          <w:tcPr>
            <w:tcW w:w="3969" w:type="dxa"/>
            <w:vAlign w:val="center"/>
          </w:tcPr>
          <w:p w:rsidR="00457935" w:rsidRPr="00457935" w:rsidRDefault="00457935" w:rsidP="000B03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793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953" w:type="dxa"/>
            <w:vAlign w:val="center"/>
          </w:tcPr>
          <w:p w:rsidR="00457935" w:rsidRPr="00457935" w:rsidRDefault="00457935" w:rsidP="000B033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57935" w:rsidRPr="00457935" w:rsidTr="000B0339">
        <w:tc>
          <w:tcPr>
            <w:tcW w:w="3969" w:type="dxa"/>
            <w:vAlign w:val="center"/>
          </w:tcPr>
          <w:p w:rsidR="00457935" w:rsidRPr="00457935" w:rsidRDefault="00457935" w:rsidP="000B0339">
            <w:pPr>
              <w:spacing w:line="276" w:lineRule="auto"/>
              <w:ind w:hanging="391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457935" w:rsidRPr="00457935" w:rsidRDefault="00457935" w:rsidP="000B03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7935">
              <w:rPr>
                <w:sz w:val="28"/>
                <w:szCs w:val="28"/>
              </w:rPr>
              <w:t>первый заместитель Руководителя Администрации - Председатель Комитета по развитию инфраструктуры</w:t>
            </w:r>
          </w:p>
        </w:tc>
      </w:tr>
      <w:tr w:rsidR="00457935" w:rsidRPr="00457935" w:rsidTr="000B0339">
        <w:tc>
          <w:tcPr>
            <w:tcW w:w="3969" w:type="dxa"/>
            <w:vAlign w:val="center"/>
          </w:tcPr>
          <w:p w:rsidR="00457935" w:rsidRPr="00457935" w:rsidRDefault="00457935" w:rsidP="000B033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457935" w:rsidRPr="00457935" w:rsidRDefault="00457935" w:rsidP="000B03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7935">
              <w:rPr>
                <w:sz w:val="28"/>
                <w:szCs w:val="28"/>
              </w:rPr>
              <w:t>Заместитель Руководителя Администрации – Председатель Комитета сельского хозяйства и развития территорий</w:t>
            </w:r>
          </w:p>
        </w:tc>
      </w:tr>
      <w:tr w:rsidR="00457935" w:rsidRPr="00457935" w:rsidTr="000B0339">
        <w:tc>
          <w:tcPr>
            <w:tcW w:w="3969" w:type="dxa"/>
            <w:vAlign w:val="center"/>
          </w:tcPr>
          <w:p w:rsidR="00457935" w:rsidRPr="00457935" w:rsidRDefault="00457935" w:rsidP="000B033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457935" w:rsidRPr="00457935" w:rsidRDefault="00457935" w:rsidP="000B03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7935">
              <w:rPr>
                <w:sz w:val="28"/>
                <w:szCs w:val="28"/>
              </w:rPr>
              <w:t>Начальник Управления образования  МО «</w:t>
            </w:r>
            <w:proofErr w:type="spellStart"/>
            <w:r w:rsidRPr="00457935">
              <w:rPr>
                <w:sz w:val="28"/>
                <w:szCs w:val="28"/>
              </w:rPr>
              <w:t>Тарбагатайский</w:t>
            </w:r>
            <w:proofErr w:type="spellEnd"/>
            <w:r w:rsidRPr="00457935">
              <w:rPr>
                <w:sz w:val="28"/>
                <w:szCs w:val="28"/>
              </w:rPr>
              <w:t xml:space="preserve"> район»</w:t>
            </w:r>
          </w:p>
        </w:tc>
      </w:tr>
      <w:tr w:rsidR="00457935" w:rsidRPr="00457935" w:rsidTr="000B0339">
        <w:tc>
          <w:tcPr>
            <w:tcW w:w="3969" w:type="dxa"/>
            <w:vAlign w:val="center"/>
          </w:tcPr>
          <w:p w:rsidR="00457935" w:rsidRPr="00457935" w:rsidRDefault="00457935" w:rsidP="000B033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457935" w:rsidRPr="00457935" w:rsidRDefault="00457935" w:rsidP="000B03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7935">
              <w:rPr>
                <w:sz w:val="28"/>
                <w:szCs w:val="28"/>
              </w:rPr>
              <w:t>Начальник Управления культуры МО «</w:t>
            </w:r>
            <w:proofErr w:type="spellStart"/>
            <w:r w:rsidRPr="00457935">
              <w:rPr>
                <w:sz w:val="28"/>
                <w:szCs w:val="28"/>
              </w:rPr>
              <w:t>Тарбагатайский</w:t>
            </w:r>
            <w:proofErr w:type="spellEnd"/>
            <w:r w:rsidRPr="00457935">
              <w:rPr>
                <w:sz w:val="28"/>
                <w:szCs w:val="28"/>
              </w:rPr>
              <w:t xml:space="preserve"> район»</w:t>
            </w:r>
          </w:p>
        </w:tc>
      </w:tr>
      <w:tr w:rsidR="00457935" w:rsidRPr="00457935" w:rsidTr="000B0339">
        <w:tc>
          <w:tcPr>
            <w:tcW w:w="3969" w:type="dxa"/>
            <w:vAlign w:val="center"/>
          </w:tcPr>
          <w:p w:rsidR="00457935" w:rsidRPr="00457935" w:rsidRDefault="00457935" w:rsidP="000B033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457935" w:rsidRPr="00457935" w:rsidRDefault="00457935" w:rsidP="000B03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7935">
              <w:rPr>
                <w:sz w:val="28"/>
                <w:szCs w:val="28"/>
              </w:rPr>
              <w:t>Начальник отдела строительства МКУ Комитета по развитию инфраструктуры МО «</w:t>
            </w:r>
            <w:proofErr w:type="spellStart"/>
            <w:r w:rsidRPr="00457935">
              <w:rPr>
                <w:sz w:val="28"/>
                <w:szCs w:val="28"/>
              </w:rPr>
              <w:t>Тарбагатайский</w:t>
            </w:r>
            <w:proofErr w:type="spellEnd"/>
            <w:r w:rsidRPr="00457935">
              <w:rPr>
                <w:sz w:val="28"/>
                <w:szCs w:val="28"/>
              </w:rPr>
              <w:t xml:space="preserve"> район»</w:t>
            </w:r>
          </w:p>
        </w:tc>
      </w:tr>
      <w:tr w:rsidR="00457935" w:rsidRPr="00457935" w:rsidTr="000B0339">
        <w:tc>
          <w:tcPr>
            <w:tcW w:w="3969" w:type="dxa"/>
            <w:vAlign w:val="center"/>
          </w:tcPr>
          <w:p w:rsidR="00457935" w:rsidRPr="00457935" w:rsidRDefault="00457935" w:rsidP="000B033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457935" w:rsidRPr="00457935" w:rsidRDefault="00457935" w:rsidP="000B03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7935">
              <w:rPr>
                <w:sz w:val="28"/>
                <w:szCs w:val="28"/>
              </w:rPr>
              <w:t>Начальник отдела земельных и имущественных отношений МКУ Комитета по развитию инфраструктуры МО «</w:t>
            </w:r>
            <w:proofErr w:type="spellStart"/>
            <w:r w:rsidRPr="00457935">
              <w:rPr>
                <w:sz w:val="28"/>
                <w:szCs w:val="28"/>
              </w:rPr>
              <w:t>Тарбагатайский</w:t>
            </w:r>
            <w:proofErr w:type="spellEnd"/>
            <w:r w:rsidRPr="00457935">
              <w:rPr>
                <w:sz w:val="28"/>
                <w:szCs w:val="28"/>
              </w:rPr>
              <w:t xml:space="preserve"> район»</w:t>
            </w:r>
          </w:p>
        </w:tc>
      </w:tr>
      <w:tr w:rsidR="00457935" w:rsidRPr="00457935" w:rsidTr="000B0339">
        <w:tc>
          <w:tcPr>
            <w:tcW w:w="3969" w:type="dxa"/>
            <w:vAlign w:val="center"/>
          </w:tcPr>
          <w:p w:rsidR="00457935" w:rsidRPr="00457935" w:rsidRDefault="00457935" w:rsidP="000B033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457935" w:rsidRPr="00457935" w:rsidRDefault="00A255FC" w:rsidP="000B033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Исполнительный директор Фонда поддержки малого предпринимательства и сельского развития </w:t>
            </w:r>
            <w:proofErr w:type="spellStart"/>
            <w:r>
              <w:rPr>
                <w:sz w:val="28"/>
                <w:szCs w:val="28"/>
              </w:rPr>
              <w:t>Тарбагатайского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457935" w:rsidRPr="00457935" w:rsidTr="000B0339">
        <w:tc>
          <w:tcPr>
            <w:tcW w:w="3969" w:type="dxa"/>
            <w:vAlign w:val="center"/>
          </w:tcPr>
          <w:p w:rsidR="00457935" w:rsidRPr="00457935" w:rsidRDefault="00457935" w:rsidP="000B033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457935" w:rsidRPr="00457935" w:rsidRDefault="00A255FC" w:rsidP="000B033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филиала ГБУ РБ ИМЦ</w:t>
            </w:r>
          </w:p>
        </w:tc>
      </w:tr>
      <w:tr w:rsidR="00457935" w:rsidRPr="00457935" w:rsidTr="000B0339">
        <w:tc>
          <w:tcPr>
            <w:tcW w:w="3969" w:type="dxa"/>
            <w:vAlign w:val="center"/>
          </w:tcPr>
          <w:p w:rsidR="00457935" w:rsidRPr="00457935" w:rsidRDefault="00457935" w:rsidP="000B033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457935" w:rsidRPr="00457935" w:rsidRDefault="00A255FC" w:rsidP="000B033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защите прав предпринимателей в МО «</w:t>
            </w:r>
            <w:proofErr w:type="spellStart"/>
            <w:r>
              <w:rPr>
                <w:sz w:val="28"/>
                <w:szCs w:val="28"/>
              </w:rPr>
              <w:t>Тарбагатайский</w:t>
            </w:r>
            <w:proofErr w:type="spellEnd"/>
            <w:r>
              <w:rPr>
                <w:sz w:val="28"/>
                <w:szCs w:val="28"/>
              </w:rPr>
              <w:t xml:space="preserve"> район»</w:t>
            </w:r>
          </w:p>
        </w:tc>
      </w:tr>
    </w:tbl>
    <w:p w:rsidR="00AC11A5" w:rsidRDefault="00AC11A5" w:rsidP="00AC11A5">
      <w:pPr>
        <w:jc w:val="both"/>
      </w:pPr>
    </w:p>
    <w:sectPr w:rsidR="00AC11A5" w:rsidSect="00EE48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5A5"/>
    <w:rsid w:val="00066C08"/>
    <w:rsid w:val="000B0339"/>
    <w:rsid w:val="002C4C96"/>
    <w:rsid w:val="00457935"/>
    <w:rsid w:val="007855A5"/>
    <w:rsid w:val="00A255FC"/>
    <w:rsid w:val="00AC11A5"/>
    <w:rsid w:val="00BD0FAF"/>
    <w:rsid w:val="00BF5135"/>
    <w:rsid w:val="00FD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A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855A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7855A5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55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5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11A5"/>
    <w:pPr>
      <w:ind w:left="720"/>
      <w:contextualSpacing/>
    </w:pPr>
    <w:rPr>
      <w:sz w:val="20"/>
      <w:szCs w:val="20"/>
    </w:rPr>
  </w:style>
  <w:style w:type="table" w:styleId="a6">
    <w:name w:val="Table Grid"/>
    <w:basedOn w:val="a1"/>
    <w:uiPriority w:val="59"/>
    <w:rsid w:val="00AC11A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5</cp:revision>
  <cp:lastPrinted>2023-01-11T02:59:00Z</cp:lastPrinted>
  <dcterms:created xsi:type="dcterms:W3CDTF">2023-01-11T02:26:00Z</dcterms:created>
  <dcterms:modified xsi:type="dcterms:W3CDTF">2023-01-12T03:29:00Z</dcterms:modified>
</cp:coreProperties>
</file>