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1F" w:rsidRDefault="004B791F" w:rsidP="002A2D4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2B28">
        <w:rPr>
          <w:rFonts w:ascii="Times New Roman" w:hAnsi="Times New Roman"/>
          <w:b/>
          <w:sz w:val="28"/>
          <w:szCs w:val="28"/>
        </w:rPr>
        <w:t>Анализ работы м</w:t>
      </w:r>
      <w:r w:rsidRPr="00CA2B28">
        <w:rPr>
          <w:rFonts w:ascii="Times New Roman" w:hAnsi="Times New Roman"/>
          <w:b/>
          <w:sz w:val="28"/>
          <w:szCs w:val="28"/>
          <w:lang w:eastAsia="ru-RU"/>
        </w:rPr>
        <w:t>ежведомственной комиссии по повышению доходов консолидированного бюджета, оплаты труда и занятости населения в МО «Тарбагатайский район»</w:t>
      </w:r>
      <w:r w:rsidR="002A2D4E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r w:rsidR="00FE2E99">
        <w:rPr>
          <w:rFonts w:ascii="Times New Roman" w:hAnsi="Times New Roman"/>
          <w:b/>
          <w:sz w:val="28"/>
          <w:szCs w:val="28"/>
          <w:lang w:eastAsia="ru-RU"/>
        </w:rPr>
        <w:t>2022</w:t>
      </w:r>
      <w:r w:rsidR="002A2D4E">
        <w:rPr>
          <w:rFonts w:ascii="Times New Roman" w:hAnsi="Times New Roman"/>
          <w:b/>
          <w:sz w:val="28"/>
          <w:szCs w:val="28"/>
          <w:lang w:eastAsia="ru-RU"/>
        </w:rPr>
        <w:t xml:space="preserve"> год.</w:t>
      </w:r>
    </w:p>
    <w:p w:rsidR="00A639AF" w:rsidRPr="00CA2B28" w:rsidRDefault="00A639AF" w:rsidP="002A2D4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639AF" w:rsidRPr="00A639AF" w:rsidRDefault="00A639AF" w:rsidP="00A63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A639AF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проведено пять заседаний </w:t>
      </w:r>
      <w:r w:rsidRPr="00A639AF">
        <w:rPr>
          <w:rFonts w:ascii="Times New Roman" w:hAnsi="Times New Roman"/>
          <w:sz w:val="28"/>
          <w:szCs w:val="28"/>
        </w:rPr>
        <w:t xml:space="preserve">Межведомственной комиссии по легализации трудовых отношений, снижению неформальной занятости, повышению собираемости взносов в государственные внебюджетные фонды за счет снижения неформальной занятости в МО «Тарбагатайский район». </w:t>
      </w:r>
    </w:p>
    <w:p w:rsidR="00A639AF" w:rsidRPr="00A639AF" w:rsidRDefault="00A639AF" w:rsidP="00A63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  <w:lang w:eastAsia="ru-RU"/>
        </w:rPr>
        <w:t xml:space="preserve">  Комиссией б</w:t>
      </w:r>
      <w:r w:rsidRPr="00A639AF">
        <w:rPr>
          <w:rFonts w:ascii="Times New Roman" w:hAnsi="Times New Roman"/>
          <w:sz w:val="28"/>
          <w:szCs w:val="28"/>
        </w:rPr>
        <w:t>ыло рассмотрено 45 работодателей</w:t>
      </w:r>
      <w:r w:rsidRPr="00A639AF">
        <w:rPr>
          <w:rFonts w:ascii="Times New Roman" w:hAnsi="Times New Roman"/>
          <w:b/>
          <w:sz w:val="28"/>
          <w:szCs w:val="28"/>
        </w:rPr>
        <w:t>,</w:t>
      </w:r>
      <w:r w:rsidRPr="00A639AF">
        <w:rPr>
          <w:rFonts w:ascii="Times New Roman" w:hAnsi="Times New Roman"/>
          <w:sz w:val="28"/>
          <w:szCs w:val="28"/>
        </w:rPr>
        <w:t xml:space="preserve"> в том числе по сферам:</w:t>
      </w:r>
    </w:p>
    <w:p w:rsidR="00A639AF" w:rsidRPr="00A639AF" w:rsidRDefault="00A639AF" w:rsidP="00A639AF">
      <w:pPr>
        <w:ind w:left="1080" w:hanging="1080"/>
        <w:contextualSpacing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>- Сельское и лесное хозяйство – 9 работодателей;</w:t>
      </w:r>
    </w:p>
    <w:p w:rsidR="00A639AF" w:rsidRPr="00A639AF" w:rsidRDefault="00A639AF" w:rsidP="00A639AF">
      <w:pPr>
        <w:ind w:left="1080" w:hanging="1080"/>
        <w:contextualSpacing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>- Строительство – 6 работодателя;</w:t>
      </w:r>
    </w:p>
    <w:p w:rsidR="00A639AF" w:rsidRPr="00A639AF" w:rsidRDefault="00A639AF" w:rsidP="00A639AF">
      <w:pPr>
        <w:ind w:left="1080" w:hanging="1080"/>
        <w:contextualSpacing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>- Основная розничная торговля, общепит – 14 работодателей;</w:t>
      </w:r>
    </w:p>
    <w:p w:rsidR="00A639AF" w:rsidRPr="00A639AF" w:rsidRDefault="00A639AF" w:rsidP="00A639AF">
      <w:pPr>
        <w:ind w:left="1080" w:hanging="1080"/>
        <w:contextualSpacing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>- Прочие комм</w:t>
      </w:r>
      <w:proofErr w:type="gramStart"/>
      <w:r w:rsidRPr="00A639A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639AF">
        <w:rPr>
          <w:rFonts w:ascii="Times New Roman" w:hAnsi="Times New Roman"/>
          <w:sz w:val="28"/>
          <w:szCs w:val="28"/>
        </w:rPr>
        <w:t>соц. и персональные услуги - 6 работодателя;</w:t>
      </w:r>
    </w:p>
    <w:p w:rsidR="00A639AF" w:rsidRPr="00A639AF" w:rsidRDefault="00A639AF" w:rsidP="00A639AF">
      <w:pPr>
        <w:ind w:left="1080" w:hanging="1080"/>
        <w:contextualSpacing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>- Образование – 4 работодатель;</w:t>
      </w:r>
    </w:p>
    <w:p w:rsidR="00A639AF" w:rsidRPr="00A639AF" w:rsidRDefault="00A639AF" w:rsidP="00A639AF">
      <w:pPr>
        <w:ind w:left="1080" w:hanging="1080"/>
        <w:contextualSpacing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>- Производство продукции – 4 работодателя;</w:t>
      </w:r>
    </w:p>
    <w:p w:rsidR="00A639AF" w:rsidRPr="00A639AF" w:rsidRDefault="00A639AF" w:rsidP="00A639AF">
      <w:pPr>
        <w:ind w:left="1080" w:hanging="1080"/>
        <w:contextualSpacing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>- Добыча полезных ископаемых – 2 работодатель.</w:t>
      </w:r>
    </w:p>
    <w:p w:rsidR="00A639AF" w:rsidRPr="00A639AF" w:rsidRDefault="00A639AF" w:rsidP="00A6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 xml:space="preserve">    С работодателями проведена разъяснительная работа о возможном наступлении негативных последствий в виде административного принуждения и привлечения к установленной законом ответственности, в случае неисполнения ими решения Комиссии о легализации привлеченного труда.</w:t>
      </w:r>
    </w:p>
    <w:p w:rsidR="00A639AF" w:rsidRPr="00A639AF" w:rsidRDefault="00A639AF" w:rsidP="00A639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639AF">
        <w:rPr>
          <w:rFonts w:ascii="Times New Roman" w:hAnsi="Times New Roman"/>
          <w:sz w:val="28"/>
          <w:szCs w:val="28"/>
        </w:rPr>
        <w:t xml:space="preserve"> По результатам проведения комиссий и профилактических визитов  хозяйствующих субъектов добровольно легализовано за 2022 год – 25</w:t>
      </w:r>
      <w:r w:rsidRPr="00A639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39AF">
        <w:rPr>
          <w:rFonts w:ascii="Times New Roman" w:hAnsi="Times New Roman"/>
          <w:sz w:val="28"/>
          <w:szCs w:val="28"/>
        </w:rPr>
        <w:t>человек.</w:t>
      </w:r>
      <w:r w:rsidRPr="00A639AF">
        <w:rPr>
          <w:rFonts w:ascii="Times New Roman" w:hAnsi="Times New Roman"/>
          <w:b/>
          <w:sz w:val="28"/>
          <w:szCs w:val="28"/>
        </w:rPr>
        <w:t xml:space="preserve"> </w:t>
      </w:r>
      <w:r w:rsidRPr="00A639AF">
        <w:rPr>
          <w:rFonts w:ascii="Times New Roman" w:hAnsi="Times New Roman"/>
          <w:sz w:val="28"/>
          <w:szCs w:val="28"/>
        </w:rPr>
        <w:t>По всем легализованным гражданам проведена сверка с ПФР РБ.</w:t>
      </w:r>
    </w:p>
    <w:p w:rsidR="00A639AF" w:rsidRPr="00A639AF" w:rsidRDefault="00A639AF" w:rsidP="00A63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9AF">
        <w:rPr>
          <w:rFonts w:ascii="Times New Roman" w:hAnsi="Times New Roman"/>
          <w:sz w:val="28"/>
          <w:szCs w:val="28"/>
          <w:lang w:eastAsia="ru-RU"/>
        </w:rPr>
        <w:t xml:space="preserve">    Проведено шесть районных ярмарок вакансий, в рамках которых проводится информационная и  разъяснительная работа по вопросам занятости, легализации трудовых отношений, о негативных последствиях выплаты «серой зарплаты», необходимости соблюдения требований Трудового кодекса Российской Федерации в части оформления трудовых отношений.</w:t>
      </w:r>
    </w:p>
    <w:p w:rsidR="00A639AF" w:rsidRPr="00A639AF" w:rsidRDefault="00A639AF" w:rsidP="00A639A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9AF">
        <w:rPr>
          <w:rFonts w:ascii="Times New Roman" w:hAnsi="Times New Roman"/>
          <w:sz w:val="28"/>
          <w:szCs w:val="28"/>
          <w:lang w:eastAsia="ru-RU"/>
        </w:rPr>
        <w:t xml:space="preserve">Также осуществляется личный прием граждан. За отчетный период проконсультировано граждан и работодателей - 58 человек. </w:t>
      </w:r>
    </w:p>
    <w:p w:rsidR="00A639AF" w:rsidRPr="00A639AF" w:rsidRDefault="00A639AF" w:rsidP="00A639AF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74734B" w:rsidRDefault="0074734B" w:rsidP="00064F8A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74734B" w:rsidSect="008556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407"/>
    <w:multiLevelType w:val="hybridMultilevel"/>
    <w:tmpl w:val="CE0658F0"/>
    <w:lvl w:ilvl="0" w:tplc="3C8063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6277C7"/>
    <w:multiLevelType w:val="hybridMultilevel"/>
    <w:tmpl w:val="2CEEF27C"/>
    <w:lvl w:ilvl="0" w:tplc="B5A2A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45343D"/>
    <w:multiLevelType w:val="hybridMultilevel"/>
    <w:tmpl w:val="7A58F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E6"/>
    <w:rsid w:val="00005B5A"/>
    <w:rsid w:val="0001366B"/>
    <w:rsid w:val="00064F8A"/>
    <w:rsid w:val="00076F1F"/>
    <w:rsid w:val="00085005"/>
    <w:rsid w:val="0011412D"/>
    <w:rsid w:val="001F4030"/>
    <w:rsid w:val="00201671"/>
    <w:rsid w:val="002945AB"/>
    <w:rsid w:val="002A2D4E"/>
    <w:rsid w:val="002B1105"/>
    <w:rsid w:val="002B5652"/>
    <w:rsid w:val="002E5E1B"/>
    <w:rsid w:val="00315209"/>
    <w:rsid w:val="00361A5E"/>
    <w:rsid w:val="003705F0"/>
    <w:rsid w:val="004010CF"/>
    <w:rsid w:val="00405046"/>
    <w:rsid w:val="004868CF"/>
    <w:rsid w:val="004B791F"/>
    <w:rsid w:val="004F19F0"/>
    <w:rsid w:val="00523D7A"/>
    <w:rsid w:val="0057730E"/>
    <w:rsid w:val="00585776"/>
    <w:rsid w:val="00742025"/>
    <w:rsid w:val="0074734B"/>
    <w:rsid w:val="008329DA"/>
    <w:rsid w:val="00842995"/>
    <w:rsid w:val="00876EE1"/>
    <w:rsid w:val="00894857"/>
    <w:rsid w:val="0090503A"/>
    <w:rsid w:val="009B6FE6"/>
    <w:rsid w:val="009C339E"/>
    <w:rsid w:val="009F2E94"/>
    <w:rsid w:val="00A15F04"/>
    <w:rsid w:val="00A639AF"/>
    <w:rsid w:val="00A67D91"/>
    <w:rsid w:val="00B3554B"/>
    <w:rsid w:val="00B62A4C"/>
    <w:rsid w:val="00B764B2"/>
    <w:rsid w:val="00BD5E86"/>
    <w:rsid w:val="00D67F30"/>
    <w:rsid w:val="00D8517F"/>
    <w:rsid w:val="00E45252"/>
    <w:rsid w:val="00EC76D9"/>
    <w:rsid w:val="00F217CB"/>
    <w:rsid w:val="00F34250"/>
    <w:rsid w:val="00F47E33"/>
    <w:rsid w:val="00F5097A"/>
    <w:rsid w:val="00FE2E99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1F"/>
    <w:pPr>
      <w:ind w:left="720"/>
      <w:contextualSpacing/>
    </w:pPr>
  </w:style>
  <w:style w:type="paragraph" w:customStyle="1" w:styleId="Default">
    <w:name w:val="Default"/>
    <w:rsid w:val="004B7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1F"/>
    <w:pPr>
      <w:ind w:left="720"/>
      <w:contextualSpacing/>
    </w:pPr>
  </w:style>
  <w:style w:type="paragraph" w:customStyle="1" w:styleId="Default">
    <w:name w:val="Default"/>
    <w:rsid w:val="004B7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 отдел</dc:creator>
  <cp:keywords/>
  <dc:description/>
  <cp:lastModifiedBy>эк отдел</cp:lastModifiedBy>
  <cp:revision>33</cp:revision>
  <cp:lastPrinted>2022-06-30T06:30:00Z</cp:lastPrinted>
  <dcterms:created xsi:type="dcterms:W3CDTF">2021-12-20T00:33:00Z</dcterms:created>
  <dcterms:modified xsi:type="dcterms:W3CDTF">2023-01-11T06:16:00Z</dcterms:modified>
</cp:coreProperties>
</file>