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7C3" w:rsidRDefault="006067C3" w:rsidP="006067C3">
      <w:pPr>
        <w:jc w:val="center"/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677593" cy="84592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32" cy="84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7C3" w:rsidRDefault="006067C3" w:rsidP="006067C3">
      <w:pPr>
        <w:jc w:val="center"/>
        <w:rPr>
          <w:sz w:val="16"/>
        </w:rPr>
      </w:pPr>
    </w:p>
    <w:p w:rsidR="006067C3" w:rsidRPr="00C3711C" w:rsidRDefault="006067C3" w:rsidP="006067C3">
      <w:pPr>
        <w:keepNext/>
        <w:jc w:val="center"/>
        <w:outlineLvl w:val="1"/>
        <w:rPr>
          <w:rFonts w:cs="Arial"/>
          <w:b/>
          <w:sz w:val="28"/>
          <w:szCs w:val="28"/>
        </w:rPr>
      </w:pPr>
      <w:r w:rsidRPr="00C3711C">
        <w:rPr>
          <w:rFonts w:cs="Arial"/>
          <w:b/>
          <w:sz w:val="28"/>
          <w:szCs w:val="28"/>
        </w:rPr>
        <w:t>МКУ КОМИТЕТ ПО РАЗВИТИЮ ИНФРАСТРУКТУРЫ</w:t>
      </w:r>
    </w:p>
    <w:p w:rsidR="006067C3" w:rsidRPr="00C3711C" w:rsidRDefault="006067C3" w:rsidP="006067C3">
      <w:pPr>
        <w:keepNext/>
        <w:jc w:val="center"/>
        <w:outlineLvl w:val="1"/>
        <w:rPr>
          <w:rFonts w:cs="Arial"/>
          <w:b/>
          <w:sz w:val="28"/>
          <w:szCs w:val="28"/>
        </w:rPr>
      </w:pPr>
      <w:r w:rsidRPr="00C3711C">
        <w:rPr>
          <w:rFonts w:cs="Arial"/>
          <w:b/>
          <w:sz w:val="28"/>
          <w:szCs w:val="28"/>
        </w:rPr>
        <w:t>МУНИЦИПАЛЬНОГО ОБРАЗОВАНИЯ «ТАРБАГАТАЙСКИЙ РАЙОН»</w:t>
      </w:r>
    </w:p>
    <w:p w:rsidR="006067C3" w:rsidRPr="00C3711C" w:rsidRDefault="006067C3" w:rsidP="006067C3">
      <w:pPr>
        <w:jc w:val="center"/>
        <w:rPr>
          <w:b/>
          <w:sz w:val="28"/>
          <w:szCs w:val="28"/>
          <w:lang w:val="mn-MN"/>
        </w:rPr>
      </w:pPr>
      <w:r w:rsidRPr="00C3711C">
        <w:rPr>
          <w:b/>
          <w:sz w:val="28"/>
          <w:szCs w:val="28"/>
          <w:lang w:val="mn-MN"/>
        </w:rPr>
        <w:t>«ТАРБАГАТАЙН АЙМАГ»</w:t>
      </w:r>
    </w:p>
    <w:p w:rsidR="006067C3" w:rsidRPr="00C3711C" w:rsidRDefault="006067C3" w:rsidP="006067C3">
      <w:pPr>
        <w:jc w:val="center"/>
        <w:rPr>
          <w:b/>
          <w:sz w:val="28"/>
          <w:szCs w:val="28"/>
          <w:lang w:val="mn-MN"/>
        </w:rPr>
      </w:pPr>
      <w:r w:rsidRPr="00C3711C">
        <w:rPr>
          <w:b/>
          <w:sz w:val="28"/>
          <w:szCs w:val="28"/>
          <w:lang w:val="mn-MN"/>
        </w:rPr>
        <w:t>ГЭҺЭН НЮТАГАЙ ЗАСАГАЙ БАЙГУУЛАМЖЫН</w:t>
      </w:r>
    </w:p>
    <w:p w:rsidR="006067C3" w:rsidRPr="00C3711C" w:rsidRDefault="006067C3" w:rsidP="006067C3">
      <w:pPr>
        <w:jc w:val="center"/>
        <w:rPr>
          <w:b/>
          <w:sz w:val="28"/>
          <w:szCs w:val="28"/>
          <w:lang w:val="mn-MN"/>
        </w:rPr>
      </w:pPr>
      <w:r w:rsidRPr="00C3711C">
        <w:rPr>
          <w:b/>
          <w:sz w:val="28"/>
          <w:szCs w:val="28"/>
          <w:lang w:val="mn-MN"/>
        </w:rPr>
        <w:t>ОРШОН ХАНГАЛГЫН БАЙГУУЛГА ХҮГЖӨӨХЭ ТАЛААР ХОРООН»</w:t>
      </w:r>
    </w:p>
    <w:p w:rsidR="006067C3" w:rsidRPr="00C3711C" w:rsidRDefault="0005751C" w:rsidP="006067C3">
      <w:pPr>
        <w:jc w:val="center"/>
        <w:rPr>
          <w:b/>
          <w:bCs/>
          <w:sz w:val="26"/>
          <w:szCs w:val="26"/>
          <w:lang w:val="mn-MN"/>
        </w:rPr>
      </w:pPr>
      <w:r w:rsidRPr="0005751C">
        <w:rPr>
          <w:noProof/>
        </w:rPr>
        <w:pict>
          <v:line id="_x0000_s1026" style="position:absolute;left:0;text-align:left;z-index:251660288;visibility:visible;mso-wrap-distance-top:-6e-5mm;mso-wrap-distance-bottom:-6e-5mm;mso-position-horizontal-relative:margin;mso-position-vertical-relative:page" from="-2.95pt,222.75pt" to="481.1pt,2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+ABZQIAAJIEAAAOAAAAZHJzL2Uyb0RvYy54bWysVM1u1DAQviPxDpbv2yTbdLuNmq3QZpdL&#10;gUotD+C1nU2EY1u2u9kVQgLOSH0EXoEDSJUKPEP2jRh7f2jhAELk4Iw94y/zfTOT07NlI9CCG1sr&#10;mePkIMaIS6pYLec5fnk17Q0xso5IRoSSPMcrbvHZ6PGj01ZnvK8qJRg3CECkzVqd48o5nUWRpRVv&#10;iD1Qmktwlso0xMHWzCNmSAvojYj6cTyIWmWYNopya+G02DjxKOCXJafuRVla7pDIMeTmwmrCOvNr&#10;NDol2dwQXdV0mwb5hywaUkv46B6qII6ga1P/BtXU1CirSndAVROpsqwpDxyATRL/wuayIpoHLiCO&#10;1XuZ7P+Dpc8XFwbVDGp3jJEkDdSo+7h+u77pvnaf1jdo/a773n3pPne33bfudv0e7Lv1B7C9s7vb&#10;Ht+gvpey1TYDxLG8MF4MupSX+lzRVxZJNa6InPNA6Wql4TOJvxE9uOI3VkNCs/aZYhBDrp0Kui5L&#10;03hIUAwtQ/lW+/LxpUMUDgdJepweHmFEd76IZLuL2lj3lKsGeSPHopZeWZKRxbl1PhGS7UL8sVTT&#10;WojQHUKiNseHwySOww2rRM2818dZM5+NhUEL4hssnsITaIHnfphR15IFtIoTNpEMuaCBhKHAHt42&#10;GAkOIwRGiHOkFn+Og6yF9HmABsBja2067/VJfDIZToZpL+0PJr00Lorek+k47Q2myfFRcViMx0Xy&#10;xlNK0qyqGePSs9pNQZL+XZdt53HTv/s52OsXPUQPQkOyu3dIOjSBr/umg2aKrS6Mr4nvB2j8ELwd&#10;Uj9Z9/ch6uevZPQDAAD//wMAUEsDBBQABgAIAAAAIQCpUz+h4QAAAAsBAAAPAAAAZHJzL2Rvd25y&#10;ZXYueG1sTI/BSsNAEIbvgu+wjOBF2k1L1CbNpkhBQfRiLO11m50m0exsyG7a2Kd3BEGPM/Pxz/dn&#10;q9G24oi9bxwpmE0jEEilMw1VCjbvj5MFCB80Gd06QgVf6GGVX15kOjXuRG94LEIlOIR8qhXUIXSp&#10;lL6s0Wo/dR0S3w6utzrw2FfS9PrE4baV8yi6k1Y3xB9q3eG6xvKzGKwC97qubw7nj5fheXOOi2q3&#10;3TX0pNT11fiwBBFwDH8w/OizOuTstHcDGS9aBZNZEjOq4DaZcwcmknhxD2L/u5F5Jv93yL8BAAD/&#10;/wMAUEsBAi0AFAAGAAgAAAAhALaDOJL+AAAA4QEAABMAAAAAAAAAAAAAAAAAAAAAAFtDb250ZW50&#10;X1R5cGVzXS54bWxQSwECLQAUAAYACAAAACEAOP0h/9YAAACUAQAACwAAAAAAAAAAAAAAAAAvAQAA&#10;X3JlbHMvLnJlbHNQSwECLQAUAAYACAAAACEAkjvgAWUCAACSBAAADgAAAAAAAAAAAAAAAAAuAgAA&#10;ZHJzL2Uyb0RvYy54bWxQSwECLQAUAAYACAAAACEAqVM/oeEAAAALAQAADwAAAAAAAAAAAAAAAAC/&#10;BAAAZHJzL2Rvd25yZXYueG1sUEsFBgAAAAAEAAQA8wAAAM0FAAAAAA==&#10;" strokecolor="aqua" strokeweight="3pt">
            <v:stroke startarrowwidth="narrow" startarrowlength="short" endarrowwidth="narrow" endarrowlength="short"/>
            <w10:wrap anchorx="margin" anchory="page"/>
          </v:line>
        </w:pict>
      </w:r>
    </w:p>
    <w:p w:rsidR="006067C3" w:rsidRPr="00981151" w:rsidRDefault="006067C3" w:rsidP="006067C3">
      <w:pPr>
        <w:pStyle w:val="ConsPlusTitle"/>
        <w:widowControl/>
        <w:jc w:val="center"/>
        <w:rPr>
          <w:sz w:val="28"/>
          <w:szCs w:val="28"/>
          <w:lang w:val="mn-MN"/>
        </w:rPr>
      </w:pPr>
    </w:p>
    <w:p w:rsidR="00981151" w:rsidRPr="00DC0DD2" w:rsidRDefault="00981151" w:rsidP="00981151">
      <w:pPr>
        <w:jc w:val="center"/>
        <w:rPr>
          <w:sz w:val="28"/>
          <w:szCs w:val="28"/>
          <w:lang w:val="mn-MN"/>
        </w:rPr>
      </w:pPr>
    </w:p>
    <w:p w:rsidR="00981151" w:rsidRDefault="00981151" w:rsidP="009811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 xml:space="preserve">     Комитет по развитию инфраструктуры муниципального образования «</w:t>
      </w:r>
      <w:proofErr w:type="spellStart"/>
      <w:r w:rsidRPr="00DC0DD2">
        <w:rPr>
          <w:sz w:val="27"/>
          <w:szCs w:val="27"/>
        </w:rPr>
        <w:t>Тарбагатайский</w:t>
      </w:r>
      <w:proofErr w:type="spellEnd"/>
      <w:r w:rsidRPr="00DC0DD2">
        <w:rPr>
          <w:sz w:val="27"/>
          <w:szCs w:val="27"/>
        </w:rPr>
        <w:t xml:space="preserve"> район» в соответствии со ст. ст. 39.11, 39.12 Земельного Кодекса Российской Федерации   и на основании  Постановления  № </w:t>
      </w:r>
      <w:r w:rsidR="00FA3275">
        <w:rPr>
          <w:sz w:val="27"/>
          <w:szCs w:val="27"/>
        </w:rPr>
        <w:t>188</w:t>
      </w:r>
      <w:r w:rsidRPr="00C832D6">
        <w:rPr>
          <w:sz w:val="27"/>
          <w:szCs w:val="27"/>
        </w:rPr>
        <w:t xml:space="preserve"> </w:t>
      </w:r>
      <w:r w:rsidR="00C832D6" w:rsidRPr="00C832D6">
        <w:rPr>
          <w:sz w:val="27"/>
          <w:szCs w:val="27"/>
        </w:rPr>
        <w:t>от</w:t>
      </w:r>
      <w:r w:rsidRPr="00C832D6">
        <w:rPr>
          <w:sz w:val="27"/>
          <w:szCs w:val="27"/>
        </w:rPr>
        <w:t xml:space="preserve">  </w:t>
      </w:r>
      <w:r w:rsidR="00C832D6" w:rsidRPr="00C832D6">
        <w:rPr>
          <w:sz w:val="27"/>
          <w:szCs w:val="27"/>
        </w:rPr>
        <w:t>2</w:t>
      </w:r>
      <w:r w:rsidR="00FA3275">
        <w:rPr>
          <w:sz w:val="27"/>
          <w:szCs w:val="27"/>
        </w:rPr>
        <w:t>1</w:t>
      </w:r>
      <w:r w:rsidRPr="00C832D6">
        <w:rPr>
          <w:sz w:val="27"/>
          <w:szCs w:val="27"/>
        </w:rPr>
        <w:t xml:space="preserve"> </w:t>
      </w:r>
      <w:r w:rsidR="00FA3275">
        <w:rPr>
          <w:sz w:val="27"/>
          <w:szCs w:val="27"/>
        </w:rPr>
        <w:t>марта</w:t>
      </w:r>
      <w:r w:rsidRPr="00C832D6">
        <w:rPr>
          <w:sz w:val="27"/>
          <w:szCs w:val="27"/>
        </w:rPr>
        <w:t xml:space="preserve"> 202</w:t>
      </w:r>
      <w:r w:rsidR="00FA3275">
        <w:rPr>
          <w:sz w:val="27"/>
          <w:szCs w:val="27"/>
        </w:rPr>
        <w:t>5</w:t>
      </w:r>
      <w:r w:rsidRPr="00C832D6">
        <w:rPr>
          <w:sz w:val="27"/>
          <w:szCs w:val="27"/>
        </w:rPr>
        <w:t xml:space="preserve"> г.</w:t>
      </w:r>
      <w:r w:rsidRPr="00DC0DD2">
        <w:rPr>
          <w:sz w:val="27"/>
          <w:szCs w:val="27"/>
        </w:rPr>
        <w:t xml:space="preserve">  сообщает о проведен</w:t>
      </w:r>
      <w:proofErr w:type="gramStart"/>
      <w:r w:rsidRPr="00DC0DD2">
        <w:rPr>
          <w:sz w:val="27"/>
          <w:szCs w:val="27"/>
        </w:rPr>
        <w:t>ии ау</w:t>
      </w:r>
      <w:proofErr w:type="gramEnd"/>
      <w:r w:rsidRPr="00DC0DD2">
        <w:rPr>
          <w:sz w:val="27"/>
          <w:szCs w:val="27"/>
        </w:rPr>
        <w:t>кциона по аренде земельного участка, государственная собственность на который не разграничена или находящегося в муниципальной собственности.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b/>
          <w:sz w:val="27"/>
          <w:szCs w:val="27"/>
        </w:rPr>
        <w:t>Форма торгов:</w:t>
      </w:r>
      <w:r w:rsidRPr="00DC0DD2">
        <w:rPr>
          <w:sz w:val="27"/>
          <w:szCs w:val="27"/>
        </w:rPr>
        <w:t xml:space="preserve"> Аукцион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b/>
          <w:sz w:val="27"/>
          <w:szCs w:val="27"/>
        </w:rPr>
        <w:t xml:space="preserve">Предмет торгов: </w:t>
      </w:r>
      <w:r w:rsidRPr="00DC0DD2">
        <w:rPr>
          <w:sz w:val="27"/>
          <w:szCs w:val="27"/>
        </w:rPr>
        <w:t xml:space="preserve"> Выбор арендатора на земельный участок, имеющий следующие характеристики: </w:t>
      </w:r>
    </w:p>
    <w:p w:rsidR="00DC0DD2" w:rsidRPr="00DC0DD2" w:rsidRDefault="00DC0DD2" w:rsidP="00DC0DD2">
      <w:pPr>
        <w:jc w:val="both"/>
        <w:rPr>
          <w:b/>
          <w:sz w:val="27"/>
          <w:szCs w:val="27"/>
          <w:u w:val="single"/>
        </w:rPr>
      </w:pPr>
      <w:r w:rsidRPr="00DC0DD2">
        <w:rPr>
          <w:b/>
          <w:sz w:val="27"/>
          <w:szCs w:val="27"/>
          <w:u w:val="single"/>
        </w:rPr>
        <w:t>Лот № 1</w:t>
      </w:r>
    </w:p>
    <w:p w:rsidR="00DC0DD2" w:rsidRPr="00DC0DD2" w:rsidRDefault="00DC0DD2" w:rsidP="00DC0DD2">
      <w:pPr>
        <w:jc w:val="both"/>
        <w:rPr>
          <w:sz w:val="27"/>
          <w:szCs w:val="27"/>
        </w:rPr>
      </w:pPr>
      <w:r w:rsidRPr="00DC0DD2">
        <w:rPr>
          <w:sz w:val="27"/>
          <w:szCs w:val="27"/>
        </w:rPr>
        <w:t xml:space="preserve">- площадь земельного участка: </w:t>
      </w:r>
      <w:r w:rsidR="00FA3275">
        <w:rPr>
          <w:sz w:val="27"/>
          <w:szCs w:val="27"/>
        </w:rPr>
        <w:t>7</w:t>
      </w:r>
      <w:r w:rsidR="00F876A3">
        <w:rPr>
          <w:sz w:val="27"/>
          <w:szCs w:val="27"/>
        </w:rPr>
        <w:t>2</w:t>
      </w:r>
      <w:r w:rsidRPr="00DC0DD2">
        <w:rPr>
          <w:sz w:val="27"/>
          <w:szCs w:val="27"/>
        </w:rPr>
        <w:t xml:space="preserve"> кв.м.,</w:t>
      </w:r>
    </w:p>
    <w:p w:rsidR="00DC0DD2" w:rsidRPr="00DC0DD2" w:rsidRDefault="00DC0DD2" w:rsidP="00DC0DD2">
      <w:pPr>
        <w:jc w:val="both"/>
        <w:rPr>
          <w:sz w:val="27"/>
          <w:szCs w:val="27"/>
        </w:rPr>
      </w:pPr>
      <w:r w:rsidRPr="00DC0DD2">
        <w:rPr>
          <w:sz w:val="27"/>
          <w:szCs w:val="27"/>
        </w:rPr>
        <w:t>- кадастровый номер земельного участка:  03:19:</w:t>
      </w:r>
      <w:r w:rsidR="00FA3275">
        <w:rPr>
          <w:sz w:val="27"/>
          <w:szCs w:val="27"/>
        </w:rPr>
        <w:t>200102</w:t>
      </w:r>
      <w:r w:rsidRPr="00DC0DD2">
        <w:rPr>
          <w:sz w:val="27"/>
          <w:szCs w:val="27"/>
        </w:rPr>
        <w:t>:</w:t>
      </w:r>
      <w:r w:rsidR="00FA3275">
        <w:rPr>
          <w:sz w:val="27"/>
          <w:szCs w:val="27"/>
        </w:rPr>
        <w:t>529</w:t>
      </w:r>
    </w:p>
    <w:p w:rsidR="00DC0DD2" w:rsidRPr="00DC0DD2" w:rsidRDefault="00DC0DD2" w:rsidP="00DC0DD2">
      <w:pPr>
        <w:jc w:val="both"/>
        <w:rPr>
          <w:sz w:val="27"/>
          <w:szCs w:val="27"/>
        </w:rPr>
      </w:pPr>
      <w:r w:rsidRPr="00DC0DD2">
        <w:rPr>
          <w:sz w:val="27"/>
          <w:szCs w:val="27"/>
        </w:rPr>
        <w:t xml:space="preserve">- местоположение: Республика Бурятия, р-н </w:t>
      </w:r>
      <w:proofErr w:type="spellStart"/>
      <w:r w:rsidRPr="00DC0DD2">
        <w:rPr>
          <w:sz w:val="27"/>
          <w:szCs w:val="27"/>
        </w:rPr>
        <w:t>Тарбагатайский</w:t>
      </w:r>
      <w:proofErr w:type="spellEnd"/>
      <w:r w:rsidRPr="00DC0DD2">
        <w:rPr>
          <w:sz w:val="27"/>
          <w:szCs w:val="27"/>
        </w:rPr>
        <w:t xml:space="preserve">, с. </w:t>
      </w:r>
      <w:r w:rsidR="00F876A3">
        <w:rPr>
          <w:sz w:val="27"/>
          <w:szCs w:val="27"/>
        </w:rPr>
        <w:t>Со</w:t>
      </w:r>
      <w:r w:rsidR="00FA3275">
        <w:rPr>
          <w:sz w:val="27"/>
          <w:szCs w:val="27"/>
        </w:rPr>
        <w:t>лонцы</w:t>
      </w:r>
      <w:r w:rsidRPr="00DC0DD2">
        <w:rPr>
          <w:sz w:val="27"/>
          <w:szCs w:val="27"/>
        </w:rPr>
        <w:t xml:space="preserve">. </w:t>
      </w:r>
    </w:p>
    <w:p w:rsidR="00DC0DD2" w:rsidRPr="00DC0DD2" w:rsidRDefault="00DC0DD2" w:rsidP="00D116E2">
      <w:pPr>
        <w:jc w:val="both"/>
        <w:rPr>
          <w:sz w:val="27"/>
          <w:szCs w:val="27"/>
        </w:rPr>
      </w:pPr>
      <w:r w:rsidRPr="00DC0DD2">
        <w:rPr>
          <w:b/>
          <w:sz w:val="27"/>
          <w:szCs w:val="27"/>
        </w:rPr>
        <w:t>- вид разрешённого использования:</w:t>
      </w:r>
      <w:r w:rsidRPr="00DC0DD2">
        <w:rPr>
          <w:sz w:val="27"/>
          <w:szCs w:val="27"/>
        </w:rPr>
        <w:t xml:space="preserve"> </w:t>
      </w:r>
      <w:r w:rsidR="00FA3275">
        <w:rPr>
          <w:sz w:val="27"/>
          <w:szCs w:val="27"/>
        </w:rPr>
        <w:t>Размещение гаражей для собственных нужд</w:t>
      </w:r>
      <w:r w:rsidR="00F876A3">
        <w:rPr>
          <w:sz w:val="27"/>
          <w:szCs w:val="27"/>
        </w:rPr>
        <w:t>;</w:t>
      </w:r>
    </w:p>
    <w:p w:rsidR="00DC0DD2" w:rsidRPr="00DC0DD2" w:rsidRDefault="00DC0DD2" w:rsidP="00DC0DD2">
      <w:pPr>
        <w:jc w:val="both"/>
        <w:rPr>
          <w:sz w:val="27"/>
          <w:szCs w:val="27"/>
        </w:rPr>
      </w:pPr>
      <w:r w:rsidRPr="00DC0DD2">
        <w:rPr>
          <w:b/>
          <w:sz w:val="27"/>
          <w:szCs w:val="27"/>
        </w:rPr>
        <w:t>- категория земель:</w:t>
      </w:r>
      <w:r w:rsidRPr="00DC0DD2">
        <w:rPr>
          <w:sz w:val="27"/>
          <w:szCs w:val="27"/>
        </w:rPr>
        <w:t xml:space="preserve"> земли населённых пунктов;</w:t>
      </w:r>
    </w:p>
    <w:p w:rsidR="00DC0DD2" w:rsidRPr="00DC0DD2" w:rsidRDefault="00DC0DD2" w:rsidP="00DC0DD2">
      <w:pPr>
        <w:ind w:left="502"/>
        <w:jc w:val="both"/>
        <w:rPr>
          <w:sz w:val="27"/>
          <w:szCs w:val="27"/>
        </w:rPr>
      </w:pPr>
      <w:r w:rsidRPr="00DC0DD2">
        <w:rPr>
          <w:sz w:val="27"/>
          <w:szCs w:val="27"/>
        </w:rPr>
        <w:t xml:space="preserve">На основании п.14 ст. 39.11 Земельного кодекса РФ стоимость права пользования на условиях аренды составляет – </w:t>
      </w:r>
      <w:r w:rsidR="007141ED">
        <w:rPr>
          <w:sz w:val="27"/>
          <w:szCs w:val="27"/>
        </w:rPr>
        <w:t>1050</w:t>
      </w:r>
      <w:r w:rsidRPr="00DC0DD2">
        <w:rPr>
          <w:sz w:val="27"/>
          <w:szCs w:val="27"/>
        </w:rPr>
        <w:t xml:space="preserve"> (</w:t>
      </w:r>
      <w:r w:rsidR="007141ED">
        <w:rPr>
          <w:sz w:val="27"/>
          <w:szCs w:val="27"/>
        </w:rPr>
        <w:t>Одна тысяча пятьдесят</w:t>
      </w:r>
      <w:r w:rsidRPr="00DC0DD2">
        <w:rPr>
          <w:sz w:val="27"/>
          <w:szCs w:val="27"/>
        </w:rPr>
        <w:t xml:space="preserve">)  руб. </w:t>
      </w:r>
      <w:r w:rsidR="00956D2A">
        <w:rPr>
          <w:sz w:val="27"/>
          <w:szCs w:val="27"/>
        </w:rPr>
        <w:t>3</w:t>
      </w:r>
      <w:r w:rsidR="007141ED">
        <w:rPr>
          <w:sz w:val="27"/>
          <w:szCs w:val="27"/>
        </w:rPr>
        <w:t>9</w:t>
      </w:r>
      <w:r w:rsidRPr="00DC0DD2">
        <w:rPr>
          <w:sz w:val="27"/>
          <w:szCs w:val="27"/>
        </w:rPr>
        <w:t xml:space="preserve"> коп</w:t>
      </w:r>
      <w:proofErr w:type="gramStart"/>
      <w:r w:rsidRPr="00DC0DD2">
        <w:rPr>
          <w:sz w:val="27"/>
          <w:szCs w:val="27"/>
        </w:rPr>
        <w:t>.</w:t>
      </w:r>
      <w:proofErr w:type="gramEnd"/>
      <w:r w:rsidRPr="00DC0DD2">
        <w:rPr>
          <w:sz w:val="27"/>
          <w:szCs w:val="27"/>
        </w:rPr>
        <w:t xml:space="preserve"> </w:t>
      </w:r>
      <w:proofErr w:type="gramStart"/>
      <w:r w:rsidRPr="00DC0DD2">
        <w:rPr>
          <w:sz w:val="27"/>
          <w:szCs w:val="27"/>
        </w:rPr>
        <w:t>б</w:t>
      </w:r>
      <w:proofErr w:type="gramEnd"/>
      <w:r w:rsidRPr="00DC0DD2">
        <w:rPr>
          <w:sz w:val="27"/>
          <w:szCs w:val="27"/>
        </w:rPr>
        <w:t>ез учёта НДС.</w:t>
      </w:r>
    </w:p>
    <w:p w:rsidR="00DC0DD2" w:rsidRPr="00DC0DD2" w:rsidRDefault="00DC0DD2" w:rsidP="00DC0DD2">
      <w:pPr>
        <w:jc w:val="both"/>
        <w:rPr>
          <w:sz w:val="27"/>
          <w:szCs w:val="27"/>
        </w:rPr>
      </w:pPr>
      <w:r w:rsidRPr="00DC0DD2">
        <w:rPr>
          <w:b/>
          <w:sz w:val="27"/>
          <w:szCs w:val="27"/>
        </w:rPr>
        <w:t xml:space="preserve">Размер задатка: </w:t>
      </w:r>
      <w:r w:rsidR="000A4AE3" w:rsidRPr="000A4AE3">
        <w:rPr>
          <w:sz w:val="27"/>
          <w:szCs w:val="27"/>
        </w:rPr>
        <w:t>210</w:t>
      </w:r>
      <w:r w:rsidRPr="000A4AE3">
        <w:rPr>
          <w:sz w:val="27"/>
          <w:szCs w:val="27"/>
        </w:rPr>
        <w:t>,</w:t>
      </w:r>
      <w:r w:rsidR="000A4AE3" w:rsidRPr="000A4AE3">
        <w:rPr>
          <w:sz w:val="27"/>
          <w:szCs w:val="27"/>
        </w:rPr>
        <w:t>08</w:t>
      </w:r>
      <w:r w:rsidRPr="00DC0DD2">
        <w:rPr>
          <w:sz w:val="27"/>
          <w:szCs w:val="27"/>
        </w:rPr>
        <w:t xml:space="preserve"> руб. (</w:t>
      </w:r>
      <w:r w:rsidR="000A4AE3">
        <w:rPr>
          <w:sz w:val="27"/>
          <w:szCs w:val="27"/>
        </w:rPr>
        <w:t>Двести десять</w:t>
      </w:r>
      <w:r w:rsidRPr="00DC0DD2">
        <w:rPr>
          <w:sz w:val="27"/>
          <w:szCs w:val="27"/>
        </w:rPr>
        <w:t xml:space="preserve"> рублей, </w:t>
      </w:r>
      <w:r w:rsidR="000A4AE3">
        <w:rPr>
          <w:sz w:val="27"/>
          <w:szCs w:val="27"/>
        </w:rPr>
        <w:t>08</w:t>
      </w:r>
      <w:r w:rsidRPr="00DC0DD2">
        <w:rPr>
          <w:sz w:val="27"/>
          <w:szCs w:val="27"/>
        </w:rPr>
        <w:t xml:space="preserve"> копеек)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b/>
          <w:sz w:val="27"/>
          <w:szCs w:val="27"/>
        </w:rPr>
        <w:t>Аренда</w:t>
      </w:r>
      <w:r w:rsidRPr="00DC0DD2">
        <w:rPr>
          <w:sz w:val="27"/>
          <w:szCs w:val="27"/>
        </w:rPr>
        <w:t xml:space="preserve"> сроком на 3 года.</w:t>
      </w:r>
    </w:p>
    <w:p w:rsidR="00DC0DD2" w:rsidRPr="00DC0DD2" w:rsidRDefault="00DC0DD2" w:rsidP="00DC0DD2">
      <w:pPr>
        <w:rPr>
          <w:b/>
          <w:sz w:val="27"/>
          <w:szCs w:val="27"/>
          <w:highlight w:val="lightGray"/>
        </w:rPr>
      </w:pPr>
      <w:r w:rsidRPr="00DC0DD2">
        <w:rPr>
          <w:sz w:val="27"/>
          <w:szCs w:val="27"/>
        </w:rPr>
        <w:t xml:space="preserve">Срок окончания  перечисления задатков  </w:t>
      </w:r>
      <w:r w:rsidRPr="00DC0DD2">
        <w:rPr>
          <w:b/>
          <w:sz w:val="27"/>
          <w:szCs w:val="27"/>
          <w:highlight w:val="lightGray"/>
        </w:rPr>
        <w:t>«</w:t>
      </w:r>
      <w:r w:rsidR="00774E8D">
        <w:rPr>
          <w:b/>
          <w:sz w:val="27"/>
          <w:szCs w:val="27"/>
          <w:highlight w:val="lightGray"/>
        </w:rPr>
        <w:t>04</w:t>
      </w:r>
      <w:r w:rsidRPr="00DC0DD2">
        <w:rPr>
          <w:b/>
          <w:sz w:val="27"/>
          <w:szCs w:val="27"/>
          <w:highlight w:val="lightGray"/>
        </w:rPr>
        <w:t>»</w:t>
      </w:r>
      <w:r w:rsidR="00F0495A">
        <w:rPr>
          <w:b/>
          <w:sz w:val="27"/>
          <w:szCs w:val="27"/>
          <w:highlight w:val="lightGray"/>
        </w:rPr>
        <w:t xml:space="preserve"> а</w:t>
      </w:r>
      <w:r w:rsidR="00774E8D">
        <w:rPr>
          <w:b/>
          <w:sz w:val="27"/>
          <w:szCs w:val="27"/>
          <w:highlight w:val="lightGray"/>
        </w:rPr>
        <w:t>преля</w:t>
      </w:r>
      <w:r w:rsidRPr="00DC0DD2">
        <w:rPr>
          <w:b/>
          <w:sz w:val="27"/>
          <w:szCs w:val="27"/>
          <w:highlight w:val="lightGray"/>
        </w:rPr>
        <w:t xml:space="preserve"> 202</w:t>
      </w:r>
      <w:r w:rsidR="00774E8D">
        <w:rPr>
          <w:b/>
          <w:sz w:val="27"/>
          <w:szCs w:val="27"/>
          <w:highlight w:val="lightGray"/>
        </w:rPr>
        <w:t>5</w:t>
      </w:r>
      <w:r w:rsidRPr="00DC0DD2">
        <w:rPr>
          <w:b/>
          <w:sz w:val="27"/>
          <w:szCs w:val="27"/>
          <w:highlight w:val="lightGray"/>
        </w:rPr>
        <w:t xml:space="preserve">  года в 16:00 часов (время местное)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2A6181" w:rsidRPr="002A6181" w:rsidRDefault="00DC0DD2" w:rsidP="002A6181">
      <w:pPr>
        <w:rPr>
          <w:sz w:val="27"/>
          <w:szCs w:val="27"/>
        </w:rPr>
      </w:pPr>
      <w:r w:rsidRPr="00DC0DD2">
        <w:rPr>
          <w:b/>
          <w:sz w:val="27"/>
          <w:szCs w:val="27"/>
        </w:rPr>
        <w:t>Реквизиты для перечисления задатков.</w:t>
      </w:r>
      <w:r w:rsidRPr="00DC0DD2">
        <w:rPr>
          <w:sz w:val="27"/>
          <w:szCs w:val="27"/>
        </w:rPr>
        <w:t xml:space="preserve"> </w:t>
      </w:r>
      <w:r w:rsidR="002A6181" w:rsidRPr="002A6181">
        <w:rPr>
          <w:sz w:val="27"/>
          <w:szCs w:val="27"/>
        </w:rPr>
        <w:t>ИНН – 0319104269 КПП – 031901001</w:t>
      </w:r>
    </w:p>
    <w:p w:rsidR="002A6181" w:rsidRPr="002A6181" w:rsidRDefault="002A6181" w:rsidP="002A6181">
      <w:pPr>
        <w:rPr>
          <w:sz w:val="27"/>
          <w:szCs w:val="27"/>
        </w:rPr>
      </w:pPr>
      <w:r w:rsidRPr="002A6181">
        <w:rPr>
          <w:sz w:val="27"/>
          <w:szCs w:val="27"/>
        </w:rPr>
        <w:t>Код ТОФК: 0200</w:t>
      </w:r>
      <w:r>
        <w:rPr>
          <w:sz w:val="27"/>
          <w:szCs w:val="27"/>
        </w:rPr>
        <w:t xml:space="preserve"> </w:t>
      </w:r>
      <w:r w:rsidRPr="002A6181">
        <w:rPr>
          <w:sz w:val="27"/>
          <w:szCs w:val="27"/>
        </w:rPr>
        <w:t>Наименование ТОФК открытия: Управление Федерального казначейства по Республике Бурятия</w:t>
      </w:r>
      <w:r>
        <w:rPr>
          <w:sz w:val="27"/>
          <w:szCs w:val="27"/>
        </w:rPr>
        <w:t xml:space="preserve"> </w:t>
      </w:r>
      <w:r w:rsidRPr="002A6181">
        <w:rPr>
          <w:sz w:val="27"/>
          <w:szCs w:val="27"/>
        </w:rPr>
        <w:t>Расчетный счет: 40101810600000010002</w:t>
      </w:r>
    </w:p>
    <w:p w:rsidR="002A6181" w:rsidRPr="002A6181" w:rsidRDefault="002A6181" w:rsidP="002A6181">
      <w:pPr>
        <w:rPr>
          <w:sz w:val="27"/>
          <w:szCs w:val="27"/>
        </w:rPr>
      </w:pPr>
      <w:r w:rsidRPr="002A6181">
        <w:rPr>
          <w:sz w:val="27"/>
          <w:szCs w:val="27"/>
        </w:rPr>
        <w:t>Наименование банка: ОТДЕЛЕНИЕ-НБ РЕСПУБЛИКА БУРЯТИЯ</w:t>
      </w:r>
      <w:r>
        <w:rPr>
          <w:sz w:val="27"/>
          <w:szCs w:val="27"/>
        </w:rPr>
        <w:t xml:space="preserve"> </w:t>
      </w:r>
      <w:r w:rsidRPr="002A6181">
        <w:rPr>
          <w:sz w:val="27"/>
          <w:szCs w:val="27"/>
        </w:rPr>
        <w:t>БИК: 048142001</w:t>
      </w:r>
    </w:p>
    <w:p w:rsidR="002A6181" w:rsidRPr="002A6181" w:rsidRDefault="002A6181" w:rsidP="002A6181">
      <w:pPr>
        <w:rPr>
          <w:sz w:val="27"/>
          <w:szCs w:val="27"/>
        </w:rPr>
      </w:pPr>
      <w:r w:rsidRPr="002A6181">
        <w:rPr>
          <w:sz w:val="27"/>
          <w:szCs w:val="27"/>
        </w:rPr>
        <w:t>Корреспондентский счет:</w:t>
      </w:r>
    </w:p>
    <w:p w:rsidR="002A6181" w:rsidRPr="002A6181" w:rsidRDefault="002A6181" w:rsidP="002A6181">
      <w:pPr>
        <w:rPr>
          <w:sz w:val="27"/>
          <w:szCs w:val="27"/>
        </w:rPr>
      </w:pPr>
      <w:r w:rsidRPr="002A6181">
        <w:rPr>
          <w:sz w:val="27"/>
          <w:szCs w:val="27"/>
        </w:rPr>
        <w:t>Номер казначейского счета: 03100643000000010200</w:t>
      </w:r>
    </w:p>
    <w:p w:rsidR="002A6181" w:rsidRPr="002A6181" w:rsidRDefault="002A6181" w:rsidP="002A6181">
      <w:pPr>
        <w:rPr>
          <w:sz w:val="27"/>
          <w:szCs w:val="27"/>
        </w:rPr>
      </w:pPr>
      <w:r w:rsidRPr="002A6181">
        <w:rPr>
          <w:sz w:val="27"/>
          <w:szCs w:val="27"/>
        </w:rPr>
        <w:t>БИК ТОФК: 018142016</w:t>
      </w:r>
    </w:p>
    <w:p w:rsidR="002A6181" w:rsidRPr="002A6181" w:rsidRDefault="002A6181" w:rsidP="002A6181">
      <w:pPr>
        <w:rPr>
          <w:sz w:val="27"/>
          <w:szCs w:val="27"/>
        </w:rPr>
      </w:pPr>
      <w:r w:rsidRPr="002A6181">
        <w:rPr>
          <w:sz w:val="27"/>
          <w:szCs w:val="27"/>
        </w:rPr>
        <w:lastRenderedPageBreak/>
        <w:t xml:space="preserve">Наименование Банка: ОТДЕЛЕНИЕ-НБ РЕСПУБЛИКА БУРЯТИЯ БАНКА РОССИИ//УФК по Республике Бурятия </w:t>
      </w:r>
      <w:proofErr w:type="gramStart"/>
      <w:r w:rsidRPr="002A6181">
        <w:rPr>
          <w:sz w:val="27"/>
          <w:szCs w:val="27"/>
        </w:rPr>
        <w:t>г</w:t>
      </w:r>
      <w:proofErr w:type="gramEnd"/>
      <w:r w:rsidRPr="002A6181">
        <w:rPr>
          <w:sz w:val="27"/>
          <w:szCs w:val="27"/>
        </w:rPr>
        <w:t>. Улан-Удэ</w:t>
      </w:r>
    </w:p>
    <w:p w:rsidR="002A6181" w:rsidRPr="002A6181" w:rsidRDefault="002A6181" w:rsidP="002A6181">
      <w:pPr>
        <w:rPr>
          <w:sz w:val="27"/>
          <w:szCs w:val="27"/>
        </w:rPr>
      </w:pPr>
      <w:r w:rsidRPr="002A6181">
        <w:rPr>
          <w:sz w:val="27"/>
          <w:szCs w:val="27"/>
        </w:rPr>
        <w:t>Единый казначейский счет: 40102810545370000068</w:t>
      </w:r>
    </w:p>
    <w:p w:rsidR="00DC0DD2" w:rsidRPr="00DC0DD2" w:rsidRDefault="002A6181" w:rsidP="00DC0DD2">
      <w:pPr>
        <w:rPr>
          <w:b/>
          <w:sz w:val="27"/>
          <w:szCs w:val="27"/>
        </w:rPr>
      </w:pPr>
      <w:r>
        <w:rPr>
          <w:b/>
          <w:sz w:val="27"/>
          <w:szCs w:val="27"/>
        </w:rPr>
        <w:t>МКУ «Комитет по развитию инфраструктуры МО «</w:t>
      </w:r>
      <w:proofErr w:type="spellStart"/>
      <w:r>
        <w:rPr>
          <w:b/>
          <w:sz w:val="27"/>
          <w:szCs w:val="27"/>
        </w:rPr>
        <w:t>Тарбагатайский</w:t>
      </w:r>
      <w:proofErr w:type="spellEnd"/>
      <w:r>
        <w:rPr>
          <w:b/>
          <w:sz w:val="27"/>
          <w:szCs w:val="27"/>
        </w:rPr>
        <w:t xml:space="preserve"> район».</w:t>
      </w:r>
      <w:r w:rsidR="00DC0DD2" w:rsidRPr="00DC0DD2">
        <w:rPr>
          <w:b/>
          <w:sz w:val="27"/>
          <w:szCs w:val="27"/>
        </w:rPr>
        <w:t xml:space="preserve"> 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>Открытый аукцион  состоится</w:t>
      </w:r>
      <w:r w:rsidRPr="00DC0DD2">
        <w:rPr>
          <w:b/>
          <w:sz w:val="27"/>
          <w:szCs w:val="27"/>
          <w:highlight w:val="lightGray"/>
        </w:rPr>
        <w:t xml:space="preserve"> «</w:t>
      </w:r>
      <w:r w:rsidR="00EB0390">
        <w:rPr>
          <w:b/>
          <w:sz w:val="27"/>
          <w:szCs w:val="27"/>
          <w:highlight w:val="lightGray"/>
        </w:rPr>
        <w:t>09</w:t>
      </w:r>
      <w:r w:rsidRPr="00DC0DD2">
        <w:rPr>
          <w:b/>
          <w:sz w:val="27"/>
          <w:szCs w:val="27"/>
          <w:highlight w:val="lightGray"/>
        </w:rPr>
        <w:t>»</w:t>
      </w:r>
      <w:r w:rsidR="00F0495A">
        <w:rPr>
          <w:b/>
          <w:sz w:val="27"/>
          <w:szCs w:val="27"/>
          <w:highlight w:val="lightGray"/>
        </w:rPr>
        <w:t xml:space="preserve"> </w:t>
      </w:r>
      <w:r w:rsidR="00AF38AA">
        <w:rPr>
          <w:b/>
          <w:sz w:val="27"/>
          <w:szCs w:val="27"/>
          <w:highlight w:val="lightGray"/>
        </w:rPr>
        <w:t>а</w:t>
      </w:r>
      <w:r w:rsidR="00EB0390">
        <w:rPr>
          <w:b/>
          <w:sz w:val="27"/>
          <w:szCs w:val="27"/>
          <w:highlight w:val="lightGray"/>
        </w:rPr>
        <w:t>преля</w:t>
      </w:r>
      <w:r w:rsidRPr="00DC0DD2">
        <w:rPr>
          <w:b/>
          <w:sz w:val="27"/>
          <w:szCs w:val="27"/>
          <w:highlight w:val="lightGray"/>
        </w:rPr>
        <w:t xml:space="preserve"> 202</w:t>
      </w:r>
      <w:r w:rsidR="00EB0390">
        <w:rPr>
          <w:b/>
          <w:sz w:val="27"/>
          <w:szCs w:val="27"/>
          <w:highlight w:val="lightGray"/>
        </w:rPr>
        <w:t>5</w:t>
      </w:r>
      <w:r w:rsidRPr="00DC0DD2">
        <w:rPr>
          <w:b/>
          <w:sz w:val="27"/>
          <w:szCs w:val="27"/>
          <w:highlight w:val="lightGray"/>
        </w:rPr>
        <w:t xml:space="preserve"> года в 10-30 (время местное)</w:t>
      </w:r>
      <w:r w:rsidRPr="00DC0DD2">
        <w:rPr>
          <w:sz w:val="27"/>
          <w:szCs w:val="27"/>
        </w:rPr>
        <w:t xml:space="preserve">  – по адресу: РБ, </w:t>
      </w:r>
      <w:proofErr w:type="spellStart"/>
      <w:r w:rsidRPr="00DC0DD2">
        <w:rPr>
          <w:sz w:val="27"/>
          <w:szCs w:val="27"/>
        </w:rPr>
        <w:t>Тарбагатайский</w:t>
      </w:r>
      <w:proofErr w:type="spellEnd"/>
      <w:r w:rsidRPr="00DC0DD2">
        <w:rPr>
          <w:sz w:val="27"/>
          <w:szCs w:val="27"/>
        </w:rPr>
        <w:t xml:space="preserve"> район, с</w:t>
      </w:r>
      <w:proofErr w:type="gramStart"/>
      <w:r w:rsidRPr="00DC0DD2">
        <w:rPr>
          <w:sz w:val="27"/>
          <w:szCs w:val="27"/>
        </w:rPr>
        <w:t>.Т</w:t>
      </w:r>
      <w:proofErr w:type="gramEnd"/>
      <w:r w:rsidRPr="00DC0DD2">
        <w:rPr>
          <w:sz w:val="27"/>
          <w:szCs w:val="27"/>
        </w:rPr>
        <w:t xml:space="preserve">арбагатай, ул. Школьная, 1.        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>1. Для участия в аукционе заявители представляют в установленный в извещении о проведен</w:t>
      </w:r>
      <w:proofErr w:type="gramStart"/>
      <w:r w:rsidRPr="00DC0DD2">
        <w:rPr>
          <w:sz w:val="27"/>
          <w:szCs w:val="27"/>
        </w:rPr>
        <w:t>ии ау</w:t>
      </w:r>
      <w:proofErr w:type="gramEnd"/>
      <w:r w:rsidRPr="00DC0DD2">
        <w:rPr>
          <w:sz w:val="27"/>
          <w:szCs w:val="27"/>
        </w:rPr>
        <w:t>кциона срок следующие документы: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>1) заявка на участие в аукционе по установленной форме с указанием банковских реквизитов счета для возврата задатка;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>2) копии документов, удостоверяющих личность заявителя (для граждан);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>4) документы, подтверждающие внесение задатка.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>2. Представление документов, подтверждающих внесение задатка, признается заключением соглашения о задатке.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 xml:space="preserve">3. Организатор аукциона не вправе требовать представление иных документов, за исключением документов, указанных в пунктах 1 и 1.1 статьи 38.12- ЗК РФ. </w:t>
      </w:r>
      <w:proofErr w:type="gramStart"/>
      <w:r w:rsidRPr="00DC0DD2">
        <w:rPr>
          <w:sz w:val="27"/>
          <w:szCs w:val="27"/>
        </w:rPr>
        <w:t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>(в ред. Федеральных законов от 20.04.2015 N 102-ФЗ, от 03.07.2018 N 185-ФЗ)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 xml:space="preserve"> 4. Прием документов прекращается не ранее чем за пять дней до дня проведения аукциона по продаж</w:t>
      </w:r>
      <w:proofErr w:type="gramStart"/>
      <w:r w:rsidRPr="00DC0DD2">
        <w:rPr>
          <w:sz w:val="27"/>
          <w:szCs w:val="27"/>
        </w:rPr>
        <w:t>е(</w:t>
      </w:r>
      <w:proofErr w:type="gramEnd"/>
      <w:r w:rsidRPr="00DC0DD2">
        <w:rPr>
          <w:sz w:val="27"/>
          <w:szCs w:val="27"/>
        </w:rPr>
        <w:t xml:space="preserve"> аренде) земельного участка, находящегося в муниципальной собственности.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>5. Один заявитель вправе подать только одну заявку на участие в аукционе.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>6. Заявка на участие в аукционе, поступившая по истечении срока приема заявок, возвращается заявителю в день ее поступления.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>7.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>8. Заявитель не допускается к участию в аукционе в следующих случаях: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 xml:space="preserve">2) </w:t>
      </w:r>
      <w:proofErr w:type="spellStart"/>
      <w:r w:rsidRPr="00DC0DD2">
        <w:rPr>
          <w:sz w:val="27"/>
          <w:szCs w:val="27"/>
        </w:rPr>
        <w:t>непоступление</w:t>
      </w:r>
      <w:proofErr w:type="spellEnd"/>
      <w:r w:rsidRPr="00DC0DD2">
        <w:rPr>
          <w:sz w:val="27"/>
          <w:szCs w:val="27"/>
        </w:rPr>
        <w:t xml:space="preserve"> задатка на дату рассмотрения заявок на участие в аукционе;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lastRenderedPageBreak/>
        <w:t xml:space="preserve"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быть покупателем земельного участка. 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 xml:space="preserve">9. </w:t>
      </w:r>
      <w:proofErr w:type="gramStart"/>
      <w:r w:rsidRPr="00DC0DD2">
        <w:rPr>
          <w:sz w:val="27"/>
          <w:szCs w:val="27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DC0DD2">
        <w:rPr>
          <w:sz w:val="27"/>
          <w:szCs w:val="27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Pr="00DC0DD2">
        <w:rPr>
          <w:sz w:val="27"/>
          <w:szCs w:val="27"/>
        </w:rPr>
        <w:t>позднее</w:t>
      </w:r>
      <w:proofErr w:type="gramEnd"/>
      <w:r w:rsidRPr="00DC0DD2">
        <w:rPr>
          <w:sz w:val="27"/>
          <w:szCs w:val="27"/>
        </w:rPr>
        <w:t xml:space="preserve"> чем на следующий день после дня подписания протокола.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>10. 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пункте 9  статьи 39.12. ЗК РФ.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>11.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>12. В случае</w:t>
      </w:r>
      <w:proofErr w:type="gramStart"/>
      <w:r w:rsidRPr="00DC0DD2">
        <w:rPr>
          <w:sz w:val="27"/>
          <w:szCs w:val="27"/>
        </w:rPr>
        <w:t>,</w:t>
      </w:r>
      <w:proofErr w:type="gramEnd"/>
      <w:r w:rsidRPr="00DC0DD2">
        <w:rPr>
          <w:sz w:val="27"/>
          <w:szCs w:val="27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>13. В случае</w:t>
      </w:r>
      <w:proofErr w:type="gramStart"/>
      <w:r w:rsidRPr="00DC0DD2">
        <w:rPr>
          <w:sz w:val="27"/>
          <w:szCs w:val="27"/>
        </w:rPr>
        <w:t>,</w:t>
      </w:r>
      <w:proofErr w:type="gramEnd"/>
      <w:r w:rsidRPr="00DC0DD2">
        <w:rPr>
          <w:sz w:val="27"/>
          <w:szCs w:val="27"/>
        </w:rPr>
        <w:t xml:space="preserve">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протокола, указанного в пункте 9 статьи 39.12. ЗК РФ, </w:t>
      </w:r>
      <w:proofErr w:type="gramStart"/>
      <w:r w:rsidRPr="00DC0DD2">
        <w:rPr>
          <w:sz w:val="27"/>
          <w:szCs w:val="27"/>
        </w:rPr>
        <w:t>обязан</w:t>
      </w:r>
      <w:proofErr w:type="gramEnd"/>
      <w:r w:rsidRPr="00DC0DD2">
        <w:rPr>
          <w:sz w:val="27"/>
          <w:szCs w:val="27"/>
        </w:rPr>
        <w:t xml:space="preserve"> направить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>14. В случае</w:t>
      </w:r>
      <w:proofErr w:type="gramStart"/>
      <w:r w:rsidRPr="00DC0DD2">
        <w:rPr>
          <w:sz w:val="27"/>
          <w:szCs w:val="27"/>
        </w:rPr>
        <w:t>,</w:t>
      </w:r>
      <w:proofErr w:type="gramEnd"/>
      <w:r w:rsidRPr="00DC0DD2">
        <w:rPr>
          <w:sz w:val="27"/>
          <w:szCs w:val="27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DC0DD2">
        <w:rPr>
          <w:sz w:val="27"/>
          <w:szCs w:val="27"/>
        </w:rPr>
        <w:t>ии ау</w:t>
      </w:r>
      <w:proofErr w:type="gramEnd"/>
      <w:r w:rsidRPr="00DC0DD2">
        <w:rPr>
          <w:sz w:val="27"/>
          <w:szCs w:val="27"/>
        </w:rPr>
        <w:t>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>Аукцион является открытым по составу участников.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>Шаг аукциона 3 % от начальной цены.</w:t>
      </w:r>
    </w:p>
    <w:p w:rsidR="00DC0DD2" w:rsidRPr="00DC0DD2" w:rsidRDefault="00DC0DD2" w:rsidP="00DC0D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7"/>
          <w:szCs w:val="27"/>
        </w:rPr>
      </w:pPr>
      <w:r w:rsidRPr="00DC0DD2">
        <w:rPr>
          <w:sz w:val="27"/>
          <w:szCs w:val="27"/>
        </w:rPr>
        <w:lastRenderedPageBreak/>
        <w:t xml:space="preserve">Победителем открытого аукциона  признается участник, предложивший наибольшую стоимость предмета торгов. Организатором  торгов является  </w:t>
      </w:r>
      <w:r w:rsidRPr="00DC0DD2">
        <w:rPr>
          <w:color w:val="000000"/>
          <w:sz w:val="27"/>
          <w:szCs w:val="27"/>
        </w:rPr>
        <w:t>Комитет по развитию инфраструктуры муниципального образования  «</w:t>
      </w:r>
      <w:proofErr w:type="spellStart"/>
      <w:r w:rsidRPr="00DC0DD2">
        <w:rPr>
          <w:color w:val="000000"/>
          <w:sz w:val="27"/>
          <w:szCs w:val="27"/>
        </w:rPr>
        <w:t>Тарбагатайский</w:t>
      </w:r>
      <w:proofErr w:type="spellEnd"/>
      <w:r w:rsidRPr="00DC0DD2">
        <w:rPr>
          <w:color w:val="000000"/>
          <w:sz w:val="27"/>
          <w:szCs w:val="27"/>
        </w:rPr>
        <w:t xml:space="preserve"> район».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 xml:space="preserve">Заявки на участие в открытом аукционе принимаются по рабочим дням с 08-00 до 16-00 (время местное) по адресу: Республика Бурятия, </w:t>
      </w:r>
      <w:proofErr w:type="spellStart"/>
      <w:r w:rsidRPr="00DC0DD2">
        <w:rPr>
          <w:sz w:val="27"/>
          <w:szCs w:val="27"/>
        </w:rPr>
        <w:t>Тарбагатайский</w:t>
      </w:r>
      <w:proofErr w:type="spellEnd"/>
      <w:r w:rsidRPr="00DC0DD2">
        <w:rPr>
          <w:sz w:val="27"/>
          <w:szCs w:val="27"/>
        </w:rPr>
        <w:t xml:space="preserve"> район, с. Тарбагатай, ул. Некрасова, 5-2, </w:t>
      </w:r>
      <w:proofErr w:type="spellStart"/>
      <w:r w:rsidRPr="00DC0DD2">
        <w:rPr>
          <w:sz w:val="27"/>
          <w:szCs w:val="27"/>
        </w:rPr>
        <w:t>каб</w:t>
      </w:r>
      <w:proofErr w:type="spellEnd"/>
      <w:r w:rsidRPr="00DC0DD2">
        <w:rPr>
          <w:sz w:val="27"/>
          <w:szCs w:val="27"/>
        </w:rPr>
        <w:t xml:space="preserve">. № 19 в </w:t>
      </w:r>
      <w:proofErr w:type="spellStart"/>
      <w:proofErr w:type="gramStart"/>
      <w:r w:rsidRPr="00DC0DD2">
        <w:rPr>
          <w:sz w:val="27"/>
          <w:szCs w:val="27"/>
        </w:rPr>
        <w:t>пн</w:t>
      </w:r>
      <w:proofErr w:type="spellEnd"/>
      <w:proofErr w:type="gramEnd"/>
      <w:r w:rsidRPr="00DC0DD2">
        <w:rPr>
          <w:sz w:val="27"/>
          <w:szCs w:val="27"/>
        </w:rPr>
        <w:t xml:space="preserve">, </w:t>
      </w:r>
      <w:proofErr w:type="spellStart"/>
      <w:r w:rsidRPr="00DC0DD2">
        <w:rPr>
          <w:sz w:val="27"/>
          <w:szCs w:val="27"/>
        </w:rPr>
        <w:t>вт</w:t>
      </w:r>
      <w:proofErr w:type="spellEnd"/>
      <w:r w:rsidRPr="00DC0DD2">
        <w:rPr>
          <w:sz w:val="27"/>
          <w:szCs w:val="27"/>
        </w:rPr>
        <w:t xml:space="preserve">, ср, </w:t>
      </w:r>
      <w:proofErr w:type="spellStart"/>
      <w:r w:rsidRPr="00DC0DD2">
        <w:rPr>
          <w:sz w:val="27"/>
          <w:szCs w:val="27"/>
        </w:rPr>
        <w:t>чт</w:t>
      </w:r>
      <w:proofErr w:type="spellEnd"/>
      <w:r w:rsidRPr="00DC0DD2">
        <w:rPr>
          <w:sz w:val="27"/>
          <w:szCs w:val="27"/>
        </w:rPr>
        <w:t xml:space="preserve">, </w:t>
      </w:r>
      <w:proofErr w:type="spellStart"/>
      <w:r w:rsidRPr="00DC0DD2">
        <w:rPr>
          <w:sz w:val="27"/>
          <w:szCs w:val="27"/>
        </w:rPr>
        <w:t>пт</w:t>
      </w:r>
      <w:proofErr w:type="spellEnd"/>
      <w:r w:rsidRPr="00DC0DD2">
        <w:rPr>
          <w:sz w:val="27"/>
          <w:szCs w:val="27"/>
        </w:rPr>
        <w:t xml:space="preserve"> с 8:00 до 16:00,  обеденный перерыв с 12:00 до 13:00, тел. 8</w:t>
      </w:r>
      <w:r w:rsidR="00DC0BC8">
        <w:rPr>
          <w:sz w:val="27"/>
          <w:szCs w:val="27"/>
        </w:rPr>
        <w:t xml:space="preserve">9245560903 </w:t>
      </w:r>
      <w:proofErr w:type="spellStart"/>
      <w:r w:rsidR="00DC0BC8">
        <w:rPr>
          <w:sz w:val="27"/>
          <w:szCs w:val="27"/>
        </w:rPr>
        <w:t>доб</w:t>
      </w:r>
      <w:proofErr w:type="spellEnd"/>
      <w:r w:rsidR="00DC0BC8">
        <w:rPr>
          <w:sz w:val="27"/>
          <w:szCs w:val="27"/>
        </w:rPr>
        <w:t>. 215</w:t>
      </w:r>
      <w:r w:rsidRPr="00DC0DD2">
        <w:rPr>
          <w:sz w:val="27"/>
          <w:szCs w:val="27"/>
        </w:rPr>
        <w:t xml:space="preserve"> </w:t>
      </w:r>
    </w:p>
    <w:p w:rsidR="00DC0DD2" w:rsidRPr="00DC0DD2" w:rsidRDefault="00DC0DD2" w:rsidP="00DC0DD2">
      <w:pPr>
        <w:rPr>
          <w:b/>
          <w:sz w:val="27"/>
          <w:szCs w:val="27"/>
          <w:highlight w:val="lightGray"/>
        </w:rPr>
      </w:pPr>
      <w:r w:rsidRPr="00DC0DD2">
        <w:rPr>
          <w:sz w:val="27"/>
          <w:szCs w:val="27"/>
        </w:rPr>
        <w:t xml:space="preserve"> Срок  приема заявок с</w:t>
      </w:r>
      <w:r w:rsidRPr="00DC0DD2">
        <w:rPr>
          <w:b/>
          <w:sz w:val="27"/>
          <w:szCs w:val="27"/>
          <w:highlight w:val="lightGray"/>
        </w:rPr>
        <w:t xml:space="preserve"> «</w:t>
      </w:r>
      <w:r w:rsidR="00AF38AA">
        <w:rPr>
          <w:b/>
          <w:sz w:val="27"/>
          <w:szCs w:val="27"/>
          <w:highlight w:val="lightGray"/>
        </w:rPr>
        <w:t>2</w:t>
      </w:r>
      <w:r w:rsidR="00EB0390">
        <w:rPr>
          <w:b/>
          <w:sz w:val="27"/>
          <w:szCs w:val="27"/>
          <w:highlight w:val="lightGray"/>
        </w:rPr>
        <w:t>7</w:t>
      </w:r>
      <w:r w:rsidRPr="00DC0DD2">
        <w:rPr>
          <w:b/>
          <w:sz w:val="27"/>
          <w:szCs w:val="27"/>
          <w:highlight w:val="lightGray"/>
        </w:rPr>
        <w:t xml:space="preserve">» </w:t>
      </w:r>
      <w:r w:rsidR="00EB0390">
        <w:rPr>
          <w:b/>
          <w:sz w:val="27"/>
          <w:szCs w:val="27"/>
          <w:highlight w:val="lightGray"/>
        </w:rPr>
        <w:t>марта</w:t>
      </w:r>
      <w:r w:rsidRPr="00DC0DD2">
        <w:rPr>
          <w:b/>
          <w:sz w:val="27"/>
          <w:szCs w:val="27"/>
          <w:highlight w:val="lightGray"/>
        </w:rPr>
        <w:t xml:space="preserve"> 202</w:t>
      </w:r>
      <w:r w:rsidR="00EB0390">
        <w:rPr>
          <w:b/>
          <w:sz w:val="27"/>
          <w:szCs w:val="27"/>
          <w:highlight w:val="lightGray"/>
        </w:rPr>
        <w:t>5</w:t>
      </w:r>
      <w:r w:rsidRPr="00DC0DD2">
        <w:rPr>
          <w:b/>
          <w:sz w:val="27"/>
          <w:szCs w:val="27"/>
          <w:highlight w:val="lightGray"/>
        </w:rPr>
        <w:t xml:space="preserve"> года  по  «</w:t>
      </w:r>
      <w:r w:rsidR="00EB0390">
        <w:rPr>
          <w:b/>
          <w:sz w:val="27"/>
          <w:szCs w:val="27"/>
          <w:highlight w:val="lightGray"/>
        </w:rPr>
        <w:t>04</w:t>
      </w:r>
      <w:r w:rsidRPr="00DC0DD2">
        <w:rPr>
          <w:b/>
          <w:sz w:val="27"/>
          <w:szCs w:val="27"/>
          <w:highlight w:val="lightGray"/>
        </w:rPr>
        <w:t xml:space="preserve">» </w:t>
      </w:r>
      <w:r w:rsidR="00F0495A">
        <w:rPr>
          <w:b/>
          <w:sz w:val="27"/>
          <w:szCs w:val="27"/>
          <w:highlight w:val="lightGray"/>
        </w:rPr>
        <w:t>а</w:t>
      </w:r>
      <w:r w:rsidR="00EB0390">
        <w:rPr>
          <w:b/>
          <w:sz w:val="27"/>
          <w:szCs w:val="27"/>
          <w:highlight w:val="lightGray"/>
        </w:rPr>
        <w:t>преля</w:t>
      </w:r>
      <w:r w:rsidRPr="00DC0DD2">
        <w:rPr>
          <w:b/>
          <w:sz w:val="27"/>
          <w:szCs w:val="27"/>
          <w:highlight w:val="lightGray"/>
        </w:rPr>
        <w:t xml:space="preserve"> 202</w:t>
      </w:r>
      <w:r w:rsidR="00EB0390">
        <w:rPr>
          <w:b/>
          <w:sz w:val="27"/>
          <w:szCs w:val="27"/>
          <w:highlight w:val="lightGray"/>
        </w:rPr>
        <w:t>5</w:t>
      </w:r>
      <w:r w:rsidRPr="00DC0DD2">
        <w:rPr>
          <w:b/>
          <w:sz w:val="27"/>
          <w:szCs w:val="27"/>
          <w:highlight w:val="lightGray"/>
        </w:rPr>
        <w:t xml:space="preserve"> года до 16-00 часов (по местному времени)</w:t>
      </w:r>
      <w:r w:rsidRPr="00DC0DD2">
        <w:rPr>
          <w:sz w:val="27"/>
          <w:szCs w:val="27"/>
        </w:rPr>
        <w:t xml:space="preserve">. Рассмотрение заявок и  признание претендентов участниками аукциона </w:t>
      </w:r>
      <w:r w:rsidRPr="00DC0DD2">
        <w:rPr>
          <w:b/>
          <w:sz w:val="27"/>
          <w:szCs w:val="27"/>
          <w:highlight w:val="lightGray"/>
        </w:rPr>
        <w:t>«</w:t>
      </w:r>
      <w:r w:rsidR="00774E8D">
        <w:rPr>
          <w:b/>
          <w:sz w:val="27"/>
          <w:szCs w:val="27"/>
          <w:highlight w:val="lightGray"/>
        </w:rPr>
        <w:t>07</w:t>
      </w:r>
      <w:r w:rsidRPr="00DC0DD2">
        <w:rPr>
          <w:b/>
          <w:sz w:val="27"/>
          <w:szCs w:val="27"/>
          <w:highlight w:val="lightGray"/>
        </w:rPr>
        <w:t xml:space="preserve">»  </w:t>
      </w:r>
      <w:r w:rsidR="00774E8D">
        <w:rPr>
          <w:b/>
          <w:sz w:val="27"/>
          <w:szCs w:val="27"/>
          <w:highlight w:val="lightGray"/>
        </w:rPr>
        <w:t>апреля</w:t>
      </w:r>
      <w:r w:rsidRPr="00DC0DD2">
        <w:rPr>
          <w:b/>
          <w:sz w:val="27"/>
          <w:szCs w:val="27"/>
          <w:highlight w:val="lightGray"/>
        </w:rPr>
        <w:t xml:space="preserve"> 202</w:t>
      </w:r>
      <w:r w:rsidR="00774E8D">
        <w:rPr>
          <w:b/>
          <w:sz w:val="27"/>
          <w:szCs w:val="27"/>
          <w:highlight w:val="lightGray"/>
        </w:rPr>
        <w:t>5</w:t>
      </w:r>
      <w:r w:rsidRPr="00DC0DD2">
        <w:rPr>
          <w:b/>
          <w:sz w:val="27"/>
          <w:szCs w:val="27"/>
          <w:highlight w:val="lightGray"/>
        </w:rPr>
        <w:t xml:space="preserve"> года в 10 час 30 мин (по местному времени).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>Дополнительную информацию можно получить по телефону 8</w:t>
      </w:r>
      <w:r w:rsidR="00DC0BC8">
        <w:rPr>
          <w:sz w:val="27"/>
          <w:szCs w:val="27"/>
        </w:rPr>
        <w:t xml:space="preserve">9245560903 </w:t>
      </w:r>
      <w:proofErr w:type="spellStart"/>
      <w:r w:rsidR="00DC0BC8">
        <w:rPr>
          <w:sz w:val="27"/>
          <w:szCs w:val="27"/>
        </w:rPr>
        <w:t>доб</w:t>
      </w:r>
      <w:proofErr w:type="spellEnd"/>
      <w:r w:rsidR="00DC0BC8">
        <w:rPr>
          <w:sz w:val="27"/>
          <w:szCs w:val="27"/>
        </w:rPr>
        <w:t>. 215</w:t>
      </w:r>
      <w:r w:rsidRPr="00DC0DD2">
        <w:rPr>
          <w:sz w:val="27"/>
          <w:szCs w:val="27"/>
        </w:rPr>
        <w:t>.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 xml:space="preserve">Контактное лицо: </w:t>
      </w:r>
      <w:r w:rsidR="00DC0BC8">
        <w:rPr>
          <w:sz w:val="27"/>
          <w:szCs w:val="27"/>
        </w:rPr>
        <w:t>Сучков Дмитрий</w:t>
      </w:r>
      <w:r w:rsidRPr="00DC0DD2">
        <w:rPr>
          <w:sz w:val="27"/>
          <w:szCs w:val="27"/>
        </w:rPr>
        <w:t xml:space="preserve"> Васильевич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>Извещение об отказе в проведении аукциона размещается на официальном сайте в течени</w:t>
      </w:r>
      <w:proofErr w:type="gramStart"/>
      <w:r w:rsidRPr="00DC0DD2">
        <w:rPr>
          <w:sz w:val="27"/>
          <w:szCs w:val="27"/>
        </w:rPr>
        <w:t>и</w:t>
      </w:r>
      <w:proofErr w:type="gramEnd"/>
      <w:r w:rsidRPr="00DC0DD2">
        <w:rPr>
          <w:sz w:val="27"/>
          <w:szCs w:val="27"/>
        </w:rPr>
        <w:t xml:space="preserve"> трех дней со дня принятия данного решения. </w:t>
      </w:r>
    </w:p>
    <w:p w:rsidR="00DC0DD2" w:rsidRPr="00DC0DD2" w:rsidRDefault="00DC0DD2" w:rsidP="00DC0DD2">
      <w:pPr>
        <w:rPr>
          <w:sz w:val="27"/>
          <w:szCs w:val="27"/>
        </w:rPr>
      </w:pPr>
      <w:proofErr w:type="gramStart"/>
      <w:r w:rsidRPr="00DC0DD2">
        <w:rPr>
          <w:sz w:val="27"/>
          <w:szCs w:val="27"/>
        </w:rPr>
        <w:t xml:space="preserve">Договор аренды 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</w:t>
      </w:r>
      <w:proofErr w:type="gramEnd"/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 xml:space="preserve">Не допускается заключение указанных договоров </w:t>
      </w:r>
      <w:proofErr w:type="gramStart"/>
      <w:r w:rsidRPr="00DC0DD2">
        <w:rPr>
          <w:sz w:val="27"/>
          <w:szCs w:val="27"/>
        </w:rPr>
        <w:t>ранее</w:t>
      </w:r>
      <w:proofErr w:type="gramEnd"/>
      <w:r w:rsidRPr="00DC0DD2">
        <w:rPr>
          <w:sz w:val="27"/>
          <w:szCs w:val="27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 xml:space="preserve">  </w:t>
      </w:r>
    </w:p>
    <w:p w:rsidR="00FE6E36" w:rsidRPr="00DC0DD2" w:rsidRDefault="00FE6E36" w:rsidP="00DC0DD2">
      <w:pPr>
        <w:rPr>
          <w:sz w:val="27"/>
          <w:szCs w:val="27"/>
        </w:rPr>
      </w:pP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>Председатель Комитет</w:t>
      </w:r>
      <w:r w:rsidR="00DC0BC8">
        <w:rPr>
          <w:sz w:val="27"/>
          <w:szCs w:val="27"/>
        </w:rPr>
        <w:t>а</w:t>
      </w:r>
      <w:r w:rsidRPr="00DC0DD2">
        <w:rPr>
          <w:sz w:val="27"/>
          <w:szCs w:val="27"/>
        </w:rPr>
        <w:t xml:space="preserve"> по развитию  инфраструктуры                                    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>МО «</w:t>
      </w:r>
      <w:proofErr w:type="spellStart"/>
      <w:r w:rsidRPr="00DC0DD2">
        <w:rPr>
          <w:sz w:val="27"/>
          <w:szCs w:val="27"/>
        </w:rPr>
        <w:t>Тарбагатайский</w:t>
      </w:r>
      <w:proofErr w:type="spellEnd"/>
      <w:r w:rsidRPr="00DC0DD2">
        <w:rPr>
          <w:sz w:val="27"/>
          <w:szCs w:val="27"/>
        </w:rPr>
        <w:t xml:space="preserve"> район»                                                                       </w:t>
      </w:r>
      <w:r w:rsidR="00582D7E">
        <w:rPr>
          <w:sz w:val="27"/>
          <w:szCs w:val="27"/>
        </w:rPr>
        <w:t xml:space="preserve">  </w:t>
      </w:r>
      <w:r w:rsidRPr="00DC0DD2">
        <w:rPr>
          <w:sz w:val="27"/>
          <w:szCs w:val="27"/>
        </w:rPr>
        <w:t xml:space="preserve">   </w:t>
      </w:r>
      <w:r w:rsidR="00582D7E">
        <w:rPr>
          <w:sz w:val="27"/>
          <w:szCs w:val="27"/>
        </w:rPr>
        <w:t>А</w:t>
      </w:r>
      <w:r w:rsidRPr="00DC0DD2">
        <w:rPr>
          <w:sz w:val="27"/>
          <w:szCs w:val="27"/>
        </w:rPr>
        <w:t>.</w:t>
      </w:r>
      <w:r w:rsidR="00582D7E">
        <w:rPr>
          <w:sz w:val="27"/>
          <w:szCs w:val="27"/>
        </w:rPr>
        <w:t>Б</w:t>
      </w:r>
      <w:r w:rsidRPr="00DC0DD2">
        <w:rPr>
          <w:sz w:val="27"/>
          <w:szCs w:val="27"/>
        </w:rPr>
        <w:t>.</w:t>
      </w:r>
      <w:r w:rsidR="00DC0BC8">
        <w:rPr>
          <w:sz w:val="27"/>
          <w:szCs w:val="27"/>
        </w:rPr>
        <w:t xml:space="preserve"> </w:t>
      </w:r>
      <w:r w:rsidR="00582D7E">
        <w:rPr>
          <w:sz w:val="27"/>
          <w:szCs w:val="27"/>
        </w:rPr>
        <w:t>Титов</w:t>
      </w:r>
    </w:p>
    <w:p w:rsidR="00DC0DD2" w:rsidRPr="009D6524" w:rsidRDefault="00DC0DD2" w:rsidP="00DC0DD2">
      <w:r w:rsidRPr="009D6524">
        <w:t xml:space="preserve">                              </w:t>
      </w:r>
    </w:p>
    <w:p w:rsidR="00DC0DD2" w:rsidRPr="00DC0DD2" w:rsidRDefault="00DC0DD2" w:rsidP="00BF2A78">
      <w:pPr>
        <w:rPr>
          <w:sz w:val="27"/>
          <w:szCs w:val="27"/>
        </w:rPr>
      </w:pPr>
      <w:r w:rsidRPr="00DC0DD2">
        <w:rPr>
          <w:sz w:val="27"/>
          <w:szCs w:val="27"/>
        </w:rPr>
        <w:t xml:space="preserve"> </w:t>
      </w:r>
    </w:p>
    <w:p w:rsidR="00582D7E" w:rsidRPr="000C1EF3" w:rsidRDefault="00582D7E" w:rsidP="00FE6E3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sectPr w:rsidR="00582D7E" w:rsidRPr="000C1EF3" w:rsidSect="006067C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7C3"/>
    <w:rsid w:val="0005751C"/>
    <w:rsid w:val="000A4AE3"/>
    <w:rsid w:val="000B34E5"/>
    <w:rsid w:val="000C1EF3"/>
    <w:rsid w:val="001005F8"/>
    <w:rsid w:val="00224206"/>
    <w:rsid w:val="002A6181"/>
    <w:rsid w:val="002E1BD5"/>
    <w:rsid w:val="00302A89"/>
    <w:rsid w:val="00373C60"/>
    <w:rsid w:val="0045008E"/>
    <w:rsid w:val="00582D7E"/>
    <w:rsid w:val="006067C3"/>
    <w:rsid w:val="00634C12"/>
    <w:rsid w:val="006505EA"/>
    <w:rsid w:val="006525D6"/>
    <w:rsid w:val="007141ED"/>
    <w:rsid w:val="00774E8D"/>
    <w:rsid w:val="008838C9"/>
    <w:rsid w:val="00956D2A"/>
    <w:rsid w:val="00981151"/>
    <w:rsid w:val="009B618E"/>
    <w:rsid w:val="009C7B8F"/>
    <w:rsid w:val="009C7E4E"/>
    <w:rsid w:val="00A133E3"/>
    <w:rsid w:val="00AE4570"/>
    <w:rsid w:val="00AF38AA"/>
    <w:rsid w:val="00B76D60"/>
    <w:rsid w:val="00BF2A78"/>
    <w:rsid w:val="00C832D6"/>
    <w:rsid w:val="00D116E2"/>
    <w:rsid w:val="00DA30D5"/>
    <w:rsid w:val="00DC0BC8"/>
    <w:rsid w:val="00DC0DD2"/>
    <w:rsid w:val="00DC7C02"/>
    <w:rsid w:val="00EB0390"/>
    <w:rsid w:val="00F0495A"/>
    <w:rsid w:val="00F876A3"/>
    <w:rsid w:val="00FA3275"/>
    <w:rsid w:val="00FE6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067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067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67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7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981151"/>
    <w:pPr>
      <w:keepNext/>
      <w:keepLines/>
      <w:spacing w:before="480" w:after="200" w:line="276" w:lineRule="auto"/>
      <w:outlineLvl w:val="0"/>
    </w:pPr>
    <w:rPr>
      <w:rFonts w:ascii="Arial" w:eastAsia="Arial" w:hAnsi="Arial" w:cs="Arial"/>
      <w:sz w:val="40"/>
      <w:szCs w:val="40"/>
      <w:lang w:eastAsia="en-US"/>
    </w:rPr>
  </w:style>
  <w:style w:type="character" w:customStyle="1" w:styleId="Heading1Char">
    <w:name w:val="Heading 1 Char"/>
    <w:basedOn w:val="a0"/>
    <w:link w:val="Heading1"/>
    <w:uiPriority w:val="9"/>
    <w:rsid w:val="00981151"/>
    <w:rPr>
      <w:rFonts w:ascii="Arial" w:eastAsia="Arial" w:hAnsi="Arial" w:cs="Arial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1446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zemls</dc:creator>
  <cp:lastModifiedBy>zemls</cp:lastModifiedBy>
  <cp:revision>2</cp:revision>
  <cp:lastPrinted>2024-07-22T01:23:00Z</cp:lastPrinted>
  <dcterms:created xsi:type="dcterms:W3CDTF">2025-03-25T02:29:00Z</dcterms:created>
  <dcterms:modified xsi:type="dcterms:W3CDTF">2025-03-25T02:29:00Z</dcterms:modified>
</cp:coreProperties>
</file>